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007A" w:rsidRDefault="005A56A1" w:rsidP="0003007A">
      <w:pPr>
        <w:rPr>
          <w:rFonts w:eastAsia="黑体"/>
          <w:b/>
          <w:color w:val="000000"/>
          <w:sz w:val="48"/>
          <w:szCs w:val="52"/>
        </w:rPr>
      </w:pPr>
      <w:r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BE7BA3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7C796E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430559">
        <w:rPr>
          <w:rFonts w:eastAsia="黑体" w:hint="eastAsia"/>
          <w:b/>
          <w:color w:val="000000"/>
          <w:sz w:val="48"/>
          <w:szCs w:val="52"/>
        </w:rPr>
        <w:t xml:space="preserve"> </w:t>
      </w:r>
    </w:p>
    <w:p w:rsidR="0003007A" w:rsidRDefault="0003007A" w:rsidP="0003007A">
      <w:pPr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03007A" w:rsidP="005A56A1">
      <w:pPr>
        <w:spacing w:beforeLines="50"/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F9789B" w:rsidP="005A56A1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/>
          <w:b/>
          <w:color w:val="000000"/>
          <w:sz w:val="52"/>
          <w:szCs w:val="52"/>
        </w:rPr>
        <w:t>2022</w:t>
      </w:r>
      <w:r w:rsidR="0003007A">
        <w:rPr>
          <w:rFonts w:eastAsia="等线 Light"/>
          <w:b/>
          <w:color w:val="000000"/>
          <w:sz w:val="52"/>
          <w:szCs w:val="52"/>
        </w:rPr>
        <w:t>年全国职业院校技能大赛</w:t>
      </w:r>
    </w:p>
    <w:p w:rsidR="0003007A" w:rsidRDefault="00B436E2" w:rsidP="005A56A1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 w:hint="eastAsia"/>
          <w:b/>
          <w:color w:val="000000"/>
          <w:sz w:val="52"/>
          <w:szCs w:val="52"/>
        </w:rPr>
        <w:t>水处理</w:t>
      </w:r>
      <w:r w:rsidR="0003007A">
        <w:rPr>
          <w:rFonts w:eastAsia="等线 Light"/>
          <w:b/>
          <w:color w:val="000000"/>
          <w:sz w:val="52"/>
          <w:szCs w:val="52"/>
        </w:rPr>
        <w:t>技术</w:t>
      </w:r>
    </w:p>
    <w:p w:rsidR="0003007A" w:rsidRDefault="0003007A" w:rsidP="005A56A1">
      <w:pPr>
        <w:spacing w:beforeLines="50" w:line="360" w:lineRule="auto"/>
        <w:ind w:firstLineChars="200" w:firstLine="1044"/>
        <w:jc w:val="center"/>
        <w:rPr>
          <w:rFonts w:eastAsia="黑体"/>
          <w:b/>
          <w:color w:val="000000"/>
          <w:sz w:val="52"/>
          <w:szCs w:val="52"/>
        </w:rPr>
      </w:pPr>
      <w:r>
        <w:rPr>
          <w:rFonts w:eastAsia="黑体"/>
          <w:b/>
          <w:color w:val="000000"/>
          <w:sz w:val="52"/>
          <w:szCs w:val="52"/>
        </w:rPr>
        <w:t xml:space="preserve"> </w:t>
      </w:r>
    </w:p>
    <w:p w:rsidR="0003007A" w:rsidRDefault="00B436E2" w:rsidP="0003007A">
      <w:pPr>
        <w:spacing w:line="360" w:lineRule="auto"/>
        <w:ind w:right="5782"/>
        <w:jc w:val="center"/>
        <w:rPr>
          <w:rFonts w:ascii="黑体" w:eastAsia="黑体"/>
          <w:b/>
          <w:color w:val="000000"/>
          <w:sz w:val="288"/>
          <w:szCs w:val="288"/>
        </w:rPr>
      </w:pPr>
      <w:r>
        <w:rPr>
          <w:rFonts w:ascii="黑体" w:eastAsia="黑体" w:hint="eastAsia"/>
          <w:b/>
          <w:color w:val="000000"/>
          <w:sz w:val="288"/>
          <w:szCs w:val="288"/>
        </w:rPr>
        <w:t>B2</w:t>
      </w:r>
    </w:p>
    <w:p w:rsidR="0003007A" w:rsidRPr="00AB14EA" w:rsidRDefault="00B436E2" w:rsidP="0003007A">
      <w:pPr>
        <w:spacing w:line="360" w:lineRule="auto"/>
        <w:jc w:val="center"/>
        <w:rPr>
          <w:rFonts w:ascii="宋体" w:hAnsi="宋体"/>
          <w:b/>
          <w:color w:val="000000"/>
          <w:sz w:val="72"/>
          <w:szCs w:val="72"/>
        </w:rPr>
      </w:pPr>
      <w:bookmarkStart w:id="0" w:name="_Hlk66545035"/>
      <w:r>
        <w:rPr>
          <w:rFonts w:hint="eastAsia"/>
          <w:b/>
          <w:color w:val="000000"/>
          <w:sz w:val="72"/>
          <w:szCs w:val="72"/>
        </w:rPr>
        <w:t>泵站系统运行与维护</w:t>
      </w:r>
    </w:p>
    <w:bookmarkEnd w:id="0"/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6E42F7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  <w:r>
        <w:rPr>
          <w:rFonts w:hint="eastAsia"/>
          <w:b/>
          <w:color w:val="000000"/>
          <w:w w:val="80"/>
          <w:sz w:val="44"/>
          <w:szCs w:val="44"/>
        </w:rPr>
        <w:t>水处理</w:t>
      </w:r>
      <w:r w:rsidR="0003007A">
        <w:rPr>
          <w:b/>
          <w:color w:val="000000"/>
          <w:w w:val="80"/>
          <w:sz w:val="44"/>
          <w:szCs w:val="44"/>
        </w:rPr>
        <w:t>技术赛项专家组</w:t>
      </w:r>
    </w:p>
    <w:p w:rsidR="00976E23" w:rsidRDefault="00976E23" w:rsidP="00976E23">
      <w:pPr>
        <w:jc w:val="center"/>
        <w:rPr>
          <w:b/>
          <w:color w:val="000000"/>
          <w:sz w:val="32"/>
          <w:szCs w:val="32"/>
        </w:rPr>
      </w:pPr>
      <w:r>
        <w:rPr>
          <w:rFonts w:ascii="黑体" w:eastAsia="黑体"/>
          <w:b/>
          <w:sz w:val="32"/>
        </w:rPr>
        <w:br w:type="page"/>
      </w:r>
      <w:r w:rsidR="00F9789B">
        <w:rPr>
          <w:b/>
          <w:color w:val="000000"/>
          <w:sz w:val="32"/>
          <w:szCs w:val="32"/>
        </w:rPr>
        <w:lastRenderedPageBreak/>
        <w:t>2022</w:t>
      </w:r>
      <w:r>
        <w:rPr>
          <w:b/>
          <w:color w:val="000000"/>
          <w:sz w:val="32"/>
          <w:szCs w:val="32"/>
        </w:rPr>
        <w:t>年全国职业院校技能大赛</w:t>
      </w:r>
      <w:r>
        <w:rPr>
          <w:b/>
          <w:color w:val="000000"/>
          <w:sz w:val="32"/>
          <w:szCs w:val="32"/>
        </w:rPr>
        <w:t xml:space="preserve">  </w:t>
      </w:r>
      <w:r w:rsidR="000E2156">
        <w:rPr>
          <w:rFonts w:hint="eastAsia"/>
          <w:b/>
          <w:color w:val="000000"/>
          <w:sz w:val="32"/>
          <w:szCs w:val="32"/>
        </w:rPr>
        <w:t>水处理</w:t>
      </w:r>
      <w:r>
        <w:rPr>
          <w:b/>
          <w:color w:val="000000"/>
          <w:sz w:val="32"/>
          <w:szCs w:val="32"/>
        </w:rPr>
        <w:t>技术</w:t>
      </w:r>
    </w:p>
    <w:p w:rsidR="00976E23" w:rsidRPr="000E2156" w:rsidRDefault="00976E23" w:rsidP="00976E23">
      <w:pPr>
        <w:overflowPunct w:val="0"/>
        <w:ind w:leftChars="73" w:left="153" w:firstLineChars="350" w:firstLine="865"/>
        <w:rPr>
          <w:b/>
          <w:spacing w:val="-27"/>
          <w:sz w:val="30"/>
          <w:szCs w:val="30"/>
        </w:rPr>
      </w:pPr>
    </w:p>
    <w:p w:rsidR="00976E23" w:rsidRDefault="00E323D8" w:rsidP="00976E23">
      <w:pPr>
        <w:kinsoku w:val="0"/>
        <w:overflowPunct w:val="0"/>
        <w:ind w:firstLine="420"/>
        <w:jc w:val="center"/>
        <w:rPr>
          <w:rFonts w:ascii="宋体" w:hAnsi="宋体"/>
          <w:b/>
          <w:spacing w:val="7"/>
          <w:kern w:val="0"/>
          <w:sz w:val="30"/>
          <w:szCs w:val="30"/>
        </w:rPr>
      </w:pPr>
      <w:r>
        <w:rPr>
          <w:rFonts w:ascii="宋体" w:hAnsi="宋体" w:hint="eastAsia"/>
          <w:b/>
          <w:kern w:val="0"/>
          <w:sz w:val="144"/>
          <w:szCs w:val="144"/>
        </w:rPr>
        <w:t>B2</w:t>
      </w:r>
    </w:p>
    <w:p w:rsidR="00976E23" w:rsidRPr="00A66A46" w:rsidRDefault="00057937" w:rsidP="00976E23">
      <w:pPr>
        <w:spacing w:line="360" w:lineRule="auto"/>
        <w:jc w:val="center"/>
        <w:rPr>
          <w:b/>
          <w:color w:val="000000"/>
          <w:sz w:val="48"/>
          <w:szCs w:val="48"/>
        </w:rPr>
      </w:pPr>
      <w:r w:rsidRPr="00057937">
        <w:rPr>
          <w:rFonts w:ascii="宋体" w:hAnsi="宋体" w:hint="eastAsia"/>
          <w:b/>
          <w:color w:val="000000"/>
          <w:sz w:val="48"/>
          <w:szCs w:val="48"/>
        </w:rPr>
        <w:t>泵站系统运行与维护</w:t>
      </w:r>
    </w:p>
    <w:p w:rsidR="00976E23" w:rsidRDefault="00976E23" w:rsidP="00976E23">
      <w:pPr>
        <w:overflowPunct w:val="0"/>
        <w:spacing w:before="4" w:line="220" w:lineRule="exact"/>
        <w:rPr>
          <w:sz w:val="30"/>
          <w:szCs w:val="30"/>
        </w:rPr>
      </w:pPr>
    </w:p>
    <w:p w:rsidR="00976E23" w:rsidRDefault="00976E23" w:rsidP="005A56A1">
      <w:pPr>
        <w:spacing w:beforeLines="100" w:afterLines="50"/>
        <w:jc w:val="center"/>
        <w:rPr>
          <w:b/>
          <w:spacing w:val="-27"/>
          <w:sz w:val="44"/>
          <w:szCs w:val="30"/>
        </w:rPr>
      </w:pPr>
      <w:r>
        <w:rPr>
          <w:b/>
          <w:bCs/>
          <w:sz w:val="28"/>
          <w:szCs w:val="28"/>
        </w:rPr>
        <w:t>（</w:t>
      </w:r>
      <w:r>
        <w:rPr>
          <w:b/>
          <w:spacing w:val="-1"/>
          <w:sz w:val="28"/>
          <w:szCs w:val="28"/>
        </w:rPr>
        <w:t>选手应</w:t>
      </w:r>
      <w:r>
        <w:rPr>
          <w:b/>
          <w:sz w:val="28"/>
          <w:szCs w:val="28"/>
        </w:rPr>
        <w:t>在</w:t>
      </w:r>
      <w:r>
        <w:rPr>
          <w:b/>
          <w:spacing w:val="-1"/>
          <w:sz w:val="28"/>
          <w:szCs w:val="28"/>
        </w:rPr>
        <w:t xml:space="preserve"> </w:t>
      </w:r>
      <w:r w:rsidR="00AA42E0">
        <w:rPr>
          <w:rFonts w:hint="eastAsia"/>
          <w:b/>
          <w:bCs/>
          <w:spacing w:val="1"/>
          <w:sz w:val="28"/>
          <w:szCs w:val="28"/>
        </w:rPr>
        <w:t>3</w:t>
      </w:r>
      <w:r>
        <w:rPr>
          <w:rFonts w:hint="eastAsia"/>
          <w:b/>
          <w:bCs/>
          <w:spacing w:val="1"/>
          <w:sz w:val="28"/>
          <w:szCs w:val="28"/>
        </w:rPr>
        <w:t>小时内</w:t>
      </w:r>
      <w:r>
        <w:rPr>
          <w:b/>
          <w:spacing w:val="-1"/>
          <w:sz w:val="28"/>
          <w:szCs w:val="28"/>
        </w:rPr>
        <w:t>完成</w:t>
      </w:r>
      <w:r>
        <w:rPr>
          <w:b/>
          <w:spacing w:val="2"/>
          <w:sz w:val="28"/>
          <w:szCs w:val="28"/>
        </w:rPr>
        <w:t>所</w:t>
      </w:r>
      <w:r>
        <w:rPr>
          <w:b/>
          <w:spacing w:val="-1"/>
          <w:sz w:val="28"/>
          <w:szCs w:val="28"/>
        </w:rPr>
        <w:t>有操作</w:t>
      </w:r>
      <w:r>
        <w:rPr>
          <w:rFonts w:hint="eastAsia"/>
          <w:b/>
          <w:spacing w:val="-1"/>
          <w:sz w:val="28"/>
          <w:szCs w:val="28"/>
        </w:rPr>
        <w:t>任务</w:t>
      </w:r>
      <w:r>
        <w:rPr>
          <w:b/>
          <w:bCs/>
          <w:sz w:val="28"/>
          <w:szCs w:val="28"/>
        </w:rPr>
        <w:t>）</w:t>
      </w: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245" w:firstLine="606"/>
        <w:rPr>
          <w:b/>
          <w:spacing w:val="-27"/>
          <w:sz w:val="30"/>
          <w:szCs w:val="30"/>
        </w:rPr>
      </w:pP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444" w:firstLine="1097"/>
        <w:rPr>
          <w:spacing w:val="-12"/>
          <w:sz w:val="30"/>
          <w:szCs w:val="30"/>
        </w:rPr>
      </w:pPr>
      <w:r>
        <w:rPr>
          <w:rFonts w:hint="eastAsia"/>
          <w:b/>
          <w:spacing w:val="-27"/>
          <w:sz w:val="30"/>
          <w:szCs w:val="30"/>
        </w:rPr>
        <w:t>场次</w:t>
      </w:r>
      <w:r>
        <w:rPr>
          <w:b/>
          <w:spacing w:val="-27"/>
          <w:sz w:val="30"/>
          <w:szCs w:val="30"/>
        </w:rPr>
        <w:t>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  <w:r>
        <w:rPr>
          <w:b/>
          <w:spacing w:val="-27"/>
          <w:sz w:val="30"/>
          <w:szCs w:val="30"/>
        </w:rPr>
        <w:t xml:space="preserve">   </w:t>
      </w:r>
      <w:r>
        <w:rPr>
          <w:rFonts w:hint="eastAsia"/>
          <w:b/>
          <w:spacing w:val="-27"/>
          <w:sz w:val="30"/>
          <w:szCs w:val="30"/>
        </w:rPr>
        <w:t>工位</w:t>
      </w:r>
      <w:r>
        <w:rPr>
          <w:b/>
          <w:spacing w:val="-27"/>
          <w:sz w:val="30"/>
          <w:szCs w:val="30"/>
        </w:rPr>
        <w:t>号：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  <w:r>
        <w:rPr>
          <w:spacing w:val="-12"/>
          <w:sz w:val="44"/>
          <w:szCs w:val="44"/>
        </w:rPr>
        <w:t>目录</w:t>
      </w: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</w:p>
    <w:p w:rsidR="00CB73DD" w:rsidRDefault="003A1193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r w:rsidRPr="003A1193">
        <w:rPr>
          <w:sz w:val="28"/>
          <w:szCs w:val="28"/>
        </w:rPr>
        <w:fldChar w:fldCharType="begin"/>
      </w:r>
      <w:r w:rsidR="00976E23">
        <w:rPr>
          <w:sz w:val="28"/>
          <w:szCs w:val="28"/>
        </w:rPr>
        <w:instrText xml:space="preserve">TOC \o "1-1" \h \u </w:instrText>
      </w:r>
      <w:r w:rsidRPr="003A1193">
        <w:rPr>
          <w:sz w:val="28"/>
          <w:szCs w:val="28"/>
        </w:rPr>
        <w:fldChar w:fldCharType="separate"/>
      </w:r>
      <w:hyperlink w:anchor="_Toc97815278" w:history="1">
        <w:r w:rsidR="00CB73DD" w:rsidRPr="00A05851">
          <w:rPr>
            <w:rStyle w:val="af2"/>
            <w:noProof/>
            <w:spacing w:val="-12"/>
          </w:rPr>
          <w:t>1</w:t>
        </w:r>
        <w:r w:rsidR="00CB73DD" w:rsidRPr="00A05851">
          <w:rPr>
            <w:rStyle w:val="af2"/>
            <w:rFonts w:hint="eastAsia"/>
            <w:noProof/>
            <w:spacing w:val="-12"/>
          </w:rPr>
          <w:t>主要事项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CB73DD" w:rsidRDefault="003A1193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97815279" w:history="1">
        <w:r w:rsidR="00CB73DD" w:rsidRPr="00A05851">
          <w:rPr>
            <w:rStyle w:val="af2"/>
            <w:noProof/>
            <w:spacing w:val="-12"/>
          </w:rPr>
          <w:t xml:space="preserve">2 </w:t>
        </w:r>
        <w:r w:rsidR="00CB73DD" w:rsidRPr="00A05851">
          <w:rPr>
            <w:rStyle w:val="af2"/>
            <w:rFonts w:hint="eastAsia"/>
            <w:noProof/>
            <w:spacing w:val="-12"/>
          </w:rPr>
          <w:t>任务指引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735C3E" w:rsidRDefault="003A1193" w:rsidP="00976E23">
      <w:pPr>
        <w:widowControl/>
        <w:jc w:val="left"/>
        <w:rPr>
          <w:rFonts w:ascii="黑体" w:eastAsia="黑体"/>
          <w:b/>
          <w:sz w:val="32"/>
        </w:rPr>
        <w:sectPr w:rsidR="00735C3E" w:rsidSect="005D433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531" w:right="1418" w:bottom="1247" w:left="1418" w:header="851" w:footer="851" w:gutter="0"/>
          <w:pgNumType w:start="1"/>
          <w:cols w:space="425"/>
          <w:docGrid w:type="lines" w:linePitch="312"/>
        </w:sectPr>
      </w:pPr>
      <w:r>
        <w:rPr>
          <w:szCs w:val="28"/>
        </w:rPr>
        <w:fldChar w:fldCharType="end"/>
      </w:r>
    </w:p>
    <w:p w:rsidR="00A66A46" w:rsidRPr="00FB740C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1" w:name="_Toc97815278"/>
      <w:r>
        <w:rPr>
          <w:rFonts w:hint="eastAsia"/>
          <w:spacing w:val="-12"/>
          <w:sz w:val="44"/>
          <w:szCs w:val="44"/>
        </w:rPr>
        <w:lastRenderedPageBreak/>
        <w:t>1</w:t>
      </w:r>
      <w:r w:rsidRPr="00FB740C">
        <w:rPr>
          <w:rFonts w:hint="eastAsia"/>
          <w:spacing w:val="-12"/>
          <w:sz w:val="44"/>
          <w:szCs w:val="44"/>
        </w:rPr>
        <w:t>主要事项</w:t>
      </w:r>
      <w:bookmarkEnd w:id="1"/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1</w:t>
      </w:r>
      <w:r w:rsidRPr="003459D1">
        <w:rPr>
          <w:rFonts w:ascii="仿宋_GB2312" w:eastAsia="仿宋_GB2312"/>
          <w:sz w:val="30"/>
          <w:szCs w:val="30"/>
        </w:rPr>
        <w:t>.任务完成总分为</w:t>
      </w:r>
      <w:r w:rsidRPr="003459D1">
        <w:rPr>
          <w:rFonts w:ascii="仿宋_GB2312" w:eastAsia="仿宋_GB2312" w:hint="eastAsia"/>
          <w:sz w:val="30"/>
          <w:szCs w:val="30"/>
        </w:rPr>
        <w:t>100</w:t>
      </w:r>
      <w:r w:rsidRPr="003459D1">
        <w:rPr>
          <w:rFonts w:ascii="仿宋_GB2312" w:eastAsia="仿宋_GB2312"/>
          <w:sz w:val="30"/>
          <w:szCs w:val="30"/>
        </w:rPr>
        <w:t>分，任务完成总时间为</w:t>
      </w:r>
      <w:r w:rsidRPr="003459D1">
        <w:rPr>
          <w:rFonts w:ascii="仿宋_GB2312" w:eastAsia="仿宋_GB2312" w:hint="eastAsia"/>
          <w:sz w:val="30"/>
          <w:szCs w:val="30"/>
        </w:rPr>
        <w:t>3小时</w:t>
      </w:r>
      <w:r w:rsidRPr="003459D1">
        <w:rPr>
          <w:rFonts w:ascii="仿宋_GB2312" w:eastAsia="仿宋_GB2312"/>
          <w:sz w:val="30"/>
          <w:szCs w:val="30"/>
        </w:rPr>
        <w:t>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2</w:t>
      </w:r>
      <w:r w:rsidRPr="003459D1">
        <w:rPr>
          <w:rFonts w:ascii="仿宋_GB2312" w:eastAsia="仿宋_GB2312"/>
          <w:sz w:val="30"/>
          <w:szCs w:val="30"/>
        </w:rPr>
        <w:t>.比赛结束后，参赛选手应立即停止操作，根据裁判要求离开比赛场地，不得延误。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3</w:t>
      </w:r>
      <w:r w:rsidRPr="003459D1">
        <w:rPr>
          <w:rFonts w:ascii="仿宋_GB2312" w:eastAsia="仿宋_GB2312"/>
          <w:sz w:val="30"/>
          <w:szCs w:val="30"/>
        </w:rPr>
        <w:t>.参赛选手应严格遵守安全操作规程，例如：必须穿安全鞋，工作服、护目镜等。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4</w:t>
      </w:r>
      <w:r w:rsidRPr="003459D1">
        <w:rPr>
          <w:rFonts w:ascii="仿宋_GB2312" w:eastAsia="仿宋_GB2312"/>
          <w:sz w:val="30"/>
          <w:szCs w:val="30"/>
        </w:rPr>
        <w:t>.竞赛试题包含文字及附图、附表。如出现缺页、字迹不清等，立即向裁判提出更换。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5</w:t>
      </w:r>
      <w:r w:rsidRPr="003459D1">
        <w:rPr>
          <w:rFonts w:ascii="仿宋_GB2312" w:eastAsia="仿宋_GB2312"/>
          <w:sz w:val="30"/>
          <w:szCs w:val="30"/>
        </w:rPr>
        <w:t>.选手提交的赛卷用工位号标识，不得写上姓名或与身份有关的信息，否则成绩无效，涉及到参赛选手签字确认的填写工位号。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6</w:t>
      </w:r>
      <w:r w:rsidRPr="003459D1">
        <w:rPr>
          <w:rFonts w:ascii="仿宋_GB2312" w:eastAsia="仿宋_GB2312"/>
          <w:sz w:val="30"/>
          <w:szCs w:val="30"/>
        </w:rPr>
        <w:t>.</w:t>
      </w:r>
      <w:r w:rsidRPr="003459D1">
        <w:rPr>
          <w:rFonts w:ascii="仿宋_GB2312" w:eastAsia="仿宋_GB2312" w:hint="eastAsia"/>
          <w:sz w:val="30"/>
          <w:szCs w:val="30"/>
        </w:rPr>
        <w:t>比赛中如出现下列情况时另行扣分：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（1）选手认定器件有故障可提出更换，器件经测定完好属误判时每次扣2分，器件确实损坏每更换一次补时5分钟。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（2）比赛现场由于选手误操作，导致设备中的水溢出或器件损坏，则每次扣10分。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（3）严禁带电操作，安装管道、器件、维修漏水，违者每次扣5分。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（4）使用移动小吊车进行水泵吊装时，应保持足够的工作空间和平衡度，并缓起轻放，以免磕磕碰碰。操作失误，每次扣5分。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 xml:space="preserve">7.所有找裁判确认签字的项目，只有一次机会。 </w:t>
      </w:r>
    </w:p>
    <w:p w:rsidR="00976E23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8.比赛过程中由于人为原因造成器件损坏，这种情况器件不予更换。</w:t>
      </w:r>
    </w:p>
    <w:p w:rsidR="00735C3E" w:rsidRDefault="00735C3E" w:rsidP="009E1E7A">
      <w:pPr>
        <w:spacing w:before="120" w:after="120" w:line="460" w:lineRule="exact"/>
        <w:ind w:firstLineChars="200" w:firstLine="482"/>
        <w:rPr>
          <w:rFonts w:ascii="仿宋_GB2312" w:eastAsia="仿宋_GB2312" w:hAnsi="仿宋_GB2312" w:cs="仿宋_GB2312"/>
          <w:b/>
          <w:bCs/>
          <w:sz w:val="24"/>
        </w:rPr>
      </w:pPr>
    </w:p>
    <w:p w:rsidR="00A66A46" w:rsidRPr="00A66A46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2" w:name="_Toc97815279"/>
      <w:r w:rsidRPr="00A66A46">
        <w:rPr>
          <w:rFonts w:hint="eastAsia"/>
          <w:spacing w:val="-12"/>
          <w:sz w:val="44"/>
          <w:szCs w:val="44"/>
        </w:rPr>
        <w:t xml:space="preserve">2 </w:t>
      </w:r>
      <w:r w:rsidRPr="00A66A46">
        <w:rPr>
          <w:spacing w:val="-12"/>
          <w:sz w:val="44"/>
          <w:szCs w:val="44"/>
        </w:rPr>
        <w:t>任务指引</w:t>
      </w:r>
      <w:bookmarkEnd w:id="2"/>
    </w:p>
    <w:p w:rsidR="00FA459C" w:rsidRPr="00A66A46" w:rsidRDefault="00E7474C" w:rsidP="005A56A1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B2-1</w:t>
      </w:r>
      <w:r w:rsidR="00883EC7" w:rsidRPr="00883EC7">
        <w:rPr>
          <w:rFonts w:ascii="黑体" w:eastAsia="黑体" w:hAnsi="黑体" w:hint="eastAsia"/>
          <w:sz w:val="30"/>
          <w:szCs w:val="30"/>
        </w:rPr>
        <w:t>电气控制线路的连接</w:t>
      </w:r>
    </w:p>
    <w:p w:rsidR="00883EC7" w:rsidRPr="00A66A46" w:rsidRDefault="00883EC7" w:rsidP="00883EC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lastRenderedPageBreak/>
        <w:t>参赛选手</w:t>
      </w:r>
      <w:r w:rsidRPr="00883EC7">
        <w:rPr>
          <w:rFonts w:ascii="仿宋_GB2312" w:eastAsia="仿宋_GB2312" w:hint="eastAsia"/>
          <w:sz w:val="30"/>
          <w:szCs w:val="30"/>
        </w:rPr>
        <w:t>根据</w:t>
      </w:r>
      <w:r w:rsidR="003331E2">
        <w:rPr>
          <w:rFonts w:ascii="仿宋_GB2312" w:eastAsia="仿宋_GB2312" w:hint="eastAsia"/>
          <w:sz w:val="30"/>
          <w:szCs w:val="30"/>
        </w:rPr>
        <w:t>给定的</w:t>
      </w:r>
      <w:r w:rsidR="00824425">
        <w:rPr>
          <w:rFonts w:ascii="仿宋_GB2312" w:eastAsia="仿宋_GB2312" w:hint="eastAsia"/>
          <w:sz w:val="30"/>
          <w:szCs w:val="30"/>
        </w:rPr>
        <w:t>电气</w:t>
      </w:r>
      <w:r w:rsidR="003331E2">
        <w:rPr>
          <w:rFonts w:ascii="仿宋_GB2312" w:eastAsia="仿宋_GB2312" w:hint="eastAsia"/>
          <w:sz w:val="30"/>
          <w:szCs w:val="30"/>
        </w:rPr>
        <w:t>接线图</w:t>
      </w:r>
      <w:r w:rsidR="00824425">
        <w:rPr>
          <w:rFonts w:ascii="仿宋_GB2312" w:eastAsia="仿宋_GB2312" w:hint="eastAsia"/>
          <w:sz w:val="30"/>
          <w:szCs w:val="30"/>
        </w:rPr>
        <w:t>和</w:t>
      </w:r>
      <w:r w:rsidR="00824425" w:rsidRPr="00824425">
        <w:rPr>
          <w:rFonts w:ascii="仿宋_GB2312" w:eastAsia="仿宋_GB2312" w:hint="eastAsia"/>
          <w:sz w:val="30"/>
          <w:szCs w:val="30"/>
        </w:rPr>
        <w:t>网络架构图</w:t>
      </w:r>
      <w:r w:rsidR="003331E2">
        <w:rPr>
          <w:rFonts w:ascii="仿宋_GB2312" w:eastAsia="仿宋_GB2312" w:hint="eastAsia"/>
          <w:sz w:val="30"/>
          <w:szCs w:val="30"/>
        </w:rPr>
        <w:t>，完成</w:t>
      </w:r>
      <w:r w:rsidRPr="00883EC7">
        <w:rPr>
          <w:rFonts w:ascii="仿宋_GB2312" w:eastAsia="仿宋_GB2312" w:hint="eastAsia"/>
          <w:sz w:val="30"/>
          <w:szCs w:val="30"/>
        </w:rPr>
        <w:t>PLC及其外围线路</w:t>
      </w:r>
      <w:r w:rsidR="003331E2">
        <w:rPr>
          <w:rFonts w:ascii="仿宋_GB2312" w:eastAsia="仿宋_GB2312" w:hint="eastAsia"/>
          <w:sz w:val="30"/>
          <w:szCs w:val="30"/>
        </w:rPr>
        <w:t>的</w:t>
      </w:r>
      <w:r w:rsidR="003331E2" w:rsidRPr="00883EC7">
        <w:rPr>
          <w:rFonts w:ascii="仿宋_GB2312" w:eastAsia="仿宋_GB2312" w:hint="eastAsia"/>
          <w:sz w:val="30"/>
          <w:szCs w:val="30"/>
        </w:rPr>
        <w:t>连接</w:t>
      </w:r>
      <w:r w:rsidR="003331E2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952E1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t>1.</w:t>
      </w:r>
      <w:r w:rsidR="00571B87">
        <w:rPr>
          <w:rFonts w:ascii="仿宋_GB2312" w:eastAsia="仿宋_GB2312" w:hint="eastAsia"/>
          <w:sz w:val="30"/>
          <w:szCs w:val="30"/>
        </w:rPr>
        <w:t>根据</w:t>
      </w:r>
      <w:r w:rsidR="00571B87" w:rsidRPr="00571B87">
        <w:rPr>
          <w:rFonts w:ascii="仿宋_GB2312" w:eastAsia="仿宋_GB2312" w:hint="eastAsia"/>
          <w:sz w:val="30"/>
          <w:szCs w:val="30"/>
        </w:rPr>
        <w:t>电气原理图（见</w:t>
      </w:r>
      <w:r w:rsidR="00707890" w:rsidRPr="00571B87">
        <w:rPr>
          <w:rFonts w:ascii="仿宋_GB2312" w:eastAsia="仿宋_GB2312" w:hint="eastAsia"/>
          <w:sz w:val="30"/>
          <w:szCs w:val="30"/>
        </w:rPr>
        <w:t>附</w:t>
      </w:r>
      <w:r w:rsidR="00707890">
        <w:rPr>
          <w:rFonts w:ascii="仿宋_GB2312" w:eastAsia="仿宋_GB2312" w:hint="eastAsia"/>
          <w:sz w:val="30"/>
          <w:szCs w:val="30"/>
        </w:rPr>
        <w:t>录</w:t>
      </w:r>
      <w:r w:rsidR="00571B87" w:rsidRPr="00571B87">
        <w:rPr>
          <w:rFonts w:ascii="仿宋_GB2312" w:eastAsia="仿宋_GB2312" w:hint="eastAsia"/>
          <w:sz w:val="30"/>
          <w:szCs w:val="30"/>
        </w:rPr>
        <w:t>1），完成电气控制柜的主电路及辅助线路的连接</w:t>
      </w:r>
      <w:r w:rsidR="00571B87">
        <w:rPr>
          <w:rFonts w:ascii="仿宋_GB2312" w:eastAsia="仿宋_GB2312" w:hint="eastAsia"/>
          <w:sz w:val="30"/>
          <w:szCs w:val="30"/>
        </w:rPr>
        <w:t>。</w:t>
      </w:r>
      <w:r w:rsidR="00571B87" w:rsidRPr="00571B87">
        <w:rPr>
          <w:rFonts w:ascii="仿宋_GB2312" w:eastAsia="仿宋_GB2312" w:hint="eastAsia"/>
          <w:sz w:val="30"/>
          <w:szCs w:val="30"/>
        </w:rPr>
        <w:t>电气接线除应符合相关规范规定外，还必须满足如下要求：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（1）</w:t>
      </w:r>
      <w:r w:rsidRPr="00571B87">
        <w:rPr>
          <w:rFonts w:ascii="仿宋_GB2312" w:eastAsia="仿宋_GB2312" w:hint="eastAsia"/>
          <w:sz w:val="30"/>
          <w:szCs w:val="30"/>
        </w:rPr>
        <w:t>连接接线端使用管型端子（线鼻）可靠压接或搪锡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（2）</w:t>
      </w:r>
      <w:r w:rsidRPr="00571B87">
        <w:rPr>
          <w:rFonts w:ascii="仿宋_GB2312" w:eastAsia="仿宋_GB2312" w:hint="eastAsia"/>
          <w:sz w:val="30"/>
          <w:szCs w:val="30"/>
        </w:rPr>
        <w:t>接线端子必须套有号码管，号码用记号笔手写</w:t>
      </w:r>
      <w:r w:rsidR="000072E4">
        <w:rPr>
          <w:rFonts w:ascii="仿宋_GB2312" w:eastAsia="仿宋_GB2312" w:hint="eastAsia"/>
          <w:sz w:val="30"/>
          <w:szCs w:val="30"/>
        </w:rPr>
        <w:t>，且字迹清晰无涂改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A34F16" w:rsidRPr="00571B87" w:rsidRDefault="00A34F16" w:rsidP="00A34F16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（3）正确区分导线颜色，不可错用。</w:t>
      </w:r>
    </w:p>
    <w:p w:rsidR="00952E17" w:rsidRPr="00A66A46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（4）</w:t>
      </w:r>
      <w:r w:rsidRPr="00571B87">
        <w:rPr>
          <w:rFonts w:ascii="仿宋_GB2312" w:eastAsia="仿宋_GB2312" w:hint="eastAsia"/>
          <w:sz w:val="30"/>
          <w:szCs w:val="30"/>
        </w:rPr>
        <w:t>走线工艺应工整，线束不凌乱，接线应放入线槽内。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</w:t>
      </w:r>
      <w:r w:rsidRPr="00205799">
        <w:rPr>
          <w:rFonts w:ascii="仿宋_GB2312" w:eastAsia="仿宋_GB2312" w:hint="eastAsia"/>
          <w:sz w:val="30"/>
          <w:szCs w:val="30"/>
        </w:rPr>
        <w:t>根据电磁流量计变送器上的接线说明图，完成电磁流量传感器至变送器的接线。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3.</w:t>
      </w:r>
      <w:r w:rsidRPr="00205799">
        <w:rPr>
          <w:rFonts w:ascii="仿宋_GB2312" w:eastAsia="仿宋_GB2312" w:hint="eastAsia"/>
          <w:sz w:val="30"/>
          <w:szCs w:val="30"/>
        </w:rPr>
        <w:t>根据系统网络架构图（见</w:t>
      </w:r>
      <w:r w:rsidR="00707890" w:rsidRPr="00571B87">
        <w:rPr>
          <w:rFonts w:ascii="仿宋_GB2312" w:eastAsia="仿宋_GB2312" w:hint="eastAsia"/>
          <w:sz w:val="30"/>
          <w:szCs w:val="30"/>
        </w:rPr>
        <w:t>附</w:t>
      </w:r>
      <w:r w:rsidR="00707890">
        <w:rPr>
          <w:rFonts w:ascii="仿宋_GB2312" w:eastAsia="仿宋_GB2312" w:hint="eastAsia"/>
          <w:sz w:val="30"/>
          <w:szCs w:val="30"/>
        </w:rPr>
        <w:t>录</w:t>
      </w:r>
      <w:r w:rsidRPr="00205799">
        <w:rPr>
          <w:rFonts w:ascii="仿宋_GB2312" w:eastAsia="仿宋_GB2312" w:hint="eastAsia"/>
          <w:sz w:val="30"/>
          <w:szCs w:val="30"/>
        </w:rPr>
        <w:t>2），</w:t>
      </w:r>
      <w:r w:rsidR="00804E8F" w:rsidRPr="00804E8F">
        <w:rPr>
          <w:rFonts w:ascii="仿宋_GB2312" w:eastAsia="仿宋_GB2312" w:hint="eastAsia"/>
          <w:sz w:val="30"/>
          <w:szCs w:val="30"/>
        </w:rPr>
        <w:t>完成PLC、触摸屏以及PC机之间的通讯电缆连接</w:t>
      </w:r>
      <w:r w:rsidRPr="00205799">
        <w:rPr>
          <w:rFonts w:ascii="仿宋_GB2312" w:eastAsia="仿宋_GB2312" w:hint="eastAsia"/>
          <w:sz w:val="30"/>
          <w:szCs w:val="30"/>
        </w:rPr>
        <w:t>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4.</w:t>
      </w:r>
      <w:r w:rsidRPr="00205799">
        <w:rPr>
          <w:rFonts w:ascii="仿宋_GB2312" w:eastAsia="仿宋_GB2312" w:hint="eastAsia"/>
          <w:sz w:val="30"/>
          <w:szCs w:val="30"/>
        </w:rPr>
        <w:t>任务中的所有线路连接确认完成无误后向裁判举手示意确认并签字，记录在表</w:t>
      </w:r>
      <w:r w:rsidRPr="00205799">
        <w:rPr>
          <w:rFonts w:ascii="仿宋_GB2312" w:eastAsia="仿宋_GB2312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-</w:t>
      </w:r>
      <w:r>
        <w:rPr>
          <w:rFonts w:ascii="仿宋_GB2312" w:eastAsia="仿宋_GB2312" w:hint="eastAsia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中。</w:t>
      </w:r>
    </w:p>
    <w:p w:rsidR="00205799" w:rsidRPr="00374D3B" w:rsidRDefault="00205799" w:rsidP="00374D3B">
      <w:pPr>
        <w:spacing w:line="560" w:lineRule="exact"/>
        <w:ind w:firstLineChars="200" w:firstLine="602"/>
        <w:jc w:val="center"/>
        <w:rPr>
          <w:rFonts w:ascii="仿宋_GB2312" w:eastAsia="仿宋_GB2312"/>
          <w:b/>
          <w:sz w:val="30"/>
          <w:szCs w:val="30"/>
        </w:rPr>
      </w:pPr>
      <w:r w:rsidRPr="00374D3B">
        <w:rPr>
          <w:rFonts w:ascii="仿宋_GB2312" w:eastAsia="仿宋_GB2312" w:hint="eastAsia"/>
          <w:b/>
          <w:sz w:val="30"/>
          <w:szCs w:val="30"/>
        </w:rPr>
        <w:t>表</w:t>
      </w:r>
      <w:r w:rsidRPr="00374D3B">
        <w:rPr>
          <w:rFonts w:ascii="仿宋_GB2312" w:eastAsia="仿宋_GB2312"/>
          <w:b/>
          <w:sz w:val="30"/>
          <w:szCs w:val="30"/>
        </w:rPr>
        <w:t>1</w:t>
      </w:r>
      <w:r w:rsidRPr="00374D3B">
        <w:rPr>
          <w:rFonts w:ascii="仿宋_GB2312" w:eastAsia="仿宋_GB2312" w:hint="eastAsia"/>
          <w:b/>
          <w:sz w:val="30"/>
          <w:szCs w:val="30"/>
        </w:rPr>
        <w:t>-1 线路连接记录表</w:t>
      </w:r>
    </w:p>
    <w:tbl>
      <w:tblPr>
        <w:tblStyle w:val="a6"/>
        <w:tblW w:w="4500" w:type="pct"/>
        <w:jc w:val="center"/>
        <w:tblLook w:val="04A0"/>
      </w:tblPr>
      <w:tblGrid>
        <w:gridCol w:w="863"/>
        <w:gridCol w:w="3827"/>
        <w:gridCol w:w="2344"/>
        <w:gridCol w:w="2344"/>
      </w:tblGrid>
      <w:tr w:rsidR="005316AA" w:rsidRPr="007579C8" w:rsidTr="005316AA">
        <w:trPr>
          <w:jc w:val="center"/>
        </w:trPr>
        <w:tc>
          <w:tcPr>
            <w:tcW w:w="863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827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参赛选手签字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裁判签字</w:t>
            </w: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电气控制柜连线完成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电磁流量计接线完成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PLC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触摸屏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04E8F" w:rsidRPr="005316AA" w:rsidTr="0046779E">
        <w:trPr>
          <w:jc w:val="center"/>
        </w:trPr>
        <w:tc>
          <w:tcPr>
            <w:tcW w:w="863" w:type="dxa"/>
            <w:vAlign w:val="center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3827" w:type="dxa"/>
            <w:vAlign w:val="center"/>
          </w:tcPr>
          <w:p w:rsidR="00804E8F" w:rsidRPr="00804E8F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t>PC机通讯线连接完成</w:t>
            </w:r>
          </w:p>
          <w:p w:rsidR="00804E8F" w:rsidRPr="00374D3B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lastRenderedPageBreak/>
              <w:t>□是   □否</w:t>
            </w: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FA459C" w:rsidRPr="00A66A46" w:rsidRDefault="00E7474C" w:rsidP="005A56A1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lastRenderedPageBreak/>
        <w:t>B2-2</w:t>
      </w:r>
      <w:r w:rsidR="00697759" w:rsidRPr="00697759">
        <w:rPr>
          <w:rFonts w:ascii="黑体" w:eastAsia="黑体" w:hAnsi="黑体" w:hint="eastAsia"/>
          <w:sz w:val="30"/>
          <w:szCs w:val="30"/>
        </w:rPr>
        <w:t>水泵拆装与维护</w:t>
      </w:r>
    </w:p>
    <w:p w:rsidR="00697759" w:rsidRPr="00344410" w:rsidRDefault="004E6869" w:rsidP="0069775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）、螺杆泵结构图</w:t>
      </w:r>
      <w:r w:rsidRPr="001334A7">
        <w:rPr>
          <w:rFonts w:ascii="仿宋_GB2312" w:eastAsia="仿宋_GB2312" w:hint="eastAsia"/>
          <w:sz w:val="30"/>
          <w:szCs w:val="30"/>
        </w:rPr>
        <w:t>（附录4）</w:t>
      </w:r>
      <w:r w:rsidRPr="00344410">
        <w:rPr>
          <w:rFonts w:ascii="仿宋_GB2312" w:eastAsia="仿宋_GB2312" w:hint="eastAsia"/>
          <w:sz w:val="30"/>
          <w:szCs w:val="30"/>
        </w:rPr>
        <w:t>，完成螺杆泵的拆装与维护。</w:t>
      </w:r>
    </w:p>
    <w:p w:rsidR="00344410" w:rsidRDefault="00952E17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344410"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水泵拆卸和保养</w:t>
      </w:r>
    </w:p>
    <w:p w:rsidR="00344410" w:rsidRPr="00FC747F" w:rsidRDefault="00344410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水泵拆卸和检修维护等操作任务。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整齐规范穿戴好个人劳保用品（安全帽，</w:t>
      </w:r>
      <w:r w:rsidR="00344410"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关闭空压机出气阀和气管手阀，停止压缩空气供给。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松开螺杆泵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前的管路活接以及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进出口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和紧固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地脚螺丝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，将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吊装到工作台上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合理使用工具，拆卸泵体，直至卸下转子</w:t>
      </w:r>
      <w:r w:rsidR="0034441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，完成后并填写表</w:t>
      </w:r>
      <w:r w:rsidR="00374D3B">
        <w:rPr>
          <w:rFonts w:ascii="仿宋_GB2312" w:eastAsia="仿宋_GB2312" w:hint="eastAsia"/>
          <w:spacing w:val="-12"/>
          <w:sz w:val="30"/>
          <w:szCs w:val="30"/>
        </w:rPr>
        <w:t>2-1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344410" w:rsidRPr="00374D3B" w:rsidRDefault="00344410" w:rsidP="005A56A1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374D3B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374D3B" w:rsidRPr="00374D3B">
        <w:rPr>
          <w:rFonts w:ascii="宋体" w:hAnsi="宋体" w:hint="eastAsia"/>
          <w:b/>
          <w:sz w:val="28"/>
          <w:szCs w:val="28"/>
        </w:rPr>
        <w:t>2-1</w:t>
      </w:r>
      <w:r w:rsidRPr="00374D3B">
        <w:rPr>
          <w:rFonts w:ascii="宋体" w:eastAsia="宋体" w:hAnsi="宋体" w:cs="Times New Roman" w:hint="eastAsia"/>
          <w:b/>
          <w:sz w:val="28"/>
          <w:szCs w:val="28"/>
        </w:rPr>
        <w:t xml:space="preserve"> 螺杆泵拆卸完成确认单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2955"/>
        <w:gridCol w:w="4039"/>
      </w:tblGrid>
      <w:tr w:rsidR="00344410" w:rsidRPr="007A2995" w:rsidTr="00C64AE2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344410" w:rsidRPr="007A2995" w:rsidRDefault="0034441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选手已按要求完成水泵拆卸</w:t>
            </w:r>
          </w:p>
        </w:tc>
      </w:tr>
      <w:tr w:rsidR="00281D90" w:rsidRPr="007A2995" w:rsidTr="00281D90">
        <w:trPr>
          <w:trHeight w:val="53"/>
          <w:jc w:val="center"/>
        </w:trPr>
        <w:tc>
          <w:tcPr>
            <w:tcW w:w="2384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955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4039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281D90" w:rsidRPr="00281D90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水泵组装和固定</w:t>
      </w:r>
    </w:p>
    <w:p w:rsidR="00281D90" w:rsidRPr="00FC747F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根据任务书要求，参照给定的技术资料完成零件组装、水泵紧固和电缆连接等操作任务。</w:t>
      </w:r>
    </w:p>
    <w:p w:rsidR="00281D90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在工作台上，依次组装保养好的零部件，完成泵体组装。</w:t>
      </w:r>
    </w:p>
    <w:p w:rsidR="00281D90" w:rsidRPr="0099116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color w:val="000000"/>
          <w:spacing w:val="-12"/>
          <w:sz w:val="30"/>
          <w:szCs w:val="30"/>
        </w:rPr>
      </w:pPr>
      <w:r>
        <w:rPr>
          <w:rFonts w:ascii="仿宋_GB2312" w:eastAsia="仿宋_GB2312" w:hint="eastAsia"/>
          <w:color w:val="000000"/>
          <w:spacing w:val="-12"/>
          <w:sz w:val="30"/>
          <w:szCs w:val="30"/>
        </w:rPr>
        <w:lastRenderedPageBreak/>
        <w:t>（2）</w:t>
      </w:r>
      <w:r w:rsidR="00281D9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盘泵3～5圈，检查有无卡阻等异常现象。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将泵体吊装到型材架上，连好</w:t>
      </w:r>
      <w:r w:rsid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，并紧固地脚螺丝。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连接泵与控制柜之间的连接电缆。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>
        <w:rPr>
          <w:rFonts w:ascii="仿宋_GB2312" w:eastAsia="仿宋_GB2312" w:hint="eastAsia"/>
          <w:spacing w:val="-12"/>
          <w:sz w:val="30"/>
          <w:szCs w:val="30"/>
        </w:rPr>
        <w:t>2-2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281D90" w:rsidRPr="002927E3" w:rsidRDefault="00281D90" w:rsidP="005A56A1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927E3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2927E3">
        <w:rPr>
          <w:rFonts w:ascii="宋体" w:hAnsi="宋体" w:hint="eastAsia"/>
          <w:b/>
          <w:sz w:val="28"/>
          <w:szCs w:val="28"/>
        </w:rPr>
        <w:t>2-2</w:t>
      </w:r>
      <w:r w:rsidRPr="002927E3">
        <w:rPr>
          <w:rFonts w:ascii="宋体" w:eastAsia="宋体" w:hAnsi="宋体" w:cs="Times New Roman" w:hint="eastAsia"/>
          <w:b/>
          <w:sz w:val="28"/>
          <w:szCs w:val="28"/>
        </w:rPr>
        <w:t xml:space="preserve"> 螺杆泵安装完成确认单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150"/>
        <w:gridCol w:w="3844"/>
      </w:tblGrid>
      <w:tr w:rsidR="00281D90" w:rsidRPr="007A2995" w:rsidTr="002927E3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选手已按要求完成水泵安装</w:t>
            </w:r>
          </w:p>
        </w:tc>
      </w:tr>
      <w:tr w:rsidR="002927E3" w:rsidRPr="007A2995" w:rsidTr="002927E3">
        <w:trPr>
          <w:trHeight w:val="53"/>
          <w:jc w:val="center"/>
        </w:trPr>
        <w:tc>
          <w:tcPr>
            <w:tcW w:w="238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50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84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21FC0" w:rsidRPr="00A66A46" w:rsidRDefault="00E7474C" w:rsidP="005A56A1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B2-3</w:t>
      </w:r>
      <w:r w:rsidR="00ED5881">
        <w:rPr>
          <w:rFonts w:ascii="黑体" w:eastAsia="黑体" w:hAnsi="黑体" w:hint="eastAsia"/>
          <w:sz w:val="30"/>
          <w:szCs w:val="30"/>
        </w:rPr>
        <w:t>阀门</w:t>
      </w:r>
      <w:r w:rsidR="00A21FC0" w:rsidRPr="00697759">
        <w:rPr>
          <w:rFonts w:ascii="黑体" w:eastAsia="黑体" w:hAnsi="黑体" w:hint="eastAsia"/>
          <w:sz w:val="30"/>
          <w:szCs w:val="30"/>
        </w:rPr>
        <w:t>拆装与维护</w:t>
      </w:r>
    </w:p>
    <w:p w:rsidR="00A21FC0" w:rsidRPr="00344410" w:rsidRDefault="00A21FC0" w:rsidP="00A21FC0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 w:rsidR="00A22D85"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 w:rsidR="00D83FDB"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</w:t>
      </w:r>
      <w:r w:rsidR="00B43DA3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结构图（附录</w:t>
      </w:r>
      <w:r w:rsidR="00D83FDB">
        <w:rPr>
          <w:rFonts w:ascii="仿宋_GB2312" w:eastAsia="仿宋_GB2312" w:hint="eastAsia"/>
          <w:sz w:val="30"/>
          <w:szCs w:val="30"/>
        </w:rPr>
        <w:t>5</w:t>
      </w:r>
      <w:r w:rsidRPr="00344410">
        <w:rPr>
          <w:rFonts w:ascii="仿宋_GB2312" w:eastAsia="仿宋_GB2312" w:hint="eastAsia"/>
          <w:sz w:val="30"/>
          <w:szCs w:val="30"/>
        </w:rPr>
        <w:t>），完成</w:t>
      </w:r>
      <w:r w:rsidR="007D6D59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的拆装与维护。</w:t>
      </w:r>
    </w:p>
    <w:p w:rsidR="00A21FC0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BE270D">
        <w:rPr>
          <w:rFonts w:ascii="仿宋_GB2312" w:eastAsia="仿宋_GB2312" w:hint="eastAsia"/>
          <w:spacing w:val="-12"/>
          <w:sz w:val="30"/>
          <w:szCs w:val="30"/>
        </w:rPr>
        <w:t>阀门</w:t>
      </w:r>
      <w:r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拆卸和保养</w:t>
      </w:r>
    </w:p>
    <w:p w:rsidR="00A21FC0" w:rsidRPr="00FC747F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拆卸和检修维护等操作任务。</w:t>
      </w:r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整齐穿戴好个人劳保用品（安全帽，</w:t>
      </w:r>
      <w:r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，泄压后拔除气管。</w:t>
      </w:r>
    </w:p>
    <w:p w:rsidR="008A67C6" w:rsidRPr="00560485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用水桶从管道最低处的放空阀门中清空余水。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卸下磁性开关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后，松开法兰，并将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阀门转至工作台上操作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1279B7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拆卸阀体，直至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拉出</w:t>
      </w:r>
      <w:r w:rsidR="000B61DB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int="eastAsia"/>
          <w:spacing w:val="-12"/>
          <w:sz w:val="30"/>
          <w:szCs w:val="30"/>
        </w:rPr>
        <w:t>与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阀板。</w:t>
      </w:r>
    </w:p>
    <w:p w:rsidR="008A67C6" w:rsidRPr="00FC747F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并有序摆放。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完成后并填写表</w:t>
      </w:r>
      <w:r w:rsidR="00F65E17">
        <w:rPr>
          <w:rFonts w:ascii="仿宋_GB2312" w:eastAsia="仿宋_GB2312" w:hint="eastAsia"/>
          <w:spacing w:val="-12"/>
          <w:sz w:val="30"/>
          <w:szCs w:val="30"/>
        </w:rPr>
        <w:t>3-1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F71C07" w:rsidRDefault="00F71C07" w:rsidP="005A56A1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</w:p>
    <w:p w:rsidR="008A67C6" w:rsidRPr="00F65E17" w:rsidRDefault="008A67C6" w:rsidP="005A56A1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F65E17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F65E17">
        <w:rPr>
          <w:rFonts w:ascii="宋体" w:hAnsi="宋体" w:hint="eastAsia"/>
          <w:b/>
          <w:sz w:val="28"/>
          <w:szCs w:val="28"/>
        </w:rPr>
        <w:t>3-1</w:t>
      </w:r>
      <w:r w:rsidRPr="00F65E17">
        <w:rPr>
          <w:rFonts w:ascii="宋体" w:eastAsia="宋体" w:hAnsi="宋体" w:cs="Times New Roman" w:hint="eastAsia"/>
          <w:b/>
          <w:sz w:val="28"/>
          <w:szCs w:val="28"/>
        </w:rPr>
        <w:t xml:space="preserve"> 刀闸阀拆卸完成确认单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40"/>
        <w:gridCol w:w="3754"/>
      </w:tblGrid>
      <w:tr w:rsidR="008A67C6" w:rsidRPr="009D6F1A" w:rsidTr="00F65E17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lastRenderedPageBreak/>
              <w:t>选手已按要求完成阀门拆卸</w:t>
            </w:r>
          </w:p>
        </w:tc>
      </w:tr>
      <w:tr w:rsidR="00F65E17" w:rsidRPr="009D6F1A" w:rsidTr="00F65E17">
        <w:trPr>
          <w:trHeight w:val="53"/>
          <w:jc w:val="center"/>
        </w:trPr>
        <w:tc>
          <w:tcPr>
            <w:tcW w:w="238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40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5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8A67C6" w:rsidRPr="00D95E35" w:rsidRDefault="00D95E35" w:rsidP="00D95E3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bookmarkStart w:id="3" w:name="_Toc51664885"/>
      <w:r w:rsidRPr="00D95E35">
        <w:rPr>
          <w:rFonts w:ascii="仿宋_GB2312" w:eastAsia="仿宋_GB2312" w:hint="eastAsia"/>
          <w:spacing w:val="-12"/>
          <w:sz w:val="30"/>
          <w:szCs w:val="30"/>
        </w:rPr>
        <w:t>2.</w:t>
      </w:r>
      <w:r w:rsidR="008A67C6" w:rsidRPr="00D95E35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阀门组装和固定</w:t>
      </w:r>
      <w:bookmarkEnd w:id="3"/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</w:t>
      </w:r>
      <w:r w:rsidR="00556777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更换、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零件组装、阀门紧固和器件连接等操作任务。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在工作台上，依次组装保养好的零部件和新</w:t>
      </w:r>
      <w:r w:rsidR="00C6590E">
        <w:rPr>
          <w:rFonts w:ascii="仿宋_GB2312" w:eastAsia="仿宋_GB2312" w:hint="eastAsia"/>
          <w:spacing w:val="-12"/>
          <w:sz w:val="30"/>
          <w:szCs w:val="30"/>
        </w:rPr>
        <w:t>盘根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将组装好的阀门装回管道，竖直地紧固到连接法兰上 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装上磁性开关，并插好气管。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检查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是否</w:t>
      </w:r>
      <w:r w:rsidR="008A67C6" w:rsidRPr="00FC747F">
        <w:rPr>
          <w:rFonts w:ascii="仿宋_GB2312" w:eastAsia="仿宋_GB2312" w:hAnsi="Calibri" w:cs="Times New Roman"/>
          <w:spacing w:val="-12"/>
          <w:sz w:val="30"/>
          <w:szCs w:val="30"/>
        </w:rPr>
        <w:t>泄漏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。若有泄漏，需重新调整，直至完全不漏为止。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，恢复压力气体供应。</w:t>
      </w:r>
    </w:p>
    <w:p w:rsidR="008A67C6" w:rsidRPr="00FC747F" w:rsidRDefault="00464A60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3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-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2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464A60" w:rsidRDefault="008A67C6" w:rsidP="005A56A1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464A60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0D641B">
        <w:rPr>
          <w:rFonts w:ascii="宋体" w:hAnsi="宋体" w:hint="eastAsia"/>
          <w:b/>
          <w:sz w:val="28"/>
          <w:szCs w:val="28"/>
        </w:rPr>
        <w:t>3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>-</w:t>
      </w:r>
      <w:r w:rsidR="000D641B">
        <w:rPr>
          <w:rFonts w:ascii="宋体" w:hAnsi="宋体" w:hint="eastAsia"/>
          <w:b/>
          <w:sz w:val="28"/>
          <w:szCs w:val="28"/>
        </w:rPr>
        <w:t>2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 xml:space="preserve"> 刀闸阀安装完成确认单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25"/>
        <w:gridCol w:w="3769"/>
      </w:tblGrid>
      <w:tr w:rsidR="008A67C6" w:rsidRPr="009D6F1A" w:rsidTr="00464A60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t>选手已按要求完成阀门安装</w:t>
            </w:r>
          </w:p>
        </w:tc>
      </w:tr>
      <w:tr w:rsidR="00464A60" w:rsidRPr="009D6F1A" w:rsidTr="00464A60">
        <w:trPr>
          <w:trHeight w:val="53"/>
          <w:jc w:val="center"/>
        </w:trPr>
        <w:tc>
          <w:tcPr>
            <w:tcW w:w="2384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25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69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F44840" w:rsidRPr="00A66A46" w:rsidRDefault="00E7474C" w:rsidP="005A56A1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B2-4</w:t>
      </w:r>
      <w:r w:rsidR="00665C0C" w:rsidRPr="00665C0C">
        <w:rPr>
          <w:rFonts w:ascii="黑体" w:eastAsia="黑体" w:hAnsi="黑体" w:hint="eastAsia"/>
          <w:sz w:val="30"/>
          <w:szCs w:val="30"/>
        </w:rPr>
        <w:t xml:space="preserve">仪表参数的设置 </w:t>
      </w:r>
    </w:p>
    <w:p w:rsidR="000D641B" w:rsidRPr="000D641B" w:rsidRDefault="000D641B" w:rsidP="000D641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0D641B">
        <w:rPr>
          <w:rFonts w:ascii="仿宋_GB2312" w:eastAsia="仿宋_GB2312" w:hint="eastAsia"/>
          <w:spacing w:val="-12"/>
          <w:sz w:val="30"/>
          <w:szCs w:val="30"/>
        </w:rPr>
        <w:t>根据任务书的要求，取下警告标志，上电并完成</w:t>
      </w:r>
      <w:r w:rsidR="00D37087">
        <w:rPr>
          <w:rFonts w:ascii="仿宋_GB2312" w:eastAsia="仿宋_GB2312" w:hint="eastAsia"/>
          <w:spacing w:val="-12"/>
          <w:sz w:val="30"/>
          <w:szCs w:val="30"/>
        </w:rPr>
        <w:t>相关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器件的参数设置</w:t>
      </w:r>
      <w:r w:rsidR="00A06013">
        <w:rPr>
          <w:rFonts w:ascii="仿宋_GB2312" w:eastAsia="仿宋_GB2312" w:hAnsi="仿宋" w:hint="eastAsia"/>
          <w:sz w:val="28"/>
          <w:szCs w:val="28"/>
        </w:rPr>
        <w:t>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包括调速器、变频器、电磁流量计、液位仪</w:t>
      </w:r>
      <w:r w:rsidR="00A06013">
        <w:rPr>
          <w:rFonts w:ascii="仿宋_GB2312" w:eastAsia="仿宋_GB2312" w:hAnsi="仿宋" w:hint="eastAsia"/>
          <w:sz w:val="28"/>
          <w:szCs w:val="28"/>
        </w:rPr>
        <w:t>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电动球阀等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F6823" w:rsidRPr="00A66A46" w:rsidRDefault="00E7474C" w:rsidP="005A56A1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B2-5</w:t>
      </w:r>
      <w:r w:rsidR="00B0493F" w:rsidRPr="00CD6BC6">
        <w:rPr>
          <w:rFonts w:ascii="黑体" w:eastAsia="黑体" w:hAnsi="黑体" w:hint="eastAsia"/>
          <w:bCs/>
          <w:sz w:val="30"/>
          <w:szCs w:val="30"/>
        </w:rPr>
        <w:t>通水调试</w:t>
      </w:r>
    </w:p>
    <w:p w:rsidR="009C4721" w:rsidRPr="009C4721" w:rsidRDefault="009C4721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t>根据任务书的要求，完成</w:t>
      </w:r>
      <w:r w:rsidR="00A60BBB" w:rsidRPr="00A60BBB">
        <w:rPr>
          <w:rFonts w:ascii="仿宋_GB2312" w:eastAsia="仿宋_GB2312" w:hint="eastAsia"/>
          <w:spacing w:val="-12"/>
          <w:sz w:val="30"/>
          <w:szCs w:val="30"/>
        </w:rPr>
        <w:t>程序工程下载、管道试漏、器件调试、故障排除、运行参数调整、数据记录和相关曲线绘制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等操作。</w:t>
      </w:r>
    </w:p>
    <w:p w:rsidR="004A258D" w:rsidRDefault="004A258D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下载</w:t>
      </w:r>
      <w:r w:rsidR="003D79A4">
        <w:rPr>
          <w:rFonts w:ascii="仿宋_GB2312" w:eastAsia="仿宋_GB2312" w:hint="eastAsia"/>
          <w:spacing w:val="-12"/>
          <w:sz w:val="30"/>
          <w:szCs w:val="30"/>
        </w:rPr>
        <w:t>PLC程序和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触摸屏工程，并进入运行</w:t>
      </w:r>
      <w:r w:rsidR="00624584">
        <w:rPr>
          <w:rFonts w:ascii="仿宋_GB2312" w:eastAsia="仿宋_GB2312" w:hint="eastAsia"/>
          <w:spacing w:val="-12"/>
          <w:sz w:val="30"/>
          <w:szCs w:val="30"/>
        </w:rPr>
        <w:t>界面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D658B" w:rsidRPr="008D658B" w:rsidRDefault="00F10C97" w:rsidP="008D658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8D658B">
        <w:rPr>
          <w:rFonts w:ascii="仿宋_GB2312" w:eastAsia="仿宋_GB2312" w:hint="eastAsia"/>
          <w:spacing w:val="-12"/>
          <w:sz w:val="30"/>
          <w:szCs w:val="30"/>
        </w:rPr>
        <w:t>备注：如参赛选手无法完成，举手示意裁判放弃该任务并在放弃操作记录表</w:t>
      </w:r>
      <w:r>
        <w:rPr>
          <w:rFonts w:ascii="仿宋_GB2312" w:eastAsia="仿宋_GB2312" w:hint="eastAsia"/>
          <w:spacing w:val="-12"/>
          <w:sz w:val="30"/>
          <w:szCs w:val="30"/>
        </w:rPr>
        <w:t>5-1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lastRenderedPageBreak/>
        <w:t>中签字，由裁判确认后，开始计时，</w:t>
      </w:r>
      <w:r>
        <w:rPr>
          <w:rFonts w:ascii="仿宋_GB2312" w:eastAsia="仿宋_GB2312" w:hint="eastAsia"/>
          <w:spacing w:val="-12"/>
          <w:sz w:val="30"/>
          <w:szCs w:val="30"/>
        </w:rPr>
        <w:t>一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个</w:t>
      </w:r>
      <w:r>
        <w:rPr>
          <w:rFonts w:ascii="仿宋_GB2312" w:eastAsia="仿宋_GB2312" w:hint="eastAsia"/>
          <w:spacing w:val="-12"/>
          <w:sz w:val="30"/>
          <w:szCs w:val="30"/>
        </w:rPr>
        <w:t>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按照10分钟，</w:t>
      </w:r>
      <w:r>
        <w:rPr>
          <w:rFonts w:ascii="仿宋_GB2312" w:eastAsia="仿宋_GB2312" w:hint="eastAsia"/>
          <w:spacing w:val="-12"/>
          <w:sz w:val="30"/>
          <w:szCs w:val="30"/>
        </w:rPr>
        <w:t>共两项任务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，计时结束后由裁判长指定技术人员帮助完成。</w:t>
      </w:r>
    </w:p>
    <w:p w:rsidR="008D658B" w:rsidRPr="002A6D8A" w:rsidRDefault="008D658B" w:rsidP="005A56A1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A6D8A">
        <w:rPr>
          <w:rFonts w:ascii="宋体" w:eastAsia="宋体" w:hAnsi="宋体" w:cs="Times New Roman" w:hint="eastAsia"/>
          <w:b/>
          <w:sz w:val="28"/>
          <w:szCs w:val="28"/>
        </w:rPr>
        <w:t>表5-1 放弃下载操作记录表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58"/>
        <w:gridCol w:w="2498"/>
        <w:gridCol w:w="1418"/>
        <w:gridCol w:w="1417"/>
        <w:gridCol w:w="1418"/>
        <w:gridCol w:w="1569"/>
      </w:tblGrid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249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选手确认</w:t>
            </w:r>
            <w:r w:rsidR="002A6D8A"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签字</w:t>
            </w:r>
          </w:p>
        </w:tc>
        <w:tc>
          <w:tcPr>
            <w:tcW w:w="1417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开始时间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结束时间</w:t>
            </w:r>
          </w:p>
        </w:tc>
        <w:tc>
          <w:tcPr>
            <w:tcW w:w="1569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裁判确认签字</w:t>
            </w: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无法完成程序</w:t>
            </w:r>
            <w:r w:rsidR="002A6D8A"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，放弃□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工程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，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BE668A" w:rsidRPr="009C4721" w:rsidRDefault="00BE668A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2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打开手动蝶阀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和排气阀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，让介质充满泵内，检查吸入管路及泵轴密封是否渗漏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9C4721" w:rsidRPr="009C4721" w:rsidRDefault="00BE668A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3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连接气管，开启空压机，并将压力气体的输出压调为0.5±0.02MPa。</w:t>
      </w:r>
    </w:p>
    <w:p w:rsidR="00687DD5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依次调试各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类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设备，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查看运行状态，排除相关故障并</w:t>
      </w:r>
      <w:r w:rsidR="00687DD5" w:rsidRPr="007B58C3">
        <w:rPr>
          <w:rFonts w:ascii="Times New Roman" w:eastAsia="仿宋_GB2312" w:hAnsi="Times New Roman"/>
          <w:sz w:val="30"/>
          <w:szCs w:val="30"/>
        </w:rPr>
        <w:t>填写系统维护记录单</w:t>
      </w:r>
      <w:r w:rsidR="00687DD5">
        <w:rPr>
          <w:rFonts w:ascii="Times New Roman" w:eastAsia="仿宋_GB2312" w:hAnsi="Times New Roman" w:hint="eastAsia"/>
          <w:sz w:val="30"/>
          <w:szCs w:val="30"/>
        </w:rPr>
        <w:t>及</w:t>
      </w:r>
      <w:r w:rsidR="00687DD5" w:rsidRPr="007B58C3">
        <w:rPr>
          <w:rFonts w:ascii="Times New Roman" w:eastAsia="仿宋_GB2312" w:hAnsi="Times New Roman"/>
          <w:sz w:val="30"/>
          <w:szCs w:val="30"/>
        </w:rPr>
        <w:t>放弃表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，确保设备</w:t>
      </w:r>
      <w:r w:rsidR="001D19B9">
        <w:rPr>
          <w:rFonts w:ascii="仿宋_GB2312" w:eastAsia="仿宋_GB2312" w:hint="eastAsia"/>
          <w:spacing w:val="-12"/>
          <w:sz w:val="30"/>
          <w:szCs w:val="30"/>
        </w:rPr>
        <w:t>安全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稳定运行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687DD5" w:rsidRPr="00687DD5" w:rsidRDefault="00687DD5" w:rsidP="00687DD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687DD5">
        <w:rPr>
          <w:rFonts w:ascii="仿宋_GB2312" w:eastAsia="仿宋_GB2312"/>
          <w:spacing w:val="-12"/>
          <w:sz w:val="30"/>
          <w:szCs w:val="30"/>
        </w:rPr>
        <w:t>备注：如参赛选手无法完成，可举手示意裁判放弃该任务并在表</w:t>
      </w:r>
      <w:r>
        <w:rPr>
          <w:rFonts w:ascii="仿宋_GB2312" w:eastAsia="仿宋_GB2312" w:hint="eastAsia"/>
          <w:spacing w:val="-12"/>
          <w:sz w:val="30"/>
          <w:szCs w:val="30"/>
        </w:rPr>
        <w:t>5-2</w:t>
      </w:r>
      <w:r w:rsidRPr="00687DD5">
        <w:rPr>
          <w:rFonts w:ascii="仿宋_GB2312" w:eastAsia="仿宋_GB2312"/>
          <w:spacing w:val="-12"/>
          <w:sz w:val="30"/>
          <w:szCs w:val="30"/>
        </w:rPr>
        <w:t>中签字，由裁判确认后，由裁判长指定技术人员排故。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同时，每</w:t>
      </w:r>
      <w:r w:rsidRPr="00687DD5">
        <w:rPr>
          <w:rFonts w:ascii="仿宋_GB2312" w:eastAsia="仿宋_GB2312"/>
          <w:spacing w:val="-12"/>
          <w:sz w:val="30"/>
          <w:szCs w:val="30"/>
        </w:rPr>
        <w:t>放弃一个故障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会多</w:t>
      </w:r>
      <w:r w:rsidRPr="00687DD5">
        <w:rPr>
          <w:rFonts w:ascii="仿宋_GB2312" w:eastAsia="仿宋_GB2312"/>
          <w:spacing w:val="-12"/>
          <w:sz w:val="30"/>
          <w:szCs w:val="30"/>
        </w:rPr>
        <w:t>计时</w:t>
      </w:r>
      <w:r w:rsidRPr="00687DD5">
        <w:rPr>
          <w:rFonts w:ascii="仿宋_GB2312" w:eastAsia="仿宋_GB2312" w:hint="eastAsia"/>
          <w:spacing w:val="-12"/>
          <w:sz w:val="30"/>
          <w:szCs w:val="30"/>
        </w:rPr>
        <w:t>10分钟。</w:t>
      </w:r>
    </w:p>
    <w:p w:rsidR="00687DD5" w:rsidRPr="00687DD5" w:rsidRDefault="00687DD5" w:rsidP="005A56A1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687DD5">
        <w:rPr>
          <w:rFonts w:ascii="宋体" w:eastAsia="宋体" w:hAnsi="宋体" w:cs="Times New Roman"/>
          <w:b/>
          <w:sz w:val="28"/>
          <w:szCs w:val="28"/>
        </w:rPr>
        <w:t>表</w:t>
      </w:r>
      <w:r w:rsidRPr="00687DD5">
        <w:rPr>
          <w:rFonts w:ascii="宋体" w:eastAsia="宋体" w:hAnsi="宋体" w:cs="Times New Roman" w:hint="eastAsia"/>
          <w:b/>
          <w:sz w:val="28"/>
          <w:szCs w:val="28"/>
        </w:rPr>
        <w:t xml:space="preserve">5-2 </w:t>
      </w:r>
      <w:r w:rsidRPr="00687DD5">
        <w:rPr>
          <w:rFonts w:ascii="宋体" w:eastAsia="宋体" w:hAnsi="宋体" w:cs="Times New Roman"/>
          <w:b/>
          <w:sz w:val="28"/>
          <w:szCs w:val="28"/>
        </w:rPr>
        <w:t>系统维护记录单及放弃记录表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05"/>
        <w:gridCol w:w="1134"/>
        <w:gridCol w:w="1134"/>
        <w:gridCol w:w="992"/>
        <w:gridCol w:w="1766"/>
        <w:gridCol w:w="866"/>
        <w:gridCol w:w="834"/>
        <w:gridCol w:w="773"/>
        <w:gridCol w:w="874"/>
      </w:tblGrid>
      <w:tr w:rsidR="00687DD5" w:rsidRPr="00EA5C58" w:rsidTr="008C507A">
        <w:trPr>
          <w:jc w:val="center"/>
        </w:trPr>
        <w:tc>
          <w:tcPr>
            <w:tcW w:w="1005" w:type="dxa"/>
            <w:vMerge w:val="restart"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序号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日期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992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维修</w:t>
            </w:r>
          </w:p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人员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3347" w:type="dxa"/>
            <w:gridSpan w:val="4"/>
            <w:vAlign w:val="center"/>
          </w:tcPr>
          <w:p w:rsidR="00687DD5" w:rsidRPr="007B58C3" w:rsidRDefault="00687DD5" w:rsidP="00BA5FA3">
            <w:pPr>
              <w:spacing w:line="400" w:lineRule="exact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 xml:space="preserve">放弃记录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/>
                <w:b/>
                <w:sz w:val="24"/>
              </w:rPr>
              <w:t>是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/>
                <w:b/>
                <w:sz w:val="24"/>
              </w:rPr>
              <w:t>否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</w:p>
          <w:p w:rsidR="00687DD5" w:rsidRPr="007B58C3" w:rsidRDefault="00687DD5" w:rsidP="008C507A">
            <w:pPr>
              <w:spacing w:line="400" w:lineRule="exact"/>
              <w:ind w:firstLineChars="50" w:firstLine="120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 w:hint="eastAsia"/>
                <w:b/>
                <w:sz w:val="24"/>
              </w:rPr>
              <w:t>1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>2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3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  <w:vMerge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故障点位置</w:t>
            </w:r>
          </w:p>
        </w:tc>
        <w:tc>
          <w:tcPr>
            <w:tcW w:w="2126" w:type="dxa"/>
            <w:gridSpan w:val="2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故障现象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解决方案</w:t>
            </w:r>
          </w:p>
        </w:tc>
        <w:tc>
          <w:tcPr>
            <w:tcW w:w="8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开始时间</w:t>
            </w:r>
          </w:p>
        </w:tc>
        <w:tc>
          <w:tcPr>
            <w:tcW w:w="8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结束时间</w:t>
            </w:r>
          </w:p>
        </w:tc>
        <w:tc>
          <w:tcPr>
            <w:tcW w:w="773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选手签字</w:t>
            </w:r>
          </w:p>
        </w:tc>
        <w:tc>
          <w:tcPr>
            <w:tcW w:w="87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裁判签字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故障一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故障二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故障三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</w:tbl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设置调速搅拌电机转速为13</w:t>
      </w:r>
      <w:r w:rsidR="001E01B0">
        <w:rPr>
          <w:rFonts w:ascii="仿宋_GB2312" w:eastAsia="仿宋_GB2312" w:hint="eastAsia"/>
          <w:spacing w:val="-12"/>
          <w:sz w:val="30"/>
          <w:szCs w:val="30"/>
        </w:rPr>
        <w:t>8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r/min，将原水混匀。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lastRenderedPageBreak/>
        <w:t>（6）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开启气动刀闸阀和电动球阀（100%），并设置水泵的启动频率为20Hz。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记录流量与压力数据后，检测水泵在30Hz、40Hz、50Hz状态下的运行的数据。将这些数据填入表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-</w:t>
      </w:r>
      <w:r w:rsidR="00687DD5">
        <w:rPr>
          <w:rFonts w:ascii="仿宋_GB2312" w:eastAsia="仿宋_GB2312" w:hint="eastAsia"/>
          <w:spacing w:val="-12"/>
          <w:sz w:val="30"/>
          <w:szCs w:val="30"/>
        </w:rPr>
        <w:t>3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，并签字。</w:t>
      </w:r>
    </w:p>
    <w:p w:rsidR="009C4721" w:rsidRPr="007A2995" w:rsidRDefault="009C4721" w:rsidP="005A56A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A2995">
        <w:rPr>
          <w:rFonts w:ascii="宋体" w:hAnsi="宋体" w:hint="eastAsia"/>
          <w:b/>
          <w:sz w:val="28"/>
          <w:szCs w:val="28"/>
        </w:rPr>
        <w:t>表</w:t>
      </w:r>
      <w:r w:rsidR="004A258D" w:rsidRPr="007A2995">
        <w:rPr>
          <w:rFonts w:ascii="宋体" w:hAnsi="宋体" w:hint="eastAsia"/>
          <w:b/>
          <w:sz w:val="28"/>
          <w:szCs w:val="28"/>
        </w:rPr>
        <w:t>5</w:t>
      </w:r>
      <w:r w:rsidRPr="007A2995">
        <w:rPr>
          <w:rFonts w:ascii="宋体" w:hAnsi="宋体" w:hint="eastAsia"/>
          <w:b/>
          <w:sz w:val="28"/>
          <w:szCs w:val="28"/>
        </w:rPr>
        <w:t>-</w:t>
      </w:r>
      <w:r w:rsidR="00687DD5">
        <w:rPr>
          <w:rFonts w:ascii="宋体" w:hAnsi="宋体" w:hint="eastAsia"/>
          <w:b/>
          <w:sz w:val="28"/>
          <w:szCs w:val="28"/>
        </w:rPr>
        <w:t>3</w:t>
      </w:r>
      <w:r w:rsidR="004A258D" w:rsidRPr="007A2995">
        <w:rPr>
          <w:rFonts w:ascii="宋体" w:hAnsi="宋体" w:hint="eastAsia"/>
          <w:b/>
          <w:sz w:val="28"/>
          <w:szCs w:val="28"/>
        </w:rPr>
        <w:t xml:space="preserve"> </w:t>
      </w:r>
      <w:r w:rsidRPr="007A2995">
        <w:rPr>
          <w:rFonts w:ascii="宋体" w:hAnsi="宋体" w:hint="eastAsia"/>
          <w:b/>
          <w:sz w:val="28"/>
          <w:szCs w:val="28"/>
        </w:rPr>
        <w:t>螺杆泵测试数据表</w:t>
      </w:r>
    </w:p>
    <w:tbl>
      <w:tblPr>
        <w:tblW w:w="4554" w:type="pct"/>
        <w:jc w:val="center"/>
        <w:tblBorders>
          <w:top w:val="doub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1441"/>
        <w:gridCol w:w="842"/>
        <w:gridCol w:w="1487"/>
        <w:gridCol w:w="932"/>
        <w:gridCol w:w="1496"/>
        <w:gridCol w:w="923"/>
        <w:gridCol w:w="1559"/>
        <w:gridCol w:w="811"/>
      </w:tblGrid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状态1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状态2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状态3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状态4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336C5D" w:rsidRPr="00336C5D" w:rsidTr="00336C5D">
        <w:trPr>
          <w:jc w:val="center"/>
        </w:trPr>
        <w:tc>
          <w:tcPr>
            <w:tcW w:w="2284" w:type="dxa"/>
            <w:gridSpan w:val="2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915" w:type="dxa"/>
            <w:gridSpan w:val="3"/>
            <w:tcBorders>
              <w:top w:val="single" w:sz="4" w:space="0" w:color="000000"/>
              <w:right w:val="single" w:sz="4" w:space="0" w:color="auto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292" w:type="dxa"/>
            <w:gridSpan w:val="3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ind w:left="1137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9C4721" w:rsidRPr="00336C5D" w:rsidRDefault="00336C5D" w:rsidP="00336C5D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（8）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根据测试数据，在图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-</w:t>
      </w:r>
      <w:r w:rsidR="00464C52">
        <w:rPr>
          <w:rFonts w:ascii="仿宋_GB2312" w:eastAsia="仿宋_GB2312" w:hint="eastAsia"/>
          <w:spacing w:val="-12"/>
          <w:sz w:val="30"/>
          <w:szCs w:val="30"/>
        </w:rPr>
        <w:t>1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 xml:space="preserve">中绘制螺杆泵运行频率与流量关系曲线。  </w:t>
      </w:r>
    </w:p>
    <w:p w:rsidR="009C4721" w:rsidRPr="00D90641" w:rsidRDefault="009C4721" w:rsidP="009C4721">
      <w:pPr>
        <w:kinsoku w:val="0"/>
        <w:overflowPunct w:val="0"/>
        <w:jc w:val="center"/>
        <w:rPr>
          <w:rFonts w:ascii="仿宋" w:eastAsia="仿宋" w:hAnsi="宋体"/>
          <w:szCs w:val="21"/>
        </w:rPr>
      </w:pPr>
      <w:r>
        <w:rPr>
          <w:rFonts w:ascii="仿宋" w:eastAsia="仿宋" w:hAnsi="宋体"/>
          <w:noProof/>
          <w:szCs w:val="21"/>
        </w:rPr>
        <w:drawing>
          <wp:inline distT="0" distB="0" distL="0" distR="0">
            <wp:extent cx="4629150" cy="3629025"/>
            <wp:effectExtent l="19050" t="0" r="0" b="0"/>
            <wp:docPr id="2" name="图片 1" descr="曲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曲线图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721" w:rsidRPr="004D7782" w:rsidRDefault="009C4721" w:rsidP="005A56A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4D7782">
        <w:rPr>
          <w:rFonts w:ascii="宋体" w:hAnsi="宋体" w:hint="eastAsia"/>
          <w:b/>
          <w:sz w:val="28"/>
          <w:szCs w:val="28"/>
        </w:rPr>
        <w:t>图</w:t>
      </w:r>
      <w:r w:rsidR="004D7782">
        <w:rPr>
          <w:rFonts w:ascii="宋体" w:hAnsi="宋体" w:hint="eastAsia"/>
          <w:b/>
          <w:sz w:val="28"/>
          <w:szCs w:val="28"/>
        </w:rPr>
        <w:t>5</w:t>
      </w:r>
      <w:r w:rsidRPr="004D7782">
        <w:rPr>
          <w:rFonts w:ascii="宋体" w:hAnsi="宋体" w:hint="eastAsia"/>
          <w:b/>
          <w:sz w:val="28"/>
          <w:szCs w:val="28"/>
        </w:rPr>
        <w:t>-1 螺杆泵运行频率与流量关系曲线图</w:t>
      </w:r>
    </w:p>
    <w:p w:rsidR="00952E17" w:rsidRP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（9）</w:t>
      </w:r>
      <w:r w:rsidR="009C4721" w:rsidRPr="004D7782">
        <w:rPr>
          <w:rFonts w:ascii="仿宋_GB2312" w:eastAsia="仿宋_GB2312" w:hint="eastAsia"/>
          <w:spacing w:val="-12"/>
          <w:sz w:val="30"/>
          <w:szCs w:val="30"/>
        </w:rPr>
        <w:t>全部完成后，关闭螺杆泵、调速搅拌电机和气动刀闸阀。</w:t>
      </w:r>
    </w:p>
    <w:p w:rsidR="004D7782" w:rsidRPr="00A66A46" w:rsidRDefault="00E7474C" w:rsidP="005A56A1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B2-6</w:t>
      </w:r>
      <w:r w:rsidR="004D7782" w:rsidRPr="00CD6BC6">
        <w:rPr>
          <w:rFonts w:ascii="黑体" w:eastAsia="黑体" w:hAnsi="黑体" w:hint="eastAsia"/>
          <w:bCs/>
          <w:sz w:val="30"/>
          <w:szCs w:val="30"/>
        </w:rPr>
        <w:t>系统运行</w:t>
      </w:r>
    </w:p>
    <w:p w:rsid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lastRenderedPageBreak/>
        <w:t>根据任务书的要求，</w:t>
      </w:r>
      <w:r w:rsidR="00A236EC" w:rsidRPr="00A236EC">
        <w:rPr>
          <w:rFonts w:ascii="仿宋_GB2312" w:eastAsia="仿宋_GB2312" w:hint="eastAsia"/>
          <w:spacing w:val="-12"/>
          <w:sz w:val="30"/>
          <w:szCs w:val="30"/>
        </w:rPr>
        <w:t>投加混凝剂到机械混凝池进行反应，在泵站上实现泥水输送，系统自动运行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E35BF" w:rsidRPr="009C4721" w:rsidRDefault="003E35BF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1.</w:t>
      </w:r>
      <w:r w:rsidRPr="003E35BF">
        <w:rPr>
          <w:rFonts w:ascii="仿宋_GB2312" w:eastAsia="仿宋_GB2312" w:hint="eastAsia"/>
          <w:spacing w:val="-12"/>
          <w:sz w:val="30"/>
          <w:szCs w:val="30"/>
        </w:rPr>
        <w:t>混凝沉淀</w:t>
      </w:r>
    </w:p>
    <w:p w:rsidR="00D37A46" w:rsidRPr="00D37A46" w:rsidRDefault="00D37A46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D37A46">
        <w:rPr>
          <w:rFonts w:ascii="仿宋_GB2312" w:eastAsia="仿宋_GB2312" w:hint="eastAsia"/>
          <w:spacing w:val="-12"/>
          <w:sz w:val="30"/>
          <w:szCs w:val="30"/>
        </w:rPr>
        <w:t>根据任务书的要求</w:t>
      </w:r>
      <w:r w:rsidR="00E45A5B">
        <w:rPr>
          <w:rFonts w:ascii="仿宋_GB2312" w:eastAsia="仿宋_GB2312" w:hint="eastAsia"/>
          <w:spacing w:val="-12"/>
          <w:sz w:val="30"/>
          <w:szCs w:val="30"/>
        </w:rPr>
        <w:t>和B1模块所得最优方案</w:t>
      </w:r>
      <w:r w:rsidRPr="00D37A46">
        <w:rPr>
          <w:rFonts w:ascii="仿宋_GB2312" w:eastAsia="仿宋_GB2312" w:hint="eastAsia"/>
          <w:spacing w:val="-12"/>
          <w:sz w:val="30"/>
          <w:szCs w:val="30"/>
        </w:rPr>
        <w:t>，完成尺寸测量、药剂配制、模拟投加、混凝沉淀和效果确认等操作任务。</w:t>
      </w:r>
    </w:p>
    <w:p w:rsidR="00D37A46" w:rsidRPr="00D37A46" w:rsidRDefault="00B232AB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测量加药箱底面尺寸和内部液位，计算液体体积，</w:t>
      </w:r>
      <w:r w:rsidR="00A5482E">
        <w:rPr>
          <w:rFonts w:ascii="仿宋_GB2312" w:eastAsia="仿宋_GB2312" w:hint="eastAsia"/>
          <w:spacing w:val="-12"/>
          <w:sz w:val="30"/>
          <w:szCs w:val="30"/>
        </w:rPr>
        <w:t>按得出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称取足量药剂并开启搅拌机，配制</w:t>
      </w:r>
      <w:r w:rsidR="000124B7">
        <w:rPr>
          <w:rFonts w:ascii="仿宋_GB2312" w:eastAsia="仿宋_GB2312" w:hint="eastAsia"/>
          <w:spacing w:val="-12"/>
          <w:sz w:val="30"/>
          <w:szCs w:val="30"/>
        </w:rPr>
        <w:t>药剂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。填写表</w:t>
      </w:r>
      <w:r w:rsidR="00BF4306">
        <w:rPr>
          <w:rFonts w:ascii="仿宋_GB2312" w:eastAsia="仿宋_GB2312" w:hint="eastAsia"/>
          <w:spacing w:val="-12"/>
          <w:sz w:val="30"/>
          <w:szCs w:val="30"/>
        </w:rPr>
        <w:t>6-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1，并签字。</w:t>
      </w:r>
    </w:p>
    <w:p w:rsidR="00D37A46" w:rsidRPr="007579C8" w:rsidRDefault="00D37A46" w:rsidP="005A56A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-1 药剂配制记录单</w:t>
      </w:r>
    </w:p>
    <w:tbl>
      <w:tblPr>
        <w:tblW w:w="4500" w:type="pct"/>
        <w:jc w:val="center"/>
        <w:tblBorders>
          <w:top w:val="doub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5"/>
        <w:gridCol w:w="3049"/>
        <w:gridCol w:w="1875"/>
        <w:gridCol w:w="1927"/>
      </w:tblGrid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加药箱内部底面尺寸（mm）</w:t>
            </w:r>
          </w:p>
        </w:tc>
        <w:tc>
          <w:tcPr>
            <w:tcW w:w="1704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75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加药箱自来水深度（mm）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自来水体积（L）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0124B7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配制的药剂浓度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（</w:t>
            </w:r>
            <w:r w:rsidRPr="007579C8">
              <w:rPr>
                <w:rFonts w:ascii="仿宋_GB2312" w:eastAsia="仿宋_GB2312" w:hint="eastAsia"/>
                <w:sz w:val="28"/>
                <w:szCs w:val="28"/>
              </w:rPr>
              <w:t>%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trHeight w:val="578"/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确认签字</w:t>
            </w:r>
          </w:p>
        </w:tc>
        <w:tc>
          <w:tcPr>
            <w:tcW w:w="2771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参赛者：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裁判员：</w:t>
            </w:r>
          </w:p>
        </w:tc>
      </w:tr>
    </w:tbl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检测原水浊度和pH值，开启调速搅拌机，并通过计量泵进行投加。</w:t>
      </w:r>
    </w:p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混凝沉淀期间，注意观察现象、调节工况、数据记录和拍照存档。详见表</w:t>
      </w:r>
      <w:r w:rsidR="00BF4306" w:rsidRPr="007579C8">
        <w:rPr>
          <w:rFonts w:ascii="仿宋_GB2312" w:eastAsia="仿宋_GB2312" w:hint="eastAsia"/>
          <w:spacing w:val="-12"/>
          <w:sz w:val="30"/>
          <w:szCs w:val="30"/>
        </w:rPr>
        <w:t>6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-2。</w:t>
      </w:r>
    </w:p>
    <w:p w:rsidR="00D37A46" w:rsidRPr="007579C8" w:rsidRDefault="00D37A46" w:rsidP="005A56A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-2 混凝沉淀操作记录单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4"/>
        <w:gridCol w:w="561"/>
        <w:gridCol w:w="44"/>
        <w:gridCol w:w="1181"/>
        <w:gridCol w:w="1424"/>
        <w:gridCol w:w="1716"/>
        <w:gridCol w:w="102"/>
        <w:gridCol w:w="1824"/>
      </w:tblGrid>
      <w:tr w:rsidR="00D37A46" w:rsidRPr="007579C8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集水池内部底面尺寸（mm）</w:t>
            </w:r>
          </w:p>
        </w:tc>
        <w:tc>
          <w:tcPr>
            <w:tcW w:w="1716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926" w:type="dxa"/>
            <w:gridSpan w:val="2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水样深度（mm）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水样体积（L）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30"/>
          <w:jc w:val="center"/>
        </w:trPr>
        <w:tc>
          <w:tcPr>
            <w:tcW w:w="942" w:type="dxa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原水水质</w:t>
            </w: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42"/>
          <w:jc w:val="center"/>
        </w:trPr>
        <w:tc>
          <w:tcPr>
            <w:tcW w:w="942" w:type="dxa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浊度（NTU）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pH调节</w:t>
            </w: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4794" w:type="dxa"/>
            <w:gridSpan w:val="5"/>
            <w:vAlign w:val="center"/>
          </w:tcPr>
          <w:p w:rsidR="0052242A" w:rsidRPr="007579C8" w:rsidRDefault="003366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投加后，加药箱液位（mm）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药剂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的投加量（L）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2189" w:type="dxa"/>
            <w:gridSpan w:val="3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混凝剂投加浓度（mg/L）</w:t>
            </w: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89" w:type="dxa"/>
            <w:gridSpan w:val="3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4794" w:type="dxa"/>
            <w:gridSpan w:val="5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沉淀开始时间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trHeight w:val="172"/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370" w:type="dxa"/>
            <w:gridSpan w:val="4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沉淀后，上清液浊度（NTU）</w:t>
            </w: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41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10分钟后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15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37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18" w:type="dxa"/>
            <w:gridSpan w:val="2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  <w:r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拍照存档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是□          否□</w:t>
            </w:r>
          </w:p>
        </w:tc>
      </w:tr>
      <w:tr w:rsidR="00947804" w:rsidRPr="00D90641" w:rsidTr="00947804">
        <w:trPr>
          <w:trHeight w:val="52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158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1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BD5FC7">
        <w:rPr>
          <w:rFonts w:ascii="仿宋_GB2312" w:eastAsia="仿宋_GB2312" w:hint="eastAsia"/>
          <w:spacing w:val="-12"/>
          <w:sz w:val="30"/>
          <w:szCs w:val="30"/>
        </w:rPr>
        <w:t>系统运行</w:t>
      </w:r>
    </w:p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BD5FC7">
        <w:rPr>
          <w:rFonts w:ascii="仿宋_GB2312" w:eastAsia="仿宋_GB2312" w:hint="eastAsia"/>
          <w:spacing w:val="-12"/>
          <w:sz w:val="30"/>
          <w:szCs w:val="30"/>
        </w:rPr>
        <w:t>根据任务书的要求，完成水泵运行、工况记录和确认签字等操作任务。</w:t>
      </w:r>
    </w:p>
    <w:p w:rsidR="00BD5FC7" w:rsidRPr="00BD5FC7" w:rsidRDefault="00640232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拍照存档，确认无误后，开启气动刀闸阀，并以</w:t>
      </w:r>
      <w:r w:rsidR="001E01B0">
        <w:rPr>
          <w:rFonts w:ascii="仿宋_GB2312" w:eastAsia="仿宋_GB2312" w:hint="eastAsia"/>
          <w:spacing w:val="-12"/>
          <w:sz w:val="30"/>
          <w:szCs w:val="30"/>
        </w:rPr>
        <w:t>15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Hz的启动频率开启螺杆泵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，并将流量调节到0.9</w:t>
      </w:r>
      <w:r w:rsidR="001E01B0">
        <w:rPr>
          <w:rFonts w:ascii="仿宋_GB2312" w:eastAsia="仿宋_GB2312" w:hint="eastAsia"/>
          <w:spacing w:val="-12"/>
          <w:sz w:val="30"/>
          <w:szCs w:val="30"/>
        </w:rPr>
        <w:t>4</w:t>
      </w:r>
      <w:r w:rsidR="009E5D3F" w:rsidRPr="00B12E08">
        <w:rPr>
          <w:rFonts w:ascii="仿宋_GB2312" w:eastAsia="仿宋_GB2312" w:hint="eastAsia"/>
          <w:spacing w:val="-12"/>
          <w:sz w:val="30"/>
          <w:szCs w:val="30"/>
        </w:rPr>
        <w:t>±</w:t>
      </w:r>
      <w:r w:rsidR="009E5D3F">
        <w:rPr>
          <w:rFonts w:ascii="仿宋_GB2312" w:eastAsia="仿宋_GB2312" w:hint="eastAsia"/>
          <w:spacing w:val="-12"/>
          <w:sz w:val="30"/>
          <w:szCs w:val="30"/>
        </w:rPr>
        <w:t>0.01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m</w:t>
      </w:r>
      <w:r w:rsidR="000E00DD" w:rsidRPr="000E00DD">
        <w:rPr>
          <w:rFonts w:ascii="仿宋_GB2312" w:eastAsia="仿宋_GB2312" w:hint="eastAsia"/>
          <w:spacing w:val="-12"/>
          <w:sz w:val="30"/>
          <w:szCs w:val="30"/>
          <w:vertAlign w:val="superscript"/>
        </w:rPr>
        <w:t>3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/h。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水泵运行10min稳定后，填写水泵运行记录单，并签字。</w:t>
      </w:r>
    </w:p>
    <w:p w:rsidR="00BD5FC7" w:rsidRPr="00F71C07" w:rsidRDefault="00BD5FC7" w:rsidP="005A56A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F71C07" w:rsidRPr="00F71C07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-3 水泵运行记录单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doub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44"/>
        <w:gridCol w:w="3038"/>
        <w:gridCol w:w="2835"/>
        <w:gridCol w:w="2561"/>
      </w:tblGrid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状态记录</w:t>
            </w: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备注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运行开始时间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检查时间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C777E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填表日期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气源输入压力（MPa）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气动刀闸阀限位情况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填写正确与否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水泵有无杂音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电机温升情况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变频器运行状况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集水池水位（m）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水泵运行频率（Hz）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水泵电机转速（</w:t>
            </w:r>
            <w:r w:rsidR="00555A91">
              <w:rPr>
                <w:rFonts w:ascii="仿宋_GB2312" w:eastAsia="仿宋_GB2312" w:hint="eastAsia"/>
                <w:sz w:val="28"/>
                <w:szCs w:val="28"/>
              </w:rPr>
              <w:t>r</w:t>
            </w:r>
            <w:r w:rsidR="00555A91" w:rsidRPr="00640232">
              <w:rPr>
                <w:rFonts w:ascii="仿宋_GB2312" w:eastAsia="仿宋_GB2312" w:hint="eastAsia"/>
                <w:sz w:val="28"/>
                <w:szCs w:val="28"/>
              </w:rPr>
              <w:t xml:space="preserve"> 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/min）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泵前压力（Bar）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泵后压力（Bar）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液体流量（m</w:t>
            </w:r>
            <w:r w:rsidRPr="00F71C07">
              <w:rPr>
                <w:rFonts w:ascii="仿宋_GB2312" w:eastAsia="仿宋_GB2312" w:hint="eastAsia"/>
                <w:sz w:val="28"/>
                <w:szCs w:val="28"/>
                <w:vertAlign w:val="superscript"/>
              </w:rPr>
              <w:t>3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/h）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640232" w:rsidRPr="00640232" w:rsidTr="00640232">
        <w:trPr>
          <w:jc w:val="center"/>
        </w:trPr>
        <w:tc>
          <w:tcPr>
            <w:tcW w:w="944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14</w:t>
            </w:r>
          </w:p>
        </w:tc>
        <w:tc>
          <w:tcPr>
            <w:tcW w:w="3038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835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2561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F71C07" w:rsidRDefault="00F71C07" w:rsidP="00F71C0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运行满20min，确认正常后，关闭电源、清理台位，举手示意，裁判确认填写表</w:t>
      </w:r>
      <w:r>
        <w:rPr>
          <w:rFonts w:ascii="仿宋_GB2312" w:eastAsia="仿宋_GB2312" w:hint="eastAsia"/>
          <w:spacing w:val="-12"/>
          <w:sz w:val="30"/>
          <w:szCs w:val="30"/>
        </w:rPr>
        <w:t>6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-</w:t>
      </w:r>
      <w:r>
        <w:rPr>
          <w:rFonts w:ascii="仿宋_GB2312" w:eastAsia="仿宋_GB2312" w:hint="eastAsia"/>
          <w:spacing w:val="-12"/>
          <w:sz w:val="30"/>
          <w:szCs w:val="30"/>
        </w:rPr>
        <w:t>4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，比赛结束，裁判记录比赛用时。</w:t>
      </w:r>
    </w:p>
    <w:p w:rsidR="00BD5FC7" w:rsidRPr="00F71C07" w:rsidRDefault="00BD5FC7" w:rsidP="005A56A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335733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</w:t>
      </w:r>
      <w:r w:rsidR="00335733">
        <w:rPr>
          <w:rFonts w:ascii="宋体" w:hAnsi="宋体" w:hint="eastAsia"/>
          <w:b/>
          <w:sz w:val="28"/>
          <w:szCs w:val="28"/>
        </w:rPr>
        <w:t>4</w:t>
      </w:r>
      <w:r w:rsidRPr="00F71C07">
        <w:rPr>
          <w:rFonts w:ascii="宋体" w:hAnsi="宋体" w:hint="eastAsia"/>
          <w:b/>
          <w:sz w:val="28"/>
          <w:szCs w:val="28"/>
        </w:rPr>
        <w:t xml:space="preserve"> 任务完成确认单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546"/>
        <w:gridCol w:w="3137"/>
        <w:gridCol w:w="3695"/>
      </w:tblGrid>
      <w:tr w:rsidR="00BD5FC7" w:rsidRPr="00F71C07" w:rsidTr="00F71C07">
        <w:trPr>
          <w:trHeight w:val="55"/>
          <w:jc w:val="center"/>
        </w:trPr>
        <w:tc>
          <w:tcPr>
            <w:tcW w:w="9378" w:type="dxa"/>
            <w:gridSpan w:val="3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选手已按要求完成任务，符合要求</w:t>
            </w:r>
          </w:p>
        </w:tc>
      </w:tr>
      <w:tr w:rsidR="00BD5FC7" w:rsidRPr="00F71C07" w:rsidTr="00F71C07">
        <w:trPr>
          <w:trHeight w:val="289"/>
          <w:jc w:val="center"/>
        </w:trPr>
        <w:tc>
          <w:tcPr>
            <w:tcW w:w="2546" w:type="dxa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完成时间记录</w:t>
            </w:r>
          </w:p>
        </w:tc>
        <w:tc>
          <w:tcPr>
            <w:tcW w:w="6832" w:type="dxa"/>
            <w:gridSpan w:val="2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F71C07" w:rsidRPr="00F71C07" w:rsidTr="00F71C07">
        <w:trPr>
          <w:trHeight w:val="53"/>
          <w:jc w:val="center"/>
        </w:trPr>
        <w:tc>
          <w:tcPr>
            <w:tcW w:w="2546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37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695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D90641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仿宋_GB2312" w:eastAsia="仿宋_GB2312" w:hAnsi="仿宋"/>
          <w:b/>
          <w:bCs/>
          <w:sz w:val="30"/>
          <w:szCs w:val="30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AA2E7C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 w:hint="eastAsia"/>
          <w:b/>
          <w:bCs/>
          <w:sz w:val="24"/>
        </w:rPr>
        <w:t>1</w:t>
      </w:r>
      <w:r w:rsidR="00D01F9C">
        <w:rPr>
          <w:rFonts w:ascii="宋体" w:hAnsi="宋体" w:cs="宋体" w:hint="eastAsia"/>
          <w:b/>
          <w:bCs/>
          <w:sz w:val="24"/>
        </w:rPr>
        <w:t>：</w:t>
      </w:r>
      <w:r w:rsidR="00D01F9C" w:rsidRPr="00D01F9C">
        <w:rPr>
          <w:rFonts w:ascii="宋体" w:hAnsi="宋体" w:cs="宋体" w:hint="eastAsia"/>
          <w:b/>
          <w:bCs/>
          <w:sz w:val="24"/>
        </w:rPr>
        <w:t>电气原理图</w:t>
      </w:r>
    </w:p>
    <w:p w:rsidR="00AC43C2" w:rsidRPr="00D90641" w:rsidRDefault="00AC43C2" w:rsidP="00AC43C2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863480" cy="4140000"/>
            <wp:effectExtent l="19050" t="0" r="392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480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3C2" w:rsidRPr="00D90641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5854361" cy="4140000"/>
            <wp:effectExtent l="19050" t="0" r="0" b="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61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0641">
        <w:t xml:space="preserve"> </w:t>
      </w:r>
      <w:r>
        <w:rPr>
          <w:noProof/>
        </w:rPr>
        <w:lastRenderedPageBreak/>
        <w:drawing>
          <wp:inline distT="0" distB="0" distL="0" distR="0">
            <wp:extent cx="5866683" cy="4140000"/>
            <wp:effectExtent l="19050" t="0" r="717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683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C76" w:rsidRDefault="00857C76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1E6113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9C311B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/>
          <w:b/>
          <w:bCs/>
          <w:sz w:val="24"/>
        </w:rPr>
        <w:t>2</w:t>
      </w:r>
      <w:r w:rsidR="00857C76" w:rsidRPr="00D83FDB">
        <w:rPr>
          <w:rFonts w:ascii="宋体" w:hAnsi="宋体" w:cs="宋体" w:hint="eastAsia"/>
          <w:b/>
          <w:bCs/>
          <w:sz w:val="24"/>
        </w:rPr>
        <w:t>：</w:t>
      </w:r>
      <w:r w:rsidR="00D83FDB" w:rsidRPr="00D83FDB">
        <w:rPr>
          <w:rFonts w:ascii="宋体" w:hAnsi="宋体" w:cs="宋体" w:hint="eastAsia"/>
          <w:b/>
          <w:bCs/>
          <w:sz w:val="24"/>
        </w:rPr>
        <w:t>系统网络架构图</w:t>
      </w:r>
    </w:p>
    <w:p w:rsidR="00AC43C2" w:rsidRPr="009C05C8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2486025" cy="3143250"/>
            <wp:effectExtent l="19050" t="0" r="9525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5A56A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5A56A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5A56A1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theme="minorBidi"/>
          <w:b/>
          <w:sz w:val="24"/>
        </w:rPr>
      </w:pPr>
      <w:r>
        <w:rPr>
          <w:rFonts w:ascii="宋体" w:hAnsi="宋体"/>
          <w:b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3：</w:t>
      </w:r>
      <w:r w:rsidRPr="00D23338">
        <w:rPr>
          <w:rFonts w:ascii="宋体" w:hAnsi="宋体" w:cs="宋体" w:hint="eastAsia"/>
          <w:b/>
          <w:bCs/>
          <w:sz w:val="24"/>
        </w:rPr>
        <w:t xml:space="preserve"> 泵站系统示意图</w:t>
      </w:r>
    </w:p>
    <w:p w:rsidR="00D23338" w:rsidRDefault="00D23338" w:rsidP="00D23338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noProof/>
          <w:sz w:val="28"/>
          <w:szCs w:val="28"/>
        </w:rPr>
        <w:drawing>
          <wp:inline distT="0" distB="0" distL="0" distR="0">
            <wp:extent cx="5534025" cy="4819650"/>
            <wp:effectExtent l="19050" t="0" r="9525" b="0"/>
            <wp:docPr id="9" name="图片 9" descr="图纸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图纸(2)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4：</w:t>
      </w:r>
      <w:r w:rsidRPr="00D23338">
        <w:rPr>
          <w:rFonts w:ascii="宋体" w:hAnsi="宋体" w:cs="宋体" w:hint="eastAsia"/>
          <w:b/>
          <w:bCs/>
          <w:sz w:val="24"/>
        </w:rPr>
        <w:t>螺杆泵结构图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76825" cy="6248400"/>
            <wp:effectExtent l="19050" t="0" r="9525" b="0"/>
            <wp:docPr id="10" name="图片 5" descr="美嘉螺杆泵使用维护说明书_页面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美嘉螺杆泵使用维护说明书_页面_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624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880"/>
        <w:rPr>
          <w:rFonts w:ascii="宋体" w:hAnsi="宋体"/>
          <w:b/>
          <w:sz w:val="24"/>
        </w:rPr>
      </w:pPr>
      <w:r>
        <w:rPr>
          <w:sz w:val="44"/>
          <w:szCs w:val="4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5：气动</w:t>
      </w:r>
      <w:r w:rsidRPr="00D23338">
        <w:rPr>
          <w:rFonts w:ascii="宋体" w:hAnsi="宋体" w:cs="宋体" w:hint="eastAsia"/>
          <w:b/>
          <w:bCs/>
          <w:sz w:val="24"/>
        </w:rPr>
        <w:t>刀闸阀结构图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67175" cy="6105525"/>
            <wp:effectExtent l="19050" t="0" r="9525" b="0"/>
            <wp:docPr id="11" name="图片 11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图形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sectPr w:rsidR="00AC43C2" w:rsidSect="00A66A46">
      <w:headerReference w:type="default" r:id="rId22"/>
      <w:footerReference w:type="even" r:id="rId23"/>
      <w:footerReference w:type="default" r:id="rId24"/>
      <w:pgSz w:w="11906" w:h="16838" w:code="9"/>
      <w:pgMar w:top="851" w:right="851" w:bottom="851" w:left="851" w:header="851" w:footer="851" w:gutter="0"/>
      <w:pgNumType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E5B2E" w:rsidRDefault="003E5B2E" w:rsidP="009A60B5">
      <w:r>
        <w:separator/>
      </w:r>
    </w:p>
  </w:endnote>
  <w:endnote w:type="continuationSeparator" w:id="1">
    <w:p w:rsidR="003E5B2E" w:rsidRDefault="003E5B2E" w:rsidP="009A60B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3A1193" w:rsidP="00D71A2D">
    <w:pPr>
      <w:pStyle w:val="a4"/>
      <w:framePr w:wrap="around" w:vAnchor="text" w:hAnchor="margin" w:xAlign="center" w:y="1"/>
      <w:spacing w:before="120" w:after="120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 w:rsidP="00D71A2D">
    <w:pPr>
      <w:pStyle w:val="a4"/>
      <w:spacing w:before="120" w:after="12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290667"/>
      <w:docPartObj>
        <w:docPartGallery w:val="Page Numbers (Top of Page)"/>
        <w:docPartUnique/>
      </w:docPartObj>
    </w:sdtPr>
    <w:sdtContent>
      <w:p w:rsidR="00793777" w:rsidRDefault="00793777" w:rsidP="00D71A2D">
        <w:pPr>
          <w:framePr w:wrap="around" w:vAnchor="text" w:hAnchor="margin" w:xAlign="center" w:y="1"/>
          <w:spacing w:before="120" w:after="120"/>
          <w:rPr>
            <w:rStyle w:val="a5"/>
          </w:rPr>
        </w:pPr>
        <w:r>
          <w:rPr>
            <w:rFonts w:hint="eastAsia"/>
            <w:lang w:val="zh-CN"/>
          </w:rPr>
          <w:t xml:space="preserve"> </w:t>
        </w:r>
      </w:p>
    </w:sdtContent>
  </w:sdt>
  <w:p w:rsidR="00793777" w:rsidRDefault="00793777" w:rsidP="00D71A2D">
    <w:pPr>
      <w:pStyle w:val="a4"/>
      <w:spacing w:before="120" w:after="12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4"/>
      <w:spacing w:before="120" w:after="12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3A1193" w:rsidP="00D67263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>
    <w:pPr>
      <w:pStyle w:val="a4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3A1193" w:rsidP="006321A4">
    <w:pPr>
      <w:pStyle w:val="a4"/>
      <w:jc w:val="center"/>
    </w:pPr>
    <w:r w:rsidRPr="003A1193">
      <w:fldChar w:fldCharType="begin"/>
    </w:r>
    <w:r w:rsidR="00793777">
      <w:instrText xml:space="preserve"> PAGE   \* MERGEFORMAT </w:instrText>
    </w:r>
    <w:r w:rsidRPr="003A1193">
      <w:fldChar w:fldCharType="separate"/>
    </w:r>
    <w:r w:rsidR="005A56A1" w:rsidRPr="005A56A1">
      <w:rPr>
        <w:noProof/>
        <w:lang w:val="zh-CN"/>
      </w:rPr>
      <w:t>16</w:t>
    </w:r>
    <w:r>
      <w:rPr>
        <w:noProof/>
        <w:lang w:val="zh-CN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E5B2E" w:rsidRDefault="003E5B2E" w:rsidP="009A60B5">
      <w:r>
        <w:separator/>
      </w:r>
    </w:p>
  </w:footnote>
  <w:footnote w:type="continuationSeparator" w:id="1">
    <w:p w:rsidR="003E5B2E" w:rsidRDefault="003E5B2E" w:rsidP="009A60B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  <w:ind w:firstLineChars="50" w:firstLine="130"/>
      <w:jc w:val="both"/>
      <w:rPr>
        <w:rFonts w:eastAsia="等线 Light"/>
        <w:sz w:val="36"/>
        <w:szCs w:val="36"/>
      </w:rPr>
    </w:pPr>
    <w:r>
      <w:rPr>
        <w:rFonts w:ascii="等线 Light" w:eastAsia="等线 Light" w:hAnsi="等线 Light" w:hint="eastAsia"/>
        <w:sz w:val="26"/>
        <w:szCs w:val="26"/>
      </w:rPr>
      <w:t xml:space="preserve">2022年全国职业院校技能大赛                           </w:t>
    </w:r>
    <w:r w:rsidRPr="00AE7AD7">
      <w:rPr>
        <w:rFonts w:ascii="等线 Light" w:eastAsia="等线 Light" w:hAnsi="等线 Light" w:hint="eastAsia"/>
        <w:sz w:val="36"/>
        <w:szCs w:val="36"/>
      </w:rPr>
      <w:t>水处理技术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</w:pPr>
    <w:r>
      <w:rPr>
        <w:rFonts w:ascii="等线 Light" w:eastAsia="等线 Light" w:hAnsi="等线 Light" w:hint="eastAsia"/>
        <w:sz w:val="26"/>
        <w:szCs w:val="26"/>
      </w:rPr>
      <w:t>2022年全国职业院校技能大赛</w:t>
    </w:r>
    <w:r w:rsidR="00F33B94">
      <w:rPr>
        <w:rFonts w:ascii="等线 Light" w:eastAsia="等线 Light" w:hAnsi="等线 Light" w:hint="eastAsia"/>
        <w:sz w:val="26"/>
        <w:szCs w:val="26"/>
      </w:rPr>
      <w:t xml:space="preserve">    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32"/>
        <w:szCs w:val="32"/>
      </w:rPr>
      <w:t>水处理技术</w:t>
    </w:r>
    <w:r>
      <w:rPr>
        <w:rFonts w:ascii="等线 Light" w:eastAsia="等线 Light" w:hAnsi="等线 Light" w:hint="eastAsia"/>
        <w:sz w:val="26"/>
        <w:szCs w:val="26"/>
      </w:rPr>
      <w:t xml:space="preserve">  </w:t>
    </w:r>
    <w:r w:rsidR="000E2156">
      <w:rPr>
        <w:rFonts w:ascii="等线 Light" w:eastAsia="等线 Light" w:hAnsi="等线 Light" w:hint="eastAsia"/>
        <w:sz w:val="26"/>
        <w:szCs w:val="26"/>
      </w:rPr>
      <w:t xml:space="preserve">   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>
      <w:rPr>
        <w:rFonts w:ascii="等线 Light" w:eastAsia="等线 Light" w:hAnsi="等线 Light"/>
        <w:sz w:val="26"/>
        <w:szCs w:val="26"/>
      </w:rPr>
      <w:t xml:space="preserve">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F33B94">
      <w:rPr>
        <w:rFonts w:ascii="等线 Light" w:eastAsia="等线 Light" w:hAnsi="等线 Light" w:hint="eastAsia"/>
        <w:sz w:val="52"/>
        <w:szCs w:val="52"/>
      </w:rPr>
      <w:t>B2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296EC6E"/>
    <w:multiLevelType w:val="hybridMultilevel"/>
    <w:tmpl w:val="55860772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>
    <w:nsid w:val="00000002"/>
    <w:multiLevelType w:val="multilevel"/>
    <w:tmpl w:val="9BF0F4B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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00000011"/>
    <w:multiLevelType w:val="multilevel"/>
    <w:tmpl w:val="00000011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>
    <w:nsid w:val="025D5DCD"/>
    <w:multiLevelType w:val="hybridMultilevel"/>
    <w:tmpl w:val="8466BCF8"/>
    <w:lvl w:ilvl="0" w:tplc="F88224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12"/>
        </w:tabs>
        <w:ind w:left="111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32"/>
        </w:tabs>
        <w:ind w:left="15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52"/>
        </w:tabs>
        <w:ind w:left="195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372"/>
        </w:tabs>
        <w:ind w:left="237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792"/>
        </w:tabs>
        <w:ind w:left="27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12"/>
        </w:tabs>
        <w:ind w:left="321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32"/>
        </w:tabs>
        <w:ind w:left="363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52"/>
        </w:tabs>
        <w:ind w:left="4052" w:hanging="420"/>
      </w:pPr>
    </w:lvl>
  </w:abstractNum>
  <w:abstractNum w:abstractNumId="5">
    <w:nsid w:val="026331A3"/>
    <w:multiLevelType w:val="hybridMultilevel"/>
    <w:tmpl w:val="20B8A9F8"/>
    <w:lvl w:ilvl="0" w:tplc="9A98315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DE5CFD14">
      <w:start w:val="1"/>
      <w:numFmt w:val="decimal"/>
      <w:lvlText w:val="%2次）"/>
      <w:lvlJc w:val="left"/>
      <w:pPr>
        <w:tabs>
          <w:tab w:val="num" w:pos="1499"/>
        </w:tabs>
        <w:ind w:left="1499" w:hanging="720"/>
      </w:pPr>
      <w:rPr>
        <w:rFonts w:hint="default"/>
      </w:rPr>
    </w:lvl>
    <w:lvl w:ilvl="2" w:tplc="3BC41674">
      <w:start w:val="4"/>
      <w:numFmt w:val="ideographEnclosedCircle"/>
      <w:lvlText w:val="%3"/>
      <w:lvlJc w:val="left"/>
      <w:pPr>
        <w:tabs>
          <w:tab w:val="num" w:pos="1559"/>
        </w:tabs>
        <w:ind w:left="1559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6">
    <w:nsid w:val="02A11735"/>
    <w:multiLevelType w:val="hybridMultilevel"/>
    <w:tmpl w:val="0D4451E8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7">
    <w:nsid w:val="0C0D0B93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8">
    <w:nsid w:val="118D7769"/>
    <w:multiLevelType w:val="hybridMultilevel"/>
    <w:tmpl w:val="7968000C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9">
    <w:nsid w:val="139E3623"/>
    <w:multiLevelType w:val="hybridMultilevel"/>
    <w:tmpl w:val="84029FF0"/>
    <w:lvl w:ilvl="0" w:tplc="522A8C78">
      <w:start w:val="1"/>
      <w:numFmt w:val="decimal"/>
      <w:lvlText w:val="%1)"/>
      <w:lvlJc w:val="left"/>
      <w:pPr>
        <w:tabs>
          <w:tab w:val="num" w:pos="960"/>
        </w:tabs>
        <w:ind w:left="960" w:hanging="420"/>
      </w:pPr>
      <w:rPr>
        <w:b w:val="0"/>
      </w:rPr>
    </w:lvl>
    <w:lvl w:ilvl="1" w:tplc="04090019">
      <w:start w:val="1"/>
      <w:numFmt w:val="lowerLetter"/>
      <w:lvlText w:val="%2)"/>
      <w:lvlJc w:val="left"/>
      <w:pPr>
        <w:tabs>
          <w:tab w:val="num" w:pos="1380"/>
        </w:tabs>
        <w:ind w:left="138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20"/>
        </w:tabs>
        <w:ind w:left="222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40"/>
        </w:tabs>
        <w:ind w:left="264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80"/>
        </w:tabs>
        <w:ind w:left="348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00"/>
        </w:tabs>
        <w:ind w:left="390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20"/>
      </w:pPr>
    </w:lvl>
  </w:abstractNum>
  <w:abstractNum w:abstractNumId="10">
    <w:nsid w:val="15EA6CF0"/>
    <w:multiLevelType w:val="hybridMultilevel"/>
    <w:tmpl w:val="FAF050A2"/>
    <w:lvl w:ilvl="0" w:tplc="8398DA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1">
    <w:nsid w:val="19DE16CE"/>
    <w:multiLevelType w:val="hybridMultilevel"/>
    <w:tmpl w:val="8D12980C"/>
    <w:lvl w:ilvl="0" w:tplc="745A0B58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2">
    <w:nsid w:val="19F46D49"/>
    <w:multiLevelType w:val="hybridMultilevel"/>
    <w:tmpl w:val="569E53F6"/>
    <w:lvl w:ilvl="0" w:tplc="70749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3">
    <w:nsid w:val="28463F82"/>
    <w:multiLevelType w:val="hybridMultilevel"/>
    <w:tmpl w:val="83140C5E"/>
    <w:lvl w:ilvl="0" w:tplc="3F2CEE2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F2624034">
      <w:start w:val="2"/>
      <w:numFmt w:val="ideographEnclosedCircle"/>
      <w:lvlText w:val="%2"/>
      <w:lvlJc w:val="left"/>
      <w:pPr>
        <w:tabs>
          <w:tab w:val="num" w:pos="1139"/>
        </w:tabs>
        <w:ind w:left="1139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619"/>
        </w:tabs>
        <w:ind w:left="161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14">
    <w:nsid w:val="286B54A7"/>
    <w:multiLevelType w:val="hybridMultilevel"/>
    <w:tmpl w:val="752EE616"/>
    <w:lvl w:ilvl="0" w:tplc="96B89A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2B982B21"/>
    <w:multiLevelType w:val="hybridMultilevel"/>
    <w:tmpl w:val="95626834"/>
    <w:lvl w:ilvl="0" w:tplc="1E22400A">
      <w:start w:val="1"/>
      <w:numFmt w:val="decimal"/>
      <w:lvlText w:val="%1）"/>
      <w:lvlJc w:val="left"/>
      <w:pPr>
        <w:tabs>
          <w:tab w:val="num" w:pos="786"/>
        </w:tabs>
        <w:ind w:left="786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6"/>
        </w:tabs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6"/>
        </w:tabs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6"/>
        </w:tabs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6"/>
        </w:tabs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6"/>
        </w:tabs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6"/>
        </w:tabs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6"/>
        </w:tabs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6"/>
        </w:tabs>
        <w:ind w:left="4206" w:hanging="420"/>
      </w:pPr>
    </w:lvl>
  </w:abstractNum>
  <w:abstractNum w:abstractNumId="16">
    <w:nsid w:val="2F3A0F9A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17">
    <w:nsid w:val="32E547EF"/>
    <w:multiLevelType w:val="hybridMultilevel"/>
    <w:tmpl w:val="AC3608B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18">
    <w:nsid w:val="37C70AC9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9">
    <w:nsid w:val="3AB60C40"/>
    <w:multiLevelType w:val="hybridMultilevel"/>
    <w:tmpl w:val="69C65386"/>
    <w:lvl w:ilvl="0" w:tplc="4CE2DFE8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3E0879F8"/>
    <w:multiLevelType w:val="hybridMultilevel"/>
    <w:tmpl w:val="7B38874E"/>
    <w:lvl w:ilvl="0" w:tplc="D478A7B0">
      <w:start w:val="1"/>
      <w:numFmt w:val="decimalEnclosedParen"/>
      <w:lvlText w:val="%1"/>
      <w:lvlJc w:val="left"/>
      <w:pPr>
        <w:ind w:left="8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91" w:hanging="420"/>
      </w:pPr>
    </w:lvl>
    <w:lvl w:ilvl="2" w:tplc="0409001B" w:tentative="1">
      <w:start w:val="1"/>
      <w:numFmt w:val="lowerRoman"/>
      <w:lvlText w:val="%3."/>
      <w:lvlJc w:val="righ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9" w:tentative="1">
      <w:start w:val="1"/>
      <w:numFmt w:val="lowerLetter"/>
      <w:lvlText w:val="%5)"/>
      <w:lvlJc w:val="left"/>
      <w:pPr>
        <w:ind w:left="2551" w:hanging="420"/>
      </w:pPr>
    </w:lvl>
    <w:lvl w:ilvl="5" w:tplc="0409001B" w:tentative="1">
      <w:start w:val="1"/>
      <w:numFmt w:val="lowerRoman"/>
      <w:lvlText w:val="%6."/>
      <w:lvlJc w:val="righ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9" w:tentative="1">
      <w:start w:val="1"/>
      <w:numFmt w:val="lowerLetter"/>
      <w:lvlText w:val="%8)"/>
      <w:lvlJc w:val="left"/>
      <w:pPr>
        <w:ind w:left="3811" w:hanging="420"/>
      </w:pPr>
    </w:lvl>
    <w:lvl w:ilvl="8" w:tplc="0409001B" w:tentative="1">
      <w:start w:val="1"/>
      <w:numFmt w:val="lowerRoman"/>
      <w:lvlText w:val="%9."/>
      <w:lvlJc w:val="right"/>
      <w:pPr>
        <w:ind w:left="4231" w:hanging="420"/>
      </w:pPr>
    </w:lvl>
  </w:abstractNum>
  <w:abstractNum w:abstractNumId="21">
    <w:nsid w:val="3F0A25FB"/>
    <w:multiLevelType w:val="hybridMultilevel"/>
    <w:tmpl w:val="6254A5C0"/>
    <w:lvl w:ilvl="0" w:tplc="0409000F">
      <w:start w:val="1"/>
      <w:numFmt w:val="decimal"/>
      <w:lvlText w:val="%1."/>
      <w:lvlJc w:val="left"/>
      <w:pPr>
        <w:tabs>
          <w:tab w:val="num" w:pos="845"/>
        </w:tabs>
        <w:ind w:left="845" w:hanging="420"/>
      </w:pPr>
    </w:lvl>
    <w:lvl w:ilvl="1" w:tplc="1E3AEC4C">
      <w:start w:val="1"/>
      <w:numFmt w:val="decimal"/>
      <w:lvlText w:val="%2．"/>
      <w:lvlJc w:val="left"/>
      <w:pPr>
        <w:tabs>
          <w:tab w:val="num" w:pos="1205"/>
        </w:tabs>
        <w:ind w:left="1205" w:hanging="360"/>
      </w:pPr>
      <w:rPr>
        <w:rFonts w:hint="eastAsia"/>
      </w:rPr>
    </w:lvl>
    <w:lvl w:ilvl="2" w:tplc="3872B828">
      <w:start w:val="3"/>
      <w:numFmt w:val="japaneseCounting"/>
      <w:lvlText w:val="%3、"/>
      <w:lvlJc w:val="left"/>
      <w:pPr>
        <w:tabs>
          <w:tab w:val="num" w:pos="1985"/>
        </w:tabs>
        <w:ind w:left="1985" w:hanging="72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2">
    <w:nsid w:val="3F0F615C"/>
    <w:multiLevelType w:val="hybridMultilevel"/>
    <w:tmpl w:val="E1E25D92"/>
    <w:lvl w:ilvl="0" w:tplc="0A5A7DEA">
      <w:start w:val="1"/>
      <w:numFmt w:val="decimal"/>
      <w:lvlText w:val="%1."/>
      <w:lvlJc w:val="left"/>
      <w:pPr>
        <w:tabs>
          <w:tab w:val="num" w:pos="995"/>
        </w:tabs>
        <w:ind w:left="995" w:hanging="4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23">
    <w:nsid w:val="434275BB"/>
    <w:multiLevelType w:val="hybridMultilevel"/>
    <w:tmpl w:val="ABA8D2CA"/>
    <w:lvl w:ilvl="0" w:tplc="BE5C81D0">
      <w:start w:val="1"/>
      <w:numFmt w:val="japaneseCounting"/>
      <w:lvlText w:val="%1．"/>
      <w:lvlJc w:val="left"/>
      <w:pPr>
        <w:tabs>
          <w:tab w:val="num" w:pos="960"/>
        </w:tabs>
        <w:ind w:left="9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4">
    <w:nsid w:val="489C3DAB"/>
    <w:multiLevelType w:val="hybridMultilevel"/>
    <w:tmpl w:val="30E29700"/>
    <w:lvl w:ilvl="0" w:tplc="1884E3EE">
      <w:start w:val="1"/>
      <w:numFmt w:val="none"/>
      <w:lvlText w:val="①"/>
      <w:lvlJc w:val="left"/>
      <w:pPr>
        <w:tabs>
          <w:tab w:val="num" w:pos="1239"/>
        </w:tabs>
        <w:ind w:left="84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25">
    <w:nsid w:val="4B2B717D"/>
    <w:multiLevelType w:val="hybridMultilevel"/>
    <w:tmpl w:val="75CEFF02"/>
    <w:lvl w:ilvl="0" w:tplc="E0DC00C8">
      <w:start w:val="1"/>
      <w:numFmt w:val="decimal"/>
      <w:lvlText w:val="%1．"/>
      <w:lvlJc w:val="left"/>
      <w:pPr>
        <w:tabs>
          <w:tab w:val="num" w:pos="690"/>
        </w:tabs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70"/>
        </w:tabs>
        <w:ind w:left="117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90"/>
        </w:tabs>
        <w:ind w:left="159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10"/>
        </w:tabs>
        <w:ind w:left="201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30"/>
        </w:tabs>
        <w:ind w:left="243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50"/>
        </w:tabs>
        <w:ind w:left="285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70"/>
        </w:tabs>
        <w:ind w:left="327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90"/>
        </w:tabs>
        <w:ind w:left="369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10"/>
        </w:tabs>
        <w:ind w:left="4110" w:hanging="420"/>
      </w:pPr>
    </w:lvl>
  </w:abstractNum>
  <w:abstractNum w:abstractNumId="26">
    <w:nsid w:val="4C2A1FEE"/>
    <w:multiLevelType w:val="hybridMultilevel"/>
    <w:tmpl w:val="418E56A8"/>
    <w:lvl w:ilvl="0" w:tplc="7BA85012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7">
    <w:nsid w:val="4F930BF6"/>
    <w:multiLevelType w:val="hybridMultilevel"/>
    <w:tmpl w:val="B90EFD60"/>
    <w:lvl w:ilvl="0" w:tplc="B1BAC0D8">
      <w:start w:val="1"/>
      <w:numFmt w:val="decimal"/>
      <w:lvlText w:val="%1、"/>
      <w:lvlJc w:val="left"/>
      <w:pPr>
        <w:tabs>
          <w:tab w:val="num" w:pos="1145"/>
        </w:tabs>
        <w:ind w:left="114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5"/>
        </w:tabs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5"/>
        </w:tabs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8">
    <w:nsid w:val="517F4E62"/>
    <w:multiLevelType w:val="hybridMultilevel"/>
    <w:tmpl w:val="776001F0"/>
    <w:lvl w:ilvl="0" w:tplc="1884E3EE">
      <w:start w:val="1"/>
      <w:numFmt w:val="none"/>
      <w:lvlText w:val="①"/>
      <w:lvlJc w:val="left"/>
      <w:pPr>
        <w:tabs>
          <w:tab w:val="num" w:pos="819"/>
        </w:tabs>
        <w:ind w:left="42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9">
    <w:nsid w:val="51821C01"/>
    <w:multiLevelType w:val="hybridMultilevel"/>
    <w:tmpl w:val="BB86B134"/>
    <w:lvl w:ilvl="0" w:tplc="852A348E">
      <w:start w:val="1"/>
      <w:numFmt w:val="decimal"/>
      <w:lvlText w:val="%1."/>
      <w:lvlJc w:val="left"/>
      <w:pPr>
        <w:ind w:left="1050" w:hanging="450"/>
      </w:pPr>
      <w:rPr>
        <w:rFonts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30">
    <w:nsid w:val="52281AB9"/>
    <w:multiLevelType w:val="hybridMultilevel"/>
    <w:tmpl w:val="2A345354"/>
    <w:lvl w:ilvl="0" w:tplc="A6B01AD2">
      <w:start w:val="1"/>
      <w:numFmt w:val="decimal"/>
      <w:lvlText w:val="%1."/>
      <w:lvlJc w:val="left"/>
      <w:pPr>
        <w:tabs>
          <w:tab w:val="num" w:pos="920"/>
        </w:tabs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1">
    <w:nsid w:val="53065CDE"/>
    <w:multiLevelType w:val="hybridMultilevel"/>
    <w:tmpl w:val="FC166912"/>
    <w:lvl w:ilvl="0" w:tplc="81A408CC">
      <w:start w:val="1"/>
      <w:numFmt w:val="decimal"/>
      <w:lvlText w:val="%1."/>
      <w:lvlJc w:val="left"/>
      <w:pPr>
        <w:tabs>
          <w:tab w:val="num" w:pos="471"/>
        </w:tabs>
        <w:ind w:left="57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2">
    <w:nsid w:val="555ACA3E"/>
    <w:multiLevelType w:val="singleLevel"/>
    <w:tmpl w:val="555ACA3E"/>
    <w:lvl w:ilvl="0">
      <w:start w:val="1"/>
      <w:numFmt w:val="upperLetter"/>
      <w:suff w:val="nothing"/>
      <w:lvlText w:val="%1、"/>
      <w:lvlJc w:val="left"/>
    </w:lvl>
  </w:abstractNum>
  <w:abstractNum w:abstractNumId="33">
    <w:nsid w:val="563277AA"/>
    <w:multiLevelType w:val="hybridMultilevel"/>
    <w:tmpl w:val="1018A79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4">
    <w:nsid w:val="56AF4808"/>
    <w:multiLevelType w:val="hybridMultilevel"/>
    <w:tmpl w:val="D7A6B534"/>
    <w:lvl w:ilvl="0" w:tplc="547A2D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5">
    <w:nsid w:val="60A679F6"/>
    <w:multiLevelType w:val="hybridMultilevel"/>
    <w:tmpl w:val="A8345D9E"/>
    <w:lvl w:ilvl="0" w:tplc="2FDC8EFA">
      <w:start w:val="1"/>
      <w:numFmt w:val="decimal"/>
      <w:lvlText w:val="%1."/>
      <w:lvlJc w:val="left"/>
      <w:pPr>
        <w:tabs>
          <w:tab w:val="num" w:pos="1355"/>
        </w:tabs>
        <w:ind w:left="1355" w:hanging="795"/>
      </w:pPr>
      <w:rPr>
        <w:rFonts w:ascii="仿宋" w:eastAsia="仿宋" w:hAnsi="仿宋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6">
    <w:nsid w:val="61425F0C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7">
    <w:nsid w:val="6249663E"/>
    <w:multiLevelType w:val="hybridMultilevel"/>
    <w:tmpl w:val="2F36B9F4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8">
    <w:nsid w:val="64CD55FA"/>
    <w:multiLevelType w:val="hybridMultilevel"/>
    <w:tmpl w:val="A596F7BA"/>
    <w:lvl w:ilvl="0" w:tplc="D016906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9">
    <w:nsid w:val="64D87FDA"/>
    <w:multiLevelType w:val="hybridMultilevel"/>
    <w:tmpl w:val="E5FA3D4E"/>
    <w:lvl w:ilvl="0" w:tplc="0B8A2514">
      <w:start w:val="1"/>
      <w:numFmt w:val="decimalEnclosedParen"/>
      <w:lvlText w:val="%1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40">
    <w:nsid w:val="69505F1A"/>
    <w:multiLevelType w:val="hybridMultilevel"/>
    <w:tmpl w:val="E7682BBA"/>
    <w:lvl w:ilvl="0" w:tplc="BBD6AE8C">
      <w:start w:val="1"/>
      <w:numFmt w:val="decimal"/>
      <w:lvlText w:val="%1、"/>
      <w:lvlJc w:val="left"/>
      <w:pPr>
        <w:tabs>
          <w:tab w:val="num" w:pos="710"/>
        </w:tabs>
        <w:ind w:left="71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30"/>
        </w:tabs>
        <w:ind w:left="83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50"/>
        </w:tabs>
        <w:ind w:left="125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70"/>
        </w:tabs>
        <w:ind w:left="167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090"/>
        </w:tabs>
        <w:ind w:left="209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10"/>
        </w:tabs>
        <w:ind w:left="251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30"/>
        </w:tabs>
        <w:ind w:left="293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50"/>
        </w:tabs>
        <w:ind w:left="335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70"/>
        </w:tabs>
        <w:ind w:left="3770" w:hanging="420"/>
      </w:pPr>
    </w:lvl>
  </w:abstractNum>
  <w:abstractNum w:abstractNumId="41">
    <w:nsid w:val="6C5A778A"/>
    <w:multiLevelType w:val="hybridMultilevel"/>
    <w:tmpl w:val="A9DAA7B2"/>
    <w:lvl w:ilvl="0" w:tplc="396A0EB6">
      <w:start w:val="1"/>
      <w:numFmt w:val="chi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 w:tplc="DC4AAB1E">
      <w:start w:val="1"/>
      <w:numFmt w:val="decimal"/>
      <w:lvlText w:val="%2."/>
      <w:lvlJc w:val="left"/>
      <w:pPr>
        <w:tabs>
          <w:tab w:val="num" w:pos="288"/>
        </w:tabs>
        <w:ind w:left="1260" w:hanging="1260"/>
      </w:pPr>
      <w:rPr>
        <w:rFonts w:ascii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2">
    <w:nsid w:val="6E434929"/>
    <w:multiLevelType w:val="hybridMultilevel"/>
    <w:tmpl w:val="CC58E442"/>
    <w:lvl w:ilvl="0" w:tplc="9E44281C">
      <w:start w:val="1"/>
      <w:numFmt w:val="lowerLetter"/>
      <w:lvlText w:val="%1）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43">
    <w:nsid w:val="7A310B5D"/>
    <w:multiLevelType w:val="hybridMultilevel"/>
    <w:tmpl w:val="D8AE41DC"/>
    <w:lvl w:ilvl="0" w:tplc="28D83DA8">
      <w:start w:val="1"/>
      <w:numFmt w:val="decimal"/>
      <w:lvlText w:val="%1）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320"/>
        </w:tabs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40"/>
        </w:tabs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80"/>
        </w:tabs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00"/>
        </w:tabs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40"/>
        </w:tabs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60"/>
        </w:tabs>
        <w:ind w:left="4260" w:hanging="420"/>
      </w:pPr>
    </w:lvl>
  </w:abstractNum>
  <w:abstractNum w:abstractNumId="44">
    <w:nsid w:val="7B217FD1"/>
    <w:multiLevelType w:val="hybridMultilevel"/>
    <w:tmpl w:val="782E0038"/>
    <w:lvl w:ilvl="0" w:tplc="4F526D80">
      <w:start w:val="1"/>
      <w:numFmt w:val="bullet"/>
      <w:lvlText w:val=""/>
      <w:lvlJc w:val="left"/>
      <w:pPr>
        <w:tabs>
          <w:tab w:val="num" w:pos="737"/>
        </w:tabs>
        <w:ind w:left="0" w:firstLine="420"/>
      </w:pPr>
      <w:rPr>
        <w:rFonts w:ascii="Wingdings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45">
    <w:nsid w:val="7D5B6E66"/>
    <w:multiLevelType w:val="hybridMultilevel"/>
    <w:tmpl w:val="083AF074"/>
    <w:lvl w:ilvl="0" w:tplc="E7541C66">
      <w:start w:val="1"/>
      <w:numFmt w:val="none"/>
      <w:lvlText w:val="%1（1）"/>
      <w:lvlJc w:val="left"/>
      <w:pPr>
        <w:tabs>
          <w:tab w:val="num" w:pos="980"/>
        </w:tabs>
        <w:ind w:left="98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23"/>
  </w:num>
  <w:num w:numId="2">
    <w:abstractNumId w:val="13"/>
  </w:num>
  <w:num w:numId="3">
    <w:abstractNumId w:val="5"/>
  </w:num>
  <w:num w:numId="4">
    <w:abstractNumId w:val="25"/>
  </w:num>
  <w:num w:numId="5">
    <w:abstractNumId w:val="11"/>
  </w:num>
  <w:num w:numId="6">
    <w:abstractNumId w:val="40"/>
  </w:num>
  <w:num w:numId="7">
    <w:abstractNumId w:val="21"/>
  </w:num>
  <w:num w:numId="8">
    <w:abstractNumId w:val="27"/>
  </w:num>
  <w:num w:numId="9">
    <w:abstractNumId w:val="41"/>
  </w:num>
  <w:num w:numId="10">
    <w:abstractNumId w:val="0"/>
  </w:num>
  <w:num w:numId="11">
    <w:abstractNumId w:val="4"/>
  </w:num>
  <w:num w:numId="12">
    <w:abstractNumId w:val="42"/>
  </w:num>
  <w:num w:numId="13">
    <w:abstractNumId w:val="7"/>
  </w:num>
  <w:num w:numId="14">
    <w:abstractNumId w:val="16"/>
  </w:num>
  <w:num w:numId="15">
    <w:abstractNumId w:val="45"/>
  </w:num>
  <w:num w:numId="16">
    <w:abstractNumId w:val="39"/>
  </w:num>
  <w:num w:numId="17">
    <w:abstractNumId w:val="20"/>
  </w:num>
  <w:num w:numId="18">
    <w:abstractNumId w:val="30"/>
  </w:num>
  <w:num w:numId="19">
    <w:abstractNumId w:val="35"/>
  </w:num>
  <w:num w:numId="20">
    <w:abstractNumId w:val="31"/>
  </w:num>
  <w:num w:numId="21">
    <w:abstractNumId w:val="33"/>
  </w:num>
  <w:num w:numId="22">
    <w:abstractNumId w:val="37"/>
  </w:num>
  <w:num w:numId="23">
    <w:abstractNumId w:val="17"/>
  </w:num>
  <w:num w:numId="24">
    <w:abstractNumId w:val="8"/>
  </w:num>
  <w:num w:numId="25">
    <w:abstractNumId w:val="6"/>
  </w:num>
  <w:num w:numId="26">
    <w:abstractNumId w:val="43"/>
  </w:num>
  <w:num w:numId="27">
    <w:abstractNumId w:val="9"/>
  </w:num>
  <w:num w:numId="28">
    <w:abstractNumId w:val="28"/>
  </w:num>
  <w:num w:numId="29">
    <w:abstractNumId w:val="24"/>
  </w:num>
  <w:num w:numId="30">
    <w:abstractNumId w:val="3"/>
  </w:num>
  <w:num w:numId="31">
    <w:abstractNumId w:val="2"/>
  </w:num>
  <w:num w:numId="32">
    <w:abstractNumId w:val="1"/>
  </w:num>
  <w:num w:numId="33">
    <w:abstractNumId w:val="44"/>
  </w:num>
  <w:num w:numId="34">
    <w:abstractNumId w:val="36"/>
  </w:num>
  <w:num w:numId="35">
    <w:abstractNumId w:val="15"/>
  </w:num>
  <w:num w:numId="36">
    <w:abstractNumId w:val="19"/>
  </w:num>
  <w:num w:numId="37">
    <w:abstractNumId w:val="18"/>
  </w:num>
  <w:num w:numId="38">
    <w:abstractNumId w:val="26"/>
  </w:num>
  <w:num w:numId="39">
    <w:abstractNumId w:val="22"/>
  </w:num>
  <w:num w:numId="40">
    <w:abstractNumId w:val="32"/>
  </w:num>
  <w:num w:numId="41">
    <w:abstractNumId w:val="38"/>
  </w:num>
  <w:num w:numId="42">
    <w:abstractNumId w:val="12"/>
  </w:num>
  <w:num w:numId="43">
    <w:abstractNumId w:val="10"/>
  </w:num>
  <w:num w:numId="44">
    <w:abstractNumId w:val="14"/>
  </w:num>
  <w:num w:numId="45">
    <w:abstractNumId w:val="34"/>
  </w:num>
  <w:num w:numId="46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hideSpelling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963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A60B5"/>
    <w:rsid w:val="000005C7"/>
    <w:rsid w:val="00003AC1"/>
    <w:rsid w:val="000072E4"/>
    <w:rsid w:val="0001245E"/>
    <w:rsid w:val="000124B7"/>
    <w:rsid w:val="00016FE3"/>
    <w:rsid w:val="00017540"/>
    <w:rsid w:val="00020EE6"/>
    <w:rsid w:val="00026BC5"/>
    <w:rsid w:val="000279A5"/>
    <w:rsid w:val="0003007A"/>
    <w:rsid w:val="00031FCC"/>
    <w:rsid w:val="000351CC"/>
    <w:rsid w:val="00037075"/>
    <w:rsid w:val="00040799"/>
    <w:rsid w:val="00041D0D"/>
    <w:rsid w:val="0004468E"/>
    <w:rsid w:val="00045653"/>
    <w:rsid w:val="00045679"/>
    <w:rsid w:val="000463AB"/>
    <w:rsid w:val="0004692F"/>
    <w:rsid w:val="00046A62"/>
    <w:rsid w:val="00053359"/>
    <w:rsid w:val="00053486"/>
    <w:rsid w:val="00053842"/>
    <w:rsid w:val="0005385D"/>
    <w:rsid w:val="00053A9F"/>
    <w:rsid w:val="00053FD8"/>
    <w:rsid w:val="000566E9"/>
    <w:rsid w:val="00057937"/>
    <w:rsid w:val="00062606"/>
    <w:rsid w:val="00062BC5"/>
    <w:rsid w:val="000634BC"/>
    <w:rsid w:val="000637A1"/>
    <w:rsid w:val="00065966"/>
    <w:rsid w:val="00066F61"/>
    <w:rsid w:val="00071655"/>
    <w:rsid w:val="00072FD0"/>
    <w:rsid w:val="00075BAA"/>
    <w:rsid w:val="0007676A"/>
    <w:rsid w:val="00083489"/>
    <w:rsid w:val="000835DE"/>
    <w:rsid w:val="00083C72"/>
    <w:rsid w:val="000840AD"/>
    <w:rsid w:val="00084647"/>
    <w:rsid w:val="000A0B60"/>
    <w:rsid w:val="000A73AF"/>
    <w:rsid w:val="000A7EE9"/>
    <w:rsid w:val="000B35A0"/>
    <w:rsid w:val="000B43D6"/>
    <w:rsid w:val="000B4896"/>
    <w:rsid w:val="000B61DB"/>
    <w:rsid w:val="000B71DF"/>
    <w:rsid w:val="000C045F"/>
    <w:rsid w:val="000C062E"/>
    <w:rsid w:val="000C5732"/>
    <w:rsid w:val="000D641B"/>
    <w:rsid w:val="000E00DD"/>
    <w:rsid w:val="000E2156"/>
    <w:rsid w:val="000E4EF2"/>
    <w:rsid w:val="000E53E2"/>
    <w:rsid w:val="000F1EDD"/>
    <w:rsid w:val="000F3237"/>
    <w:rsid w:val="00100011"/>
    <w:rsid w:val="00100A2E"/>
    <w:rsid w:val="00105761"/>
    <w:rsid w:val="001064FF"/>
    <w:rsid w:val="00111133"/>
    <w:rsid w:val="00111E11"/>
    <w:rsid w:val="00112DC9"/>
    <w:rsid w:val="0011511B"/>
    <w:rsid w:val="001240E8"/>
    <w:rsid w:val="001252CD"/>
    <w:rsid w:val="00130D0B"/>
    <w:rsid w:val="001324D0"/>
    <w:rsid w:val="0013412D"/>
    <w:rsid w:val="001359AF"/>
    <w:rsid w:val="00135C90"/>
    <w:rsid w:val="0013737E"/>
    <w:rsid w:val="001409C7"/>
    <w:rsid w:val="00143CCD"/>
    <w:rsid w:val="0014401A"/>
    <w:rsid w:val="001452E1"/>
    <w:rsid w:val="00145F49"/>
    <w:rsid w:val="0014707C"/>
    <w:rsid w:val="0015220C"/>
    <w:rsid w:val="00152253"/>
    <w:rsid w:val="00152808"/>
    <w:rsid w:val="001534DD"/>
    <w:rsid w:val="00154E09"/>
    <w:rsid w:val="001605CF"/>
    <w:rsid w:val="00160901"/>
    <w:rsid w:val="00167EF7"/>
    <w:rsid w:val="00173FDE"/>
    <w:rsid w:val="00174F4C"/>
    <w:rsid w:val="001762A3"/>
    <w:rsid w:val="00182136"/>
    <w:rsid w:val="001A2B05"/>
    <w:rsid w:val="001A2EDA"/>
    <w:rsid w:val="001A6DBB"/>
    <w:rsid w:val="001A739D"/>
    <w:rsid w:val="001C1A18"/>
    <w:rsid w:val="001C3378"/>
    <w:rsid w:val="001C4F44"/>
    <w:rsid w:val="001C547D"/>
    <w:rsid w:val="001C5F5C"/>
    <w:rsid w:val="001D19B9"/>
    <w:rsid w:val="001E01B0"/>
    <w:rsid w:val="001E2F7E"/>
    <w:rsid w:val="001E6A0D"/>
    <w:rsid w:val="001F071D"/>
    <w:rsid w:val="001F6974"/>
    <w:rsid w:val="001F7ED7"/>
    <w:rsid w:val="00200977"/>
    <w:rsid w:val="00201ED9"/>
    <w:rsid w:val="002026A3"/>
    <w:rsid w:val="0020312C"/>
    <w:rsid w:val="00203E3C"/>
    <w:rsid w:val="00205799"/>
    <w:rsid w:val="00210F04"/>
    <w:rsid w:val="002117CB"/>
    <w:rsid w:val="00215653"/>
    <w:rsid w:val="00216E9E"/>
    <w:rsid w:val="0021790D"/>
    <w:rsid w:val="0022604B"/>
    <w:rsid w:val="00234411"/>
    <w:rsid w:val="00240228"/>
    <w:rsid w:val="00240B87"/>
    <w:rsid w:val="0024625C"/>
    <w:rsid w:val="0025086E"/>
    <w:rsid w:val="00251D8C"/>
    <w:rsid w:val="00255FD6"/>
    <w:rsid w:val="002569B0"/>
    <w:rsid w:val="00257F9E"/>
    <w:rsid w:val="0026002B"/>
    <w:rsid w:val="00260255"/>
    <w:rsid w:val="00263755"/>
    <w:rsid w:val="0026416C"/>
    <w:rsid w:val="00267936"/>
    <w:rsid w:val="00267B39"/>
    <w:rsid w:val="0027043D"/>
    <w:rsid w:val="002705F1"/>
    <w:rsid w:val="00270AD6"/>
    <w:rsid w:val="00272C1D"/>
    <w:rsid w:val="00273B18"/>
    <w:rsid w:val="002744FD"/>
    <w:rsid w:val="00275653"/>
    <w:rsid w:val="00277635"/>
    <w:rsid w:val="00277D94"/>
    <w:rsid w:val="00280597"/>
    <w:rsid w:val="00281D90"/>
    <w:rsid w:val="0028493E"/>
    <w:rsid w:val="002851EC"/>
    <w:rsid w:val="00285447"/>
    <w:rsid w:val="00285BED"/>
    <w:rsid w:val="002869FB"/>
    <w:rsid w:val="00287732"/>
    <w:rsid w:val="002927E3"/>
    <w:rsid w:val="0029455A"/>
    <w:rsid w:val="00295CA6"/>
    <w:rsid w:val="002969FC"/>
    <w:rsid w:val="0029766D"/>
    <w:rsid w:val="002A354D"/>
    <w:rsid w:val="002A6D8A"/>
    <w:rsid w:val="002A7EF8"/>
    <w:rsid w:val="002B562A"/>
    <w:rsid w:val="002B7099"/>
    <w:rsid w:val="002C6A13"/>
    <w:rsid w:val="002D37EC"/>
    <w:rsid w:val="002D4863"/>
    <w:rsid w:val="002D6717"/>
    <w:rsid w:val="002E25C9"/>
    <w:rsid w:val="002E33F7"/>
    <w:rsid w:val="002E71C0"/>
    <w:rsid w:val="002F0A2A"/>
    <w:rsid w:val="002F166D"/>
    <w:rsid w:val="002F281C"/>
    <w:rsid w:val="002F689C"/>
    <w:rsid w:val="002F7D0D"/>
    <w:rsid w:val="002F7DCE"/>
    <w:rsid w:val="0030103B"/>
    <w:rsid w:val="00312ECB"/>
    <w:rsid w:val="00321CA2"/>
    <w:rsid w:val="00325507"/>
    <w:rsid w:val="00330460"/>
    <w:rsid w:val="003331E2"/>
    <w:rsid w:val="0033454E"/>
    <w:rsid w:val="00335733"/>
    <w:rsid w:val="00336306"/>
    <w:rsid w:val="0033662A"/>
    <w:rsid w:val="00336C5D"/>
    <w:rsid w:val="003413F8"/>
    <w:rsid w:val="00341709"/>
    <w:rsid w:val="00344410"/>
    <w:rsid w:val="003459D1"/>
    <w:rsid w:val="0035352B"/>
    <w:rsid w:val="003545F1"/>
    <w:rsid w:val="00354A29"/>
    <w:rsid w:val="00354EEB"/>
    <w:rsid w:val="00355606"/>
    <w:rsid w:val="00363A57"/>
    <w:rsid w:val="00364DB1"/>
    <w:rsid w:val="003652E9"/>
    <w:rsid w:val="00370800"/>
    <w:rsid w:val="003726E0"/>
    <w:rsid w:val="00374D3B"/>
    <w:rsid w:val="00382EEF"/>
    <w:rsid w:val="00387A30"/>
    <w:rsid w:val="00387D73"/>
    <w:rsid w:val="00393DDC"/>
    <w:rsid w:val="00395585"/>
    <w:rsid w:val="003A1193"/>
    <w:rsid w:val="003A4CDA"/>
    <w:rsid w:val="003A7EA6"/>
    <w:rsid w:val="003B075D"/>
    <w:rsid w:val="003B5562"/>
    <w:rsid w:val="003B56E1"/>
    <w:rsid w:val="003D13DA"/>
    <w:rsid w:val="003D3F08"/>
    <w:rsid w:val="003D58BA"/>
    <w:rsid w:val="003D64F4"/>
    <w:rsid w:val="003D6DE4"/>
    <w:rsid w:val="003D79A4"/>
    <w:rsid w:val="003E1B04"/>
    <w:rsid w:val="003E2E72"/>
    <w:rsid w:val="003E35BF"/>
    <w:rsid w:val="003E5B2E"/>
    <w:rsid w:val="003F2ED2"/>
    <w:rsid w:val="003F448C"/>
    <w:rsid w:val="003F48D9"/>
    <w:rsid w:val="003F733C"/>
    <w:rsid w:val="00401879"/>
    <w:rsid w:val="004032A1"/>
    <w:rsid w:val="00410CCF"/>
    <w:rsid w:val="0041746F"/>
    <w:rsid w:val="00420776"/>
    <w:rsid w:val="00421AA9"/>
    <w:rsid w:val="0042250C"/>
    <w:rsid w:val="00425878"/>
    <w:rsid w:val="00430559"/>
    <w:rsid w:val="00431CA3"/>
    <w:rsid w:val="00431FA8"/>
    <w:rsid w:val="004404F2"/>
    <w:rsid w:val="00441520"/>
    <w:rsid w:val="00443CDE"/>
    <w:rsid w:val="00444120"/>
    <w:rsid w:val="0044497E"/>
    <w:rsid w:val="004500B2"/>
    <w:rsid w:val="00451970"/>
    <w:rsid w:val="00455553"/>
    <w:rsid w:val="0045664D"/>
    <w:rsid w:val="004572B1"/>
    <w:rsid w:val="00461284"/>
    <w:rsid w:val="00464A60"/>
    <w:rsid w:val="00464C52"/>
    <w:rsid w:val="00471DA2"/>
    <w:rsid w:val="00475ED5"/>
    <w:rsid w:val="004840FA"/>
    <w:rsid w:val="00486EA0"/>
    <w:rsid w:val="00487529"/>
    <w:rsid w:val="00490D33"/>
    <w:rsid w:val="004A258D"/>
    <w:rsid w:val="004A4645"/>
    <w:rsid w:val="004A4E86"/>
    <w:rsid w:val="004B2DA5"/>
    <w:rsid w:val="004C35F3"/>
    <w:rsid w:val="004C6666"/>
    <w:rsid w:val="004C78B0"/>
    <w:rsid w:val="004D08ED"/>
    <w:rsid w:val="004D4EC4"/>
    <w:rsid w:val="004D4F48"/>
    <w:rsid w:val="004D5011"/>
    <w:rsid w:val="004D7782"/>
    <w:rsid w:val="004D78CC"/>
    <w:rsid w:val="004E6869"/>
    <w:rsid w:val="004F046A"/>
    <w:rsid w:val="004F4863"/>
    <w:rsid w:val="004F7BE8"/>
    <w:rsid w:val="0050081C"/>
    <w:rsid w:val="00506E94"/>
    <w:rsid w:val="00512596"/>
    <w:rsid w:val="005147DB"/>
    <w:rsid w:val="005162AC"/>
    <w:rsid w:val="0052242A"/>
    <w:rsid w:val="00522684"/>
    <w:rsid w:val="00525BF8"/>
    <w:rsid w:val="005310EE"/>
    <w:rsid w:val="00531154"/>
    <w:rsid w:val="005316AA"/>
    <w:rsid w:val="00531850"/>
    <w:rsid w:val="00531CBD"/>
    <w:rsid w:val="00532F71"/>
    <w:rsid w:val="00535CF9"/>
    <w:rsid w:val="00535CFC"/>
    <w:rsid w:val="00535F3B"/>
    <w:rsid w:val="005360C7"/>
    <w:rsid w:val="00537703"/>
    <w:rsid w:val="00541B86"/>
    <w:rsid w:val="00542652"/>
    <w:rsid w:val="0054312D"/>
    <w:rsid w:val="00544503"/>
    <w:rsid w:val="00555A91"/>
    <w:rsid w:val="00556777"/>
    <w:rsid w:val="00557C0A"/>
    <w:rsid w:val="00560806"/>
    <w:rsid w:val="00564AAF"/>
    <w:rsid w:val="00565C34"/>
    <w:rsid w:val="00566CA1"/>
    <w:rsid w:val="00570548"/>
    <w:rsid w:val="00571B87"/>
    <w:rsid w:val="00573245"/>
    <w:rsid w:val="005770FC"/>
    <w:rsid w:val="005802CC"/>
    <w:rsid w:val="0058112B"/>
    <w:rsid w:val="0058244D"/>
    <w:rsid w:val="005837F2"/>
    <w:rsid w:val="005859A4"/>
    <w:rsid w:val="005860AD"/>
    <w:rsid w:val="00586405"/>
    <w:rsid w:val="005900D2"/>
    <w:rsid w:val="005918FF"/>
    <w:rsid w:val="005943EB"/>
    <w:rsid w:val="00594870"/>
    <w:rsid w:val="00594F0F"/>
    <w:rsid w:val="00595166"/>
    <w:rsid w:val="005961FB"/>
    <w:rsid w:val="00596215"/>
    <w:rsid w:val="005A56A1"/>
    <w:rsid w:val="005A583A"/>
    <w:rsid w:val="005A704C"/>
    <w:rsid w:val="005A7129"/>
    <w:rsid w:val="005B5DDC"/>
    <w:rsid w:val="005B603C"/>
    <w:rsid w:val="005B638C"/>
    <w:rsid w:val="005B73A3"/>
    <w:rsid w:val="005B7E19"/>
    <w:rsid w:val="005C2BFB"/>
    <w:rsid w:val="005C660F"/>
    <w:rsid w:val="005D433D"/>
    <w:rsid w:val="005E0BB2"/>
    <w:rsid w:val="005E0F95"/>
    <w:rsid w:val="005E1B67"/>
    <w:rsid w:val="005E20B1"/>
    <w:rsid w:val="005E2CCE"/>
    <w:rsid w:val="005E5EE0"/>
    <w:rsid w:val="005E6D51"/>
    <w:rsid w:val="005F35A5"/>
    <w:rsid w:val="005F4BD6"/>
    <w:rsid w:val="00601824"/>
    <w:rsid w:val="006018A4"/>
    <w:rsid w:val="006042E6"/>
    <w:rsid w:val="006054C6"/>
    <w:rsid w:val="00607F05"/>
    <w:rsid w:val="00611B14"/>
    <w:rsid w:val="0061650A"/>
    <w:rsid w:val="00616C65"/>
    <w:rsid w:val="00617A23"/>
    <w:rsid w:val="00621880"/>
    <w:rsid w:val="00621D3C"/>
    <w:rsid w:val="00624584"/>
    <w:rsid w:val="00626BC8"/>
    <w:rsid w:val="00631F8C"/>
    <w:rsid w:val="006321A4"/>
    <w:rsid w:val="00632323"/>
    <w:rsid w:val="006358FA"/>
    <w:rsid w:val="006370B8"/>
    <w:rsid w:val="006371AC"/>
    <w:rsid w:val="00640232"/>
    <w:rsid w:val="00641A47"/>
    <w:rsid w:val="00642037"/>
    <w:rsid w:val="00646FFD"/>
    <w:rsid w:val="00647781"/>
    <w:rsid w:val="0064782B"/>
    <w:rsid w:val="006569BC"/>
    <w:rsid w:val="006604E0"/>
    <w:rsid w:val="0066363B"/>
    <w:rsid w:val="00663996"/>
    <w:rsid w:val="00665C0C"/>
    <w:rsid w:val="0066646C"/>
    <w:rsid w:val="006728E8"/>
    <w:rsid w:val="00677BB2"/>
    <w:rsid w:val="00680498"/>
    <w:rsid w:val="00682A51"/>
    <w:rsid w:val="00682DEB"/>
    <w:rsid w:val="00683065"/>
    <w:rsid w:val="0068486A"/>
    <w:rsid w:val="00685354"/>
    <w:rsid w:val="00687DD5"/>
    <w:rsid w:val="0069350B"/>
    <w:rsid w:val="00693ADC"/>
    <w:rsid w:val="00697759"/>
    <w:rsid w:val="006A0B71"/>
    <w:rsid w:val="006A5713"/>
    <w:rsid w:val="006B0D76"/>
    <w:rsid w:val="006B1278"/>
    <w:rsid w:val="006B17E0"/>
    <w:rsid w:val="006B2348"/>
    <w:rsid w:val="006C2AF9"/>
    <w:rsid w:val="006D3441"/>
    <w:rsid w:val="006D4438"/>
    <w:rsid w:val="006D4C84"/>
    <w:rsid w:val="006D6C56"/>
    <w:rsid w:val="006E3910"/>
    <w:rsid w:val="006E42F7"/>
    <w:rsid w:val="006E490A"/>
    <w:rsid w:val="006E56BF"/>
    <w:rsid w:val="006F4929"/>
    <w:rsid w:val="006F5076"/>
    <w:rsid w:val="006F6825"/>
    <w:rsid w:val="006F6ACE"/>
    <w:rsid w:val="006F7629"/>
    <w:rsid w:val="00704E49"/>
    <w:rsid w:val="00705366"/>
    <w:rsid w:val="00707890"/>
    <w:rsid w:val="007104D1"/>
    <w:rsid w:val="00713AE6"/>
    <w:rsid w:val="007202E6"/>
    <w:rsid w:val="00721318"/>
    <w:rsid w:val="00722272"/>
    <w:rsid w:val="00723956"/>
    <w:rsid w:val="00735C3E"/>
    <w:rsid w:val="007361B8"/>
    <w:rsid w:val="0075216F"/>
    <w:rsid w:val="007528C8"/>
    <w:rsid w:val="00752E57"/>
    <w:rsid w:val="007535A2"/>
    <w:rsid w:val="00754739"/>
    <w:rsid w:val="007557C3"/>
    <w:rsid w:val="00757396"/>
    <w:rsid w:val="007579C8"/>
    <w:rsid w:val="00761854"/>
    <w:rsid w:val="00762EEB"/>
    <w:rsid w:val="0076755D"/>
    <w:rsid w:val="007677E0"/>
    <w:rsid w:val="00767C8B"/>
    <w:rsid w:val="0077263E"/>
    <w:rsid w:val="00775CEF"/>
    <w:rsid w:val="00782993"/>
    <w:rsid w:val="00782EE5"/>
    <w:rsid w:val="00785868"/>
    <w:rsid w:val="00786769"/>
    <w:rsid w:val="007870F7"/>
    <w:rsid w:val="007878A6"/>
    <w:rsid w:val="00790E14"/>
    <w:rsid w:val="00791EBA"/>
    <w:rsid w:val="00793777"/>
    <w:rsid w:val="007A2995"/>
    <w:rsid w:val="007A5EB5"/>
    <w:rsid w:val="007B27CD"/>
    <w:rsid w:val="007B58C3"/>
    <w:rsid w:val="007B60D1"/>
    <w:rsid w:val="007C0B14"/>
    <w:rsid w:val="007C4169"/>
    <w:rsid w:val="007C589D"/>
    <w:rsid w:val="007C796E"/>
    <w:rsid w:val="007D5810"/>
    <w:rsid w:val="007D5FE8"/>
    <w:rsid w:val="007D6D59"/>
    <w:rsid w:val="007E2A43"/>
    <w:rsid w:val="007E5CDE"/>
    <w:rsid w:val="007F4B31"/>
    <w:rsid w:val="007F4CF0"/>
    <w:rsid w:val="007F7807"/>
    <w:rsid w:val="00800BB6"/>
    <w:rsid w:val="00801012"/>
    <w:rsid w:val="00801C21"/>
    <w:rsid w:val="008026A0"/>
    <w:rsid w:val="00803279"/>
    <w:rsid w:val="008034BC"/>
    <w:rsid w:val="00803504"/>
    <w:rsid w:val="00803739"/>
    <w:rsid w:val="00804E8F"/>
    <w:rsid w:val="008103F8"/>
    <w:rsid w:val="00821D66"/>
    <w:rsid w:val="00822EDC"/>
    <w:rsid w:val="00824425"/>
    <w:rsid w:val="00825834"/>
    <w:rsid w:val="008259B1"/>
    <w:rsid w:val="00830159"/>
    <w:rsid w:val="0083238A"/>
    <w:rsid w:val="00835A6A"/>
    <w:rsid w:val="00836F72"/>
    <w:rsid w:val="008411A0"/>
    <w:rsid w:val="00844429"/>
    <w:rsid w:val="00846A3B"/>
    <w:rsid w:val="00847B34"/>
    <w:rsid w:val="00847C63"/>
    <w:rsid w:val="0085047C"/>
    <w:rsid w:val="0085136F"/>
    <w:rsid w:val="00852C71"/>
    <w:rsid w:val="00853159"/>
    <w:rsid w:val="00854F50"/>
    <w:rsid w:val="00857161"/>
    <w:rsid w:val="00857C76"/>
    <w:rsid w:val="008604BF"/>
    <w:rsid w:val="0086173C"/>
    <w:rsid w:val="0086182B"/>
    <w:rsid w:val="00863EBD"/>
    <w:rsid w:val="00864CA5"/>
    <w:rsid w:val="0086657C"/>
    <w:rsid w:val="00872348"/>
    <w:rsid w:val="00874935"/>
    <w:rsid w:val="00883EC7"/>
    <w:rsid w:val="00884558"/>
    <w:rsid w:val="00887022"/>
    <w:rsid w:val="008907A8"/>
    <w:rsid w:val="00892754"/>
    <w:rsid w:val="008957C6"/>
    <w:rsid w:val="00897FAD"/>
    <w:rsid w:val="008A0574"/>
    <w:rsid w:val="008A4543"/>
    <w:rsid w:val="008A4613"/>
    <w:rsid w:val="008A67C6"/>
    <w:rsid w:val="008A7F7A"/>
    <w:rsid w:val="008B13B8"/>
    <w:rsid w:val="008B26B9"/>
    <w:rsid w:val="008B296C"/>
    <w:rsid w:val="008C507A"/>
    <w:rsid w:val="008D42EB"/>
    <w:rsid w:val="008D658B"/>
    <w:rsid w:val="008D799A"/>
    <w:rsid w:val="008E1686"/>
    <w:rsid w:val="008E5DEC"/>
    <w:rsid w:val="008F1C50"/>
    <w:rsid w:val="008F1F29"/>
    <w:rsid w:val="008F31DC"/>
    <w:rsid w:val="008F35BF"/>
    <w:rsid w:val="008F3E42"/>
    <w:rsid w:val="008F6823"/>
    <w:rsid w:val="008F731F"/>
    <w:rsid w:val="00900F6A"/>
    <w:rsid w:val="00901B12"/>
    <w:rsid w:val="00903A77"/>
    <w:rsid w:val="0090585C"/>
    <w:rsid w:val="009102C0"/>
    <w:rsid w:val="0091073F"/>
    <w:rsid w:val="00910DFF"/>
    <w:rsid w:val="009157E3"/>
    <w:rsid w:val="00915B52"/>
    <w:rsid w:val="00916187"/>
    <w:rsid w:val="0091670B"/>
    <w:rsid w:val="00916937"/>
    <w:rsid w:val="00920851"/>
    <w:rsid w:val="0092331B"/>
    <w:rsid w:val="00923D3F"/>
    <w:rsid w:val="00926A49"/>
    <w:rsid w:val="0093024C"/>
    <w:rsid w:val="00933BD7"/>
    <w:rsid w:val="00934CF7"/>
    <w:rsid w:val="0093545A"/>
    <w:rsid w:val="00937C50"/>
    <w:rsid w:val="00940881"/>
    <w:rsid w:val="009410DD"/>
    <w:rsid w:val="00941AFE"/>
    <w:rsid w:val="00947804"/>
    <w:rsid w:val="00951584"/>
    <w:rsid w:val="00952E17"/>
    <w:rsid w:val="00953B78"/>
    <w:rsid w:val="00956494"/>
    <w:rsid w:val="00956566"/>
    <w:rsid w:val="00963E26"/>
    <w:rsid w:val="009650A0"/>
    <w:rsid w:val="0096723F"/>
    <w:rsid w:val="00970788"/>
    <w:rsid w:val="0097627B"/>
    <w:rsid w:val="00976E23"/>
    <w:rsid w:val="009776B9"/>
    <w:rsid w:val="0097777B"/>
    <w:rsid w:val="00981D58"/>
    <w:rsid w:val="00982602"/>
    <w:rsid w:val="009842D7"/>
    <w:rsid w:val="00984EC7"/>
    <w:rsid w:val="00986B0F"/>
    <w:rsid w:val="00987EFE"/>
    <w:rsid w:val="00990CF5"/>
    <w:rsid w:val="00990D83"/>
    <w:rsid w:val="00991B44"/>
    <w:rsid w:val="00995443"/>
    <w:rsid w:val="009957CC"/>
    <w:rsid w:val="009A396C"/>
    <w:rsid w:val="009A3AB3"/>
    <w:rsid w:val="009A5521"/>
    <w:rsid w:val="009A60B5"/>
    <w:rsid w:val="009A65F1"/>
    <w:rsid w:val="009B0D23"/>
    <w:rsid w:val="009B2A98"/>
    <w:rsid w:val="009B68A1"/>
    <w:rsid w:val="009B6D98"/>
    <w:rsid w:val="009B756E"/>
    <w:rsid w:val="009C0164"/>
    <w:rsid w:val="009C311B"/>
    <w:rsid w:val="009C4721"/>
    <w:rsid w:val="009C5215"/>
    <w:rsid w:val="009C6F69"/>
    <w:rsid w:val="009D037D"/>
    <w:rsid w:val="009D12EB"/>
    <w:rsid w:val="009D6F1A"/>
    <w:rsid w:val="009E1E7A"/>
    <w:rsid w:val="009E468E"/>
    <w:rsid w:val="009E5481"/>
    <w:rsid w:val="009E5D3F"/>
    <w:rsid w:val="009F0E86"/>
    <w:rsid w:val="009F10A5"/>
    <w:rsid w:val="009F15E2"/>
    <w:rsid w:val="009F2A1E"/>
    <w:rsid w:val="009F5863"/>
    <w:rsid w:val="009F6F84"/>
    <w:rsid w:val="009F75A1"/>
    <w:rsid w:val="00A014E7"/>
    <w:rsid w:val="00A02644"/>
    <w:rsid w:val="00A06013"/>
    <w:rsid w:val="00A1122F"/>
    <w:rsid w:val="00A11F42"/>
    <w:rsid w:val="00A13E0E"/>
    <w:rsid w:val="00A210DC"/>
    <w:rsid w:val="00A21FC0"/>
    <w:rsid w:val="00A22D85"/>
    <w:rsid w:val="00A235B5"/>
    <w:rsid w:val="00A236EC"/>
    <w:rsid w:val="00A253A0"/>
    <w:rsid w:val="00A25C23"/>
    <w:rsid w:val="00A275F8"/>
    <w:rsid w:val="00A315B0"/>
    <w:rsid w:val="00A329C3"/>
    <w:rsid w:val="00A32C52"/>
    <w:rsid w:val="00A33497"/>
    <w:rsid w:val="00A3467D"/>
    <w:rsid w:val="00A3491A"/>
    <w:rsid w:val="00A34F16"/>
    <w:rsid w:val="00A44D8D"/>
    <w:rsid w:val="00A5098A"/>
    <w:rsid w:val="00A50FCF"/>
    <w:rsid w:val="00A5482E"/>
    <w:rsid w:val="00A56908"/>
    <w:rsid w:val="00A60BBB"/>
    <w:rsid w:val="00A62443"/>
    <w:rsid w:val="00A633B5"/>
    <w:rsid w:val="00A6472E"/>
    <w:rsid w:val="00A65358"/>
    <w:rsid w:val="00A664C8"/>
    <w:rsid w:val="00A66A46"/>
    <w:rsid w:val="00A670CB"/>
    <w:rsid w:val="00A7636E"/>
    <w:rsid w:val="00A77AF0"/>
    <w:rsid w:val="00A815EE"/>
    <w:rsid w:val="00A843F7"/>
    <w:rsid w:val="00A87E77"/>
    <w:rsid w:val="00A90E37"/>
    <w:rsid w:val="00A930B5"/>
    <w:rsid w:val="00A94417"/>
    <w:rsid w:val="00A97D2B"/>
    <w:rsid w:val="00AA2405"/>
    <w:rsid w:val="00AA2D94"/>
    <w:rsid w:val="00AA2E7C"/>
    <w:rsid w:val="00AA376A"/>
    <w:rsid w:val="00AA42E0"/>
    <w:rsid w:val="00AA59A4"/>
    <w:rsid w:val="00AA7B68"/>
    <w:rsid w:val="00AB14EA"/>
    <w:rsid w:val="00AC27E6"/>
    <w:rsid w:val="00AC3419"/>
    <w:rsid w:val="00AC43C2"/>
    <w:rsid w:val="00AC5ADC"/>
    <w:rsid w:val="00AC79FC"/>
    <w:rsid w:val="00AD05D4"/>
    <w:rsid w:val="00AD1B89"/>
    <w:rsid w:val="00AD4077"/>
    <w:rsid w:val="00AD485E"/>
    <w:rsid w:val="00AE1CC0"/>
    <w:rsid w:val="00AE3C0D"/>
    <w:rsid w:val="00AE425D"/>
    <w:rsid w:val="00AE5FC2"/>
    <w:rsid w:val="00AE7AD7"/>
    <w:rsid w:val="00AF2A25"/>
    <w:rsid w:val="00AF33F2"/>
    <w:rsid w:val="00AF5758"/>
    <w:rsid w:val="00AF5CF9"/>
    <w:rsid w:val="00B0493F"/>
    <w:rsid w:val="00B05C57"/>
    <w:rsid w:val="00B10FEF"/>
    <w:rsid w:val="00B11221"/>
    <w:rsid w:val="00B13AF0"/>
    <w:rsid w:val="00B13F01"/>
    <w:rsid w:val="00B17012"/>
    <w:rsid w:val="00B17145"/>
    <w:rsid w:val="00B232AB"/>
    <w:rsid w:val="00B304AD"/>
    <w:rsid w:val="00B35B0A"/>
    <w:rsid w:val="00B4224D"/>
    <w:rsid w:val="00B43486"/>
    <w:rsid w:val="00B436E2"/>
    <w:rsid w:val="00B43DA3"/>
    <w:rsid w:val="00B43DF4"/>
    <w:rsid w:val="00B446D0"/>
    <w:rsid w:val="00B4548E"/>
    <w:rsid w:val="00B4639E"/>
    <w:rsid w:val="00B5319F"/>
    <w:rsid w:val="00B6032A"/>
    <w:rsid w:val="00B60838"/>
    <w:rsid w:val="00B663F4"/>
    <w:rsid w:val="00B70BAE"/>
    <w:rsid w:val="00B72147"/>
    <w:rsid w:val="00B73343"/>
    <w:rsid w:val="00B73EB9"/>
    <w:rsid w:val="00B82483"/>
    <w:rsid w:val="00B87840"/>
    <w:rsid w:val="00B9043B"/>
    <w:rsid w:val="00BA0D67"/>
    <w:rsid w:val="00BA135E"/>
    <w:rsid w:val="00BA1EA9"/>
    <w:rsid w:val="00BA290D"/>
    <w:rsid w:val="00BC3C65"/>
    <w:rsid w:val="00BC3D6A"/>
    <w:rsid w:val="00BD018B"/>
    <w:rsid w:val="00BD0862"/>
    <w:rsid w:val="00BD3221"/>
    <w:rsid w:val="00BD5FC7"/>
    <w:rsid w:val="00BE270D"/>
    <w:rsid w:val="00BE668A"/>
    <w:rsid w:val="00BE7411"/>
    <w:rsid w:val="00BE7BA3"/>
    <w:rsid w:val="00BF0396"/>
    <w:rsid w:val="00BF0DE4"/>
    <w:rsid w:val="00BF0DFB"/>
    <w:rsid w:val="00BF4306"/>
    <w:rsid w:val="00C056F7"/>
    <w:rsid w:val="00C10896"/>
    <w:rsid w:val="00C2211A"/>
    <w:rsid w:val="00C26C0F"/>
    <w:rsid w:val="00C26C73"/>
    <w:rsid w:val="00C30E68"/>
    <w:rsid w:val="00C43B32"/>
    <w:rsid w:val="00C44924"/>
    <w:rsid w:val="00C453C8"/>
    <w:rsid w:val="00C47B4C"/>
    <w:rsid w:val="00C532B9"/>
    <w:rsid w:val="00C53660"/>
    <w:rsid w:val="00C53864"/>
    <w:rsid w:val="00C55BD0"/>
    <w:rsid w:val="00C560F1"/>
    <w:rsid w:val="00C572ED"/>
    <w:rsid w:val="00C573F3"/>
    <w:rsid w:val="00C62886"/>
    <w:rsid w:val="00C64AE2"/>
    <w:rsid w:val="00C6590E"/>
    <w:rsid w:val="00C6649C"/>
    <w:rsid w:val="00C701B5"/>
    <w:rsid w:val="00C712C1"/>
    <w:rsid w:val="00C71EE7"/>
    <w:rsid w:val="00C777EA"/>
    <w:rsid w:val="00C82D80"/>
    <w:rsid w:val="00C8750D"/>
    <w:rsid w:val="00C91295"/>
    <w:rsid w:val="00C93CF6"/>
    <w:rsid w:val="00CA1D32"/>
    <w:rsid w:val="00CA2D81"/>
    <w:rsid w:val="00CA3F5E"/>
    <w:rsid w:val="00CB00DF"/>
    <w:rsid w:val="00CB1693"/>
    <w:rsid w:val="00CB2609"/>
    <w:rsid w:val="00CB73DD"/>
    <w:rsid w:val="00CB769C"/>
    <w:rsid w:val="00CB7E3C"/>
    <w:rsid w:val="00CC05E9"/>
    <w:rsid w:val="00CD03AF"/>
    <w:rsid w:val="00CD2A71"/>
    <w:rsid w:val="00CD40A3"/>
    <w:rsid w:val="00CD417E"/>
    <w:rsid w:val="00CD6AE8"/>
    <w:rsid w:val="00CD6BC6"/>
    <w:rsid w:val="00CD6D90"/>
    <w:rsid w:val="00CE62AB"/>
    <w:rsid w:val="00CE6529"/>
    <w:rsid w:val="00CE6613"/>
    <w:rsid w:val="00CE7B5F"/>
    <w:rsid w:val="00CF2909"/>
    <w:rsid w:val="00D015CA"/>
    <w:rsid w:val="00D01F9C"/>
    <w:rsid w:val="00D03FFD"/>
    <w:rsid w:val="00D0615E"/>
    <w:rsid w:val="00D06508"/>
    <w:rsid w:val="00D066D9"/>
    <w:rsid w:val="00D10E1E"/>
    <w:rsid w:val="00D1107E"/>
    <w:rsid w:val="00D134EE"/>
    <w:rsid w:val="00D13944"/>
    <w:rsid w:val="00D207BD"/>
    <w:rsid w:val="00D23338"/>
    <w:rsid w:val="00D2662E"/>
    <w:rsid w:val="00D27B19"/>
    <w:rsid w:val="00D3167D"/>
    <w:rsid w:val="00D341A1"/>
    <w:rsid w:val="00D345E1"/>
    <w:rsid w:val="00D37087"/>
    <w:rsid w:val="00D37A46"/>
    <w:rsid w:val="00D4087B"/>
    <w:rsid w:val="00D441F1"/>
    <w:rsid w:val="00D47D4A"/>
    <w:rsid w:val="00D53008"/>
    <w:rsid w:val="00D53E1F"/>
    <w:rsid w:val="00D56CCE"/>
    <w:rsid w:val="00D6098B"/>
    <w:rsid w:val="00D6446B"/>
    <w:rsid w:val="00D67263"/>
    <w:rsid w:val="00D71A2D"/>
    <w:rsid w:val="00D7408B"/>
    <w:rsid w:val="00D7519B"/>
    <w:rsid w:val="00D752CE"/>
    <w:rsid w:val="00D7593B"/>
    <w:rsid w:val="00D81670"/>
    <w:rsid w:val="00D81F49"/>
    <w:rsid w:val="00D827F7"/>
    <w:rsid w:val="00D83FDB"/>
    <w:rsid w:val="00D85722"/>
    <w:rsid w:val="00D9120D"/>
    <w:rsid w:val="00D91876"/>
    <w:rsid w:val="00D92526"/>
    <w:rsid w:val="00D934F3"/>
    <w:rsid w:val="00D94058"/>
    <w:rsid w:val="00D952F7"/>
    <w:rsid w:val="00D95D1F"/>
    <w:rsid w:val="00D95E35"/>
    <w:rsid w:val="00D9640B"/>
    <w:rsid w:val="00DA0A0C"/>
    <w:rsid w:val="00DA20C6"/>
    <w:rsid w:val="00DA354A"/>
    <w:rsid w:val="00DA3CD1"/>
    <w:rsid w:val="00DB1747"/>
    <w:rsid w:val="00DB54AA"/>
    <w:rsid w:val="00DC40DA"/>
    <w:rsid w:val="00DC5EF9"/>
    <w:rsid w:val="00DD06BE"/>
    <w:rsid w:val="00DD2B0C"/>
    <w:rsid w:val="00DD6259"/>
    <w:rsid w:val="00DD7DC5"/>
    <w:rsid w:val="00DE3441"/>
    <w:rsid w:val="00DE43A8"/>
    <w:rsid w:val="00DE63B6"/>
    <w:rsid w:val="00DF1049"/>
    <w:rsid w:val="00DF5806"/>
    <w:rsid w:val="00E022B3"/>
    <w:rsid w:val="00E027DC"/>
    <w:rsid w:val="00E11BB1"/>
    <w:rsid w:val="00E121C6"/>
    <w:rsid w:val="00E157FC"/>
    <w:rsid w:val="00E2310C"/>
    <w:rsid w:val="00E23EBA"/>
    <w:rsid w:val="00E277C5"/>
    <w:rsid w:val="00E30384"/>
    <w:rsid w:val="00E309F5"/>
    <w:rsid w:val="00E323D8"/>
    <w:rsid w:val="00E34F37"/>
    <w:rsid w:val="00E378A1"/>
    <w:rsid w:val="00E40BA5"/>
    <w:rsid w:val="00E431E0"/>
    <w:rsid w:val="00E45A5B"/>
    <w:rsid w:val="00E4692C"/>
    <w:rsid w:val="00E55754"/>
    <w:rsid w:val="00E62343"/>
    <w:rsid w:val="00E62E98"/>
    <w:rsid w:val="00E64DD2"/>
    <w:rsid w:val="00E7379A"/>
    <w:rsid w:val="00E7474C"/>
    <w:rsid w:val="00E75370"/>
    <w:rsid w:val="00E7604C"/>
    <w:rsid w:val="00E8187E"/>
    <w:rsid w:val="00E90A8B"/>
    <w:rsid w:val="00E928A4"/>
    <w:rsid w:val="00E96576"/>
    <w:rsid w:val="00EA0B07"/>
    <w:rsid w:val="00EA272E"/>
    <w:rsid w:val="00EA4C16"/>
    <w:rsid w:val="00EA5C58"/>
    <w:rsid w:val="00EA6D0F"/>
    <w:rsid w:val="00EA7BD9"/>
    <w:rsid w:val="00EB1B04"/>
    <w:rsid w:val="00EB3A16"/>
    <w:rsid w:val="00EB53F3"/>
    <w:rsid w:val="00EC15E1"/>
    <w:rsid w:val="00EC2D33"/>
    <w:rsid w:val="00EC53D4"/>
    <w:rsid w:val="00EC5817"/>
    <w:rsid w:val="00EC6464"/>
    <w:rsid w:val="00ED5881"/>
    <w:rsid w:val="00EE15A1"/>
    <w:rsid w:val="00EE6245"/>
    <w:rsid w:val="00EF1D74"/>
    <w:rsid w:val="00EF41A0"/>
    <w:rsid w:val="00F01812"/>
    <w:rsid w:val="00F07C65"/>
    <w:rsid w:val="00F07F0B"/>
    <w:rsid w:val="00F10C97"/>
    <w:rsid w:val="00F160C7"/>
    <w:rsid w:val="00F1767B"/>
    <w:rsid w:val="00F245F5"/>
    <w:rsid w:val="00F258B0"/>
    <w:rsid w:val="00F2698D"/>
    <w:rsid w:val="00F30B24"/>
    <w:rsid w:val="00F311BC"/>
    <w:rsid w:val="00F338CE"/>
    <w:rsid w:val="00F33A98"/>
    <w:rsid w:val="00F33B94"/>
    <w:rsid w:val="00F350CB"/>
    <w:rsid w:val="00F36DCB"/>
    <w:rsid w:val="00F429E5"/>
    <w:rsid w:val="00F43876"/>
    <w:rsid w:val="00F44840"/>
    <w:rsid w:val="00F470E5"/>
    <w:rsid w:val="00F5012C"/>
    <w:rsid w:val="00F553E2"/>
    <w:rsid w:val="00F55680"/>
    <w:rsid w:val="00F557E5"/>
    <w:rsid w:val="00F55877"/>
    <w:rsid w:val="00F612B0"/>
    <w:rsid w:val="00F612E5"/>
    <w:rsid w:val="00F65CED"/>
    <w:rsid w:val="00F65E17"/>
    <w:rsid w:val="00F66585"/>
    <w:rsid w:val="00F67AEA"/>
    <w:rsid w:val="00F70970"/>
    <w:rsid w:val="00F71C07"/>
    <w:rsid w:val="00F762E4"/>
    <w:rsid w:val="00F778F4"/>
    <w:rsid w:val="00F83916"/>
    <w:rsid w:val="00F871C6"/>
    <w:rsid w:val="00F87F38"/>
    <w:rsid w:val="00F9789B"/>
    <w:rsid w:val="00FA0556"/>
    <w:rsid w:val="00FA459C"/>
    <w:rsid w:val="00FA4694"/>
    <w:rsid w:val="00FA487D"/>
    <w:rsid w:val="00FA4E92"/>
    <w:rsid w:val="00FA6680"/>
    <w:rsid w:val="00FA7B84"/>
    <w:rsid w:val="00FB2639"/>
    <w:rsid w:val="00FB4012"/>
    <w:rsid w:val="00FC2037"/>
    <w:rsid w:val="00FD013D"/>
    <w:rsid w:val="00FD0CA5"/>
    <w:rsid w:val="00FE3CCF"/>
    <w:rsid w:val="00FE426F"/>
    <w:rsid w:val="00FF0BED"/>
    <w:rsid w:val="00FF2471"/>
    <w:rsid w:val="00FF3B3B"/>
    <w:rsid w:val="00FF5D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96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Date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6E23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9A60B5"/>
    <w:pPr>
      <w:keepNext/>
      <w:keepLines/>
      <w:spacing w:before="120" w:after="120"/>
      <w:outlineLvl w:val="0"/>
    </w:pPr>
    <w:rPr>
      <w:b/>
      <w:kern w:val="44"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9A60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9A60B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A60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A60B5"/>
    <w:rPr>
      <w:sz w:val="18"/>
      <w:szCs w:val="18"/>
    </w:rPr>
  </w:style>
  <w:style w:type="character" w:customStyle="1" w:styleId="1Char">
    <w:name w:val="标题 1 Char"/>
    <w:basedOn w:val="a0"/>
    <w:link w:val="1"/>
    <w:rsid w:val="009A60B5"/>
    <w:rPr>
      <w:rFonts w:ascii="Times New Roman" w:eastAsia="宋体" w:hAnsi="Times New Roman" w:cs="Times New Roman"/>
      <w:b/>
      <w:kern w:val="44"/>
      <w:sz w:val="32"/>
      <w:szCs w:val="20"/>
    </w:rPr>
  </w:style>
  <w:style w:type="character" w:styleId="a5">
    <w:name w:val="page number"/>
    <w:basedOn w:val="a0"/>
    <w:rsid w:val="009A60B5"/>
  </w:style>
  <w:style w:type="table" w:styleId="a6">
    <w:name w:val="Table Grid"/>
    <w:basedOn w:val="a1"/>
    <w:rsid w:val="009A60B5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Char1"/>
    <w:semiHidden/>
    <w:rsid w:val="009A60B5"/>
    <w:rPr>
      <w:sz w:val="18"/>
      <w:szCs w:val="18"/>
    </w:rPr>
  </w:style>
  <w:style w:type="character" w:customStyle="1" w:styleId="Char1">
    <w:name w:val="批注框文本 Char"/>
    <w:basedOn w:val="a0"/>
    <w:link w:val="a7"/>
    <w:semiHidden/>
    <w:rsid w:val="009A60B5"/>
    <w:rPr>
      <w:rFonts w:ascii="Times New Roman" w:eastAsia="宋体" w:hAnsi="Times New Roman" w:cs="Times New Roman"/>
      <w:sz w:val="18"/>
      <w:szCs w:val="18"/>
    </w:rPr>
  </w:style>
  <w:style w:type="paragraph" w:customStyle="1" w:styleId="Default">
    <w:name w:val="Default"/>
    <w:rsid w:val="009A60B5"/>
    <w:pPr>
      <w:widowControl w:val="0"/>
      <w:autoSpaceDE w:val="0"/>
      <w:autoSpaceDN w:val="0"/>
      <w:adjustRightInd w:val="0"/>
    </w:pPr>
    <w:rPr>
      <w:rFonts w:ascii="宋体" w:eastAsia="宋体" w:hAnsi="Times New Roman" w:cs="宋体"/>
      <w:color w:val="000000"/>
      <w:kern w:val="0"/>
      <w:sz w:val="24"/>
      <w:szCs w:val="24"/>
    </w:rPr>
  </w:style>
  <w:style w:type="paragraph" w:customStyle="1" w:styleId="CharCharChar1CharCharCharCharCharCharChar">
    <w:name w:val="Char Char Char1 Char Char Char Char Char Char Char"/>
    <w:basedOn w:val="a"/>
    <w:autoRedefine/>
    <w:rsid w:val="009A60B5"/>
    <w:rPr>
      <w:rFonts w:ascii="Tahoma" w:hAnsi="Tahoma"/>
      <w:sz w:val="24"/>
      <w:szCs w:val="20"/>
    </w:rPr>
  </w:style>
  <w:style w:type="paragraph" w:styleId="a8">
    <w:name w:val="Normal Indent"/>
    <w:basedOn w:val="a"/>
    <w:rsid w:val="009A60B5"/>
    <w:pPr>
      <w:ind w:firstLine="420"/>
    </w:pPr>
    <w:rPr>
      <w:szCs w:val="20"/>
    </w:rPr>
  </w:style>
  <w:style w:type="paragraph" w:customStyle="1" w:styleId="CharCharCharChar">
    <w:name w:val="Char Char Char Char"/>
    <w:basedOn w:val="a"/>
    <w:semiHidden/>
    <w:rsid w:val="009A60B5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styleId="a9">
    <w:name w:val="Document Map"/>
    <w:basedOn w:val="a"/>
    <w:link w:val="Char2"/>
    <w:semiHidden/>
    <w:rsid w:val="009A60B5"/>
    <w:pPr>
      <w:shd w:val="clear" w:color="auto" w:fill="000080"/>
    </w:pPr>
  </w:style>
  <w:style w:type="character" w:customStyle="1" w:styleId="Char2">
    <w:name w:val="文档结构图 Char"/>
    <w:basedOn w:val="a0"/>
    <w:link w:val="a9"/>
    <w:semiHidden/>
    <w:rsid w:val="009A60B5"/>
    <w:rPr>
      <w:rFonts w:ascii="Times New Roman" w:eastAsia="宋体" w:hAnsi="Times New Roman" w:cs="Times New Roman"/>
      <w:szCs w:val="24"/>
      <w:shd w:val="clear" w:color="auto" w:fill="000080"/>
    </w:rPr>
  </w:style>
  <w:style w:type="paragraph" w:styleId="aa">
    <w:name w:val="Plain Text"/>
    <w:basedOn w:val="a"/>
    <w:link w:val="Char3"/>
    <w:rsid w:val="009A60B5"/>
    <w:rPr>
      <w:rFonts w:ascii="宋体" w:hAnsi="Courier New" w:cs="Courier New"/>
      <w:szCs w:val="21"/>
    </w:rPr>
  </w:style>
  <w:style w:type="character" w:customStyle="1" w:styleId="Char3">
    <w:name w:val="纯文本 Char"/>
    <w:basedOn w:val="a0"/>
    <w:link w:val="aa"/>
    <w:rsid w:val="009A60B5"/>
    <w:rPr>
      <w:rFonts w:ascii="宋体" w:eastAsia="宋体" w:hAnsi="Courier New" w:cs="Courier New"/>
      <w:szCs w:val="21"/>
    </w:rPr>
  </w:style>
  <w:style w:type="character" w:styleId="ab">
    <w:name w:val="annotation reference"/>
    <w:basedOn w:val="a0"/>
    <w:semiHidden/>
    <w:rsid w:val="009A60B5"/>
    <w:rPr>
      <w:sz w:val="21"/>
      <w:szCs w:val="21"/>
    </w:rPr>
  </w:style>
  <w:style w:type="paragraph" w:styleId="ac">
    <w:name w:val="annotation text"/>
    <w:basedOn w:val="a"/>
    <w:link w:val="Char4"/>
    <w:semiHidden/>
    <w:rsid w:val="009A60B5"/>
    <w:pPr>
      <w:jc w:val="left"/>
    </w:pPr>
  </w:style>
  <w:style w:type="character" w:customStyle="1" w:styleId="Char4">
    <w:name w:val="批注文字 Char"/>
    <w:basedOn w:val="a0"/>
    <w:link w:val="ac"/>
    <w:semiHidden/>
    <w:rsid w:val="009A60B5"/>
    <w:rPr>
      <w:rFonts w:ascii="Times New Roman" w:eastAsia="宋体" w:hAnsi="Times New Roman" w:cs="Times New Roman"/>
      <w:szCs w:val="24"/>
    </w:rPr>
  </w:style>
  <w:style w:type="paragraph" w:styleId="ad">
    <w:name w:val="annotation subject"/>
    <w:basedOn w:val="ac"/>
    <w:next w:val="ac"/>
    <w:link w:val="Char5"/>
    <w:semiHidden/>
    <w:rsid w:val="009A60B5"/>
    <w:rPr>
      <w:b/>
      <w:bCs/>
    </w:rPr>
  </w:style>
  <w:style w:type="character" w:customStyle="1" w:styleId="Char5">
    <w:name w:val="批注主题 Char"/>
    <w:basedOn w:val="Char4"/>
    <w:link w:val="ad"/>
    <w:semiHidden/>
    <w:rsid w:val="009A60B5"/>
    <w:rPr>
      <w:rFonts w:ascii="Times New Roman" w:eastAsia="宋体" w:hAnsi="Times New Roman" w:cs="Times New Roman"/>
      <w:b/>
      <w:bCs/>
      <w:szCs w:val="24"/>
    </w:rPr>
  </w:style>
  <w:style w:type="paragraph" w:customStyle="1" w:styleId="CharCharCharCharCharCharChar">
    <w:name w:val="Char Char Char Char Char Char Char"/>
    <w:basedOn w:val="a"/>
    <w:autoRedefine/>
    <w:rsid w:val="009A60B5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paragraph" w:styleId="ae">
    <w:name w:val="Date"/>
    <w:basedOn w:val="a"/>
    <w:next w:val="a"/>
    <w:link w:val="Char6"/>
    <w:rsid w:val="009A60B5"/>
    <w:pPr>
      <w:ind w:leftChars="2500" w:left="100"/>
    </w:pPr>
  </w:style>
  <w:style w:type="character" w:customStyle="1" w:styleId="Char6">
    <w:name w:val="日期 Char"/>
    <w:basedOn w:val="a0"/>
    <w:link w:val="ae"/>
    <w:rsid w:val="009A60B5"/>
    <w:rPr>
      <w:rFonts w:ascii="Times New Roman" w:eastAsia="宋体" w:hAnsi="Times New Roman" w:cs="Times New Roman"/>
      <w:szCs w:val="24"/>
    </w:rPr>
  </w:style>
  <w:style w:type="paragraph" w:styleId="af">
    <w:name w:val="Body Text Indent"/>
    <w:basedOn w:val="a"/>
    <w:link w:val="Char7"/>
    <w:rsid w:val="009A60B5"/>
    <w:pPr>
      <w:spacing w:after="120"/>
      <w:ind w:leftChars="200" w:left="420"/>
    </w:pPr>
  </w:style>
  <w:style w:type="character" w:customStyle="1" w:styleId="Char7">
    <w:name w:val="正文文本缩进 Char"/>
    <w:basedOn w:val="a0"/>
    <w:link w:val="af"/>
    <w:rsid w:val="009A60B5"/>
    <w:rPr>
      <w:rFonts w:ascii="Times New Roman" w:eastAsia="宋体" w:hAnsi="Times New Roman" w:cs="Times New Roman"/>
      <w:szCs w:val="24"/>
    </w:rPr>
  </w:style>
  <w:style w:type="paragraph" w:styleId="af0">
    <w:name w:val="List Paragraph"/>
    <w:basedOn w:val="a"/>
    <w:uiPriority w:val="34"/>
    <w:qFormat/>
    <w:rsid w:val="009A60B5"/>
    <w:pPr>
      <w:ind w:firstLineChars="200" w:firstLine="420"/>
    </w:pPr>
    <w:rPr>
      <w:szCs w:val="21"/>
    </w:rPr>
  </w:style>
  <w:style w:type="paragraph" w:styleId="af1">
    <w:name w:val="Title"/>
    <w:basedOn w:val="a"/>
    <w:next w:val="a"/>
    <w:link w:val="Char8"/>
    <w:qFormat/>
    <w:rsid w:val="009A60B5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Char8">
    <w:name w:val="标题 Char"/>
    <w:basedOn w:val="a0"/>
    <w:link w:val="af1"/>
    <w:rsid w:val="009A60B5"/>
    <w:rPr>
      <w:rFonts w:ascii="Cambria" w:eastAsia="宋体" w:hAnsi="Cambria" w:cs="Times New Roman"/>
      <w:b/>
      <w:bCs/>
      <w:sz w:val="32"/>
      <w:szCs w:val="32"/>
    </w:rPr>
  </w:style>
  <w:style w:type="paragraph" w:customStyle="1" w:styleId="2">
    <w:name w:val="正文+ 小四，首行缩进:  2 字符"/>
    <w:basedOn w:val="a"/>
    <w:rsid w:val="009A60B5"/>
    <w:pPr>
      <w:snapToGrid w:val="0"/>
      <w:spacing w:line="360" w:lineRule="auto"/>
      <w:ind w:firstLineChars="200" w:firstLine="480"/>
    </w:pPr>
    <w:rPr>
      <w:sz w:val="24"/>
      <w:szCs w:val="20"/>
    </w:rPr>
  </w:style>
  <w:style w:type="character" w:customStyle="1" w:styleId="CharChar7">
    <w:name w:val="Char Char7"/>
    <w:basedOn w:val="a0"/>
    <w:rsid w:val="009A60B5"/>
    <w:rPr>
      <w:sz w:val="18"/>
      <w:szCs w:val="18"/>
    </w:rPr>
  </w:style>
  <w:style w:type="numbering" w:customStyle="1" w:styleId="10">
    <w:name w:val="无列表1"/>
    <w:next w:val="a2"/>
    <w:semiHidden/>
    <w:rsid w:val="009A60B5"/>
  </w:style>
  <w:style w:type="character" w:styleId="af2">
    <w:name w:val="Hyperlink"/>
    <w:basedOn w:val="a0"/>
    <w:uiPriority w:val="99"/>
    <w:unhideWhenUsed/>
    <w:rsid w:val="009A60B5"/>
    <w:rPr>
      <w:color w:val="0000FF"/>
      <w:u w:val="single"/>
    </w:rPr>
  </w:style>
  <w:style w:type="paragraph" w:styleId="af3">
    <w:name w:val="Normal (Web)"/>
    <w:basedOn w:val="a"/>
    <w:semiHidden/>
    <w:unhideWhenUsed/>
    <w:rsid w:val="009A60B5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CharChar6">
    <w:name w:val="Char Char6"/>
    <w:basedOn w:val="a0"/>
    <w:locked/>
    <w:rsid w:val="00D9120D"/>
    <w:rPr>
      <w:rFonts w:ascii="宋体" w:eastAsia="宋体" w:hAnsi="宋体"/>
      <w:kern w:val="2"/>
      <w:sz w:val="18"/>
      <w:szCs w:val="18"/>
      <w:lang w:val="en-US" w:eastAsia="zh-CN" w:bidi="ar-SA"/>
    </w:rPr>
  </w:style>
  <w:style w:type="paragraph" w:customStyle="1" w:styleId="CharCharChar1CharCharCharCharCharCharChar0">
    <w:name w:val="Char Char Char1 Char Char Char Char Char Char Char"/>
    <w:basedOn w:val="a"/>
    <w:autoRedefine/>
    <w:rsid w:val="00B60838"/>
    <w:rPr>
      <w:rFonts w:ascii="Tahoma" w:hAnsi="Tahoma"/>
      <w:sz w:val="24"/>
      <w:szCs w:val="20"/>
    </w:rPr>
  </w:style>
  <w:style w:type="paragraph" w:customStyle="1" w:styleId="CharCharCharChar0">
    <w:name w:val="Char Char Char Char"/>
    <w:basedOn w:val="a"/>
    <w:semiHidden/>
    <w:rsid w:val="00B60838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0">
    <w:name w:val="Char Char Char Char Char Char Char"/>
    <w:basedOn w:val="a"/>
    <w:autoRedefine/>
    <w:rsid w:val="00B60838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0">
    <w:name w:val="Char Char7"/>
    <w:basedOn w:val="a0"/>
    <w:rsid w:val="00B60838"/>
    <w:rPr>
      <w:sz w:val="18"/>
      <w:szCs w:val="18"/>
    </w:rPr>
  </w:style>
  <w:style w:type="paragraph" w:customStyle="1" w:styleId="CharCharChar1CharCharCharCharCharCharChar1">
    <w:name w:val="Char Char Char1 Char Char Char Char Char Char Char"/>
    <w:basedOn w:val="a"/>
    <w:autoRedefine/>
    <w:rsid w:val="00287732"/>
    <w:rPr>
      <w:rFonts w:ascii="Tahoma" w:hAnsi="Tahoma"/>
      <w:sz w:val="24"/>
      <w:szCs w:val="20"/>
    </w:rPr>
  </w:style>
  <w:style w:type="paragraph" w:customStyle="1" w:styleId="CharCharCharChar1">
    <w:name w:val="Char Char Char Char"/>
    <w:basedOn w:val="a"/>
    <w:semiHidden/>
    <w:rsid w:val="00287732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1">
    <w:name w:val="Char Char Char Char Char Char Char"/>
    <w:basedOn w:val="a"/>
    <w:autoRedefine/>
    <w:rsid w:val="00287732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1">
    <w:name w:val="Char Char7"/>
    <w:basedOn w:val="a0"/>
    <w:rsid w:val="00287732"/>
    <w:rPr>
      <w:sz w:val="18"/>
      <w:szCs w:val="18"/>
    </w:rPr>
  </w:style>
  <w:style w:type="character" w:styleId="af4">
    <w:name w:val="Placeholder Text"/>
    <w:basedOn w:val="a0"/>
    <w:uiPriority w:val="99"/>
    <w:semiHidden/>
    <w:rsid w:val="00E027DC"/>
    <w:rPr>
      <w:color w:val="808080"/>
    </w:rPr>
  </w:style>
  <w:style w:type="paragraph" w:styleId="af5">
    <w:name w:val="No Spacing"/>
    <w:uiPriority w:val="1"/>
    <w:qFormat/>
    <w:rsid w:val="00735C3E"/>
    <w:pPr>
      <w:widowControl w:val="0"/>
      <w:spacing w:beforeLines="50" w:afterLines="50"/>
      <w:jc w:val="both"/>
    </w:pPr>
    <w:rPr>
      <w:rFonts w:ascii="Times New Roman" w:eastAsia="宋体" w:hAnsi="Times New Roman" w:cs="Times New Roman"/>
      <w:szCs w:val="24"/>
    </w:rPr>
  </w:style>
  <w:style w:type="character" w:customStyle="1" w:styleId="Char9">
    <w:name w:val="正文文本 Char"/>
    <w:link w:val="af6"/>
    <w:rsid w:val="00976E23"/>
    <w:rPr>
      <w:szCs w:val="24"/>
    </w:rPr>
  </w:style>
  <w:style w:type="paragraph" w:styleId="af6">
    <w:name w:val="Body Text"/>
    <w:basedOn w:val="a"/>
    <w:link w:val="Char9"/>
    <w:rsid w:val="00976E23"/>
    <w:pPr>
      <w:spacing w:after="120"/>
    </w:pPr>
    <w:rPr>
      <w:rFonts w:asciiTheme="minorHAnsi" w:eastAsiaTheme="minorEastAsia" w:hAnsiTheme="minorHAnsi" w:cstheme="minorBidi"/>
    </w:rPr>
  </w:style>
  <w:style w:type="character" w:customStyle="1" w:styleId="11">
    <w:name w:val="正文文本 字符1"/>
    <w:basedOn w:val="a0"/>
    <w:uiPriority w:val="99"/>
    <w:semiHidden/>
    <w:rsid w:val="00976E23"/>
    <w:rPr>
      <w:rFonts w:ascii="Times New Roman" w:eastAsia="宋体" w:hAnsi="Times New Roman" w:cs="Times New Roman"/>
      <w:szCs w:val="24"/>
    </w:rPr>
  </w:style>
  <w:style w:type="paragraph" w:styleId="12">
    <w:name w:val="toc 1"/>
    <w:basedOn w:val="a"/>
    <w:next w:val="a"/>
    <w:uiPriority w:val="39"/>
    <w:rsid w:val="00976E23"/>
    <w:rPr>
      <w:rFonts w:ascii="Calibri" w:hAnsi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23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AF7C3B-872A-4E9F-ABD0-69596D01E0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3638</TotalTime>
  <Pages>18</Pages>
  <Words>717</Words>
  <Characters>4089</Characters>
  <Application>Microsoft Office Word</Application>
  <DocSecurity>0</DocSecurity>
  <Lines>34</Lines>
  <Paragraphs>9</Paragraphs>
  <ScaleCrop>false</ScaleCrop>
  <Company>Home</Company>
  <LinksUpToDate>false</LinksUpToDate>
  <CharactersWithSpaces>4797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Windows 用户</cp:lastModifiedBy>
  <cp:revision>1087</cp:revision>
  <cp:lastPrinted>2021-03-17T00:20:00Z</cp:lastPrinted>
  <dcterms:created xsi:type="dcterms:W3CDTF">2018-04-07T05:31:00Z</dcterms:created>
  <dcterms:modified xsi:type="dcterms:W3CDTF">2022-03-16T07:00:00Z</dcterms:modified>
</cp:coreProperties>
</file>