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8561BB" w:rsidP="0003007A">
      <w:pPr>
        <w:rPr>
          <w:rFonts w:eastAsia="黑体"/>
          <w:b/>
          <w:color w:val="000000"/>
          <w:sz w:val="48"/>
          <w:szCs w:val="52"/>
        </w:rPr>
      </w:pPr>
      <w:r>
        <w:rPr>
          <w:rFonts w:eastAsia="黑体" w:hint="eastAsia"/>
          <w:b/>
          <w:color w:val="000000"/>
          <w:sz w:val="48"/>
          <w:szCs w:val="52"/>
        </w:rPr>
        <w:t xml:space="preserve"> </w:t>
      </w:r>
      <w:r w:rsidR="0028012C">
        <w:rPr>
          <w:rFonts w:eastAsia="黑体" w:hint="eastAsia"/>
          <w:b/>
          <w:color w:val="000000"/>
          <w:sz w:val="48"/>
          <w:szCs w:val="52"/>
        </w:rPr>
        <w:t xml:space="preserve"> </w:t>
      </w:r>
    </w:p>
    <w:p w:rsidR="0003007A" w:rsidRDefault="0003007A" w:rsidP="0003007A">
      <w:pPr>
        <w:jc w:val="center"/>
        <w:rPr>
          <w:rFonts w:eastAsia="黑体"/>
          <w:b/>
          <w:color w:val="000000"/>
          <w:sz w:val="52"/>
          <w:szCs w:val="52"/>
        </w:rPr>
      </w:pPr>
    </w:p>
    <w:p w:rsidR="0003007A" w:rsidRDefault="0003007A" w:rsidP="00651337">
      <w:pPr>
        <w:spacing w:beforeLines="50"/>
        <w:jc w:val="center"/>
        <w:rPr>
          <w:rFonts w:eastAsia="黑体"/>
          <w:b/>
          <w:color w:val="000000"/>
          <w:sz w:val="52"/>
          <w:szCs w:val="52"/>
        </w:rPr>
      </w:pPr>
    </w:p>
    <w:p w:rsidR="0003007A" w:rsidRDefault="00F9789B" w:rsidP="00651337">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651337">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651337">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651337">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651337" w:rsidP="00651337">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606F37" w:rsidP="00976E23">
      <w:pPr>
        <w:pStyle w:val="12"/>
        <w:tabs>
          <w:tab w:val="right" w:leader="dot" w:pos="8715"/>
        </w:tabs>
        <w:rPr>
          <w:rFonts w:ascii="等线" w:eastAsia="等线" w:hAnsi="等线"/>
          <w:noProof/>
          <w:szCs w:val="22"/>
        </w:rPr>
      </w:pPr>
      <w:r w:rsidRPr="00606F37">
        <w:rPr>
          <w:sz w:val="28"/>
          <w:szCs w:val="28"/>
        </w:rPr>
        <w:fldChar w:fldCharType="begin"/>
      </w:r>
      <w:r w:rsidR="00976E23">
        <w:rPr>
          <w:sz w:val="28"/>
          <w:szCs w:val="28"/>
        </w:rPr>
        <w:instrText xml:space="preserve">TOC \o "1-1" \h \u </w:instrText>
      </w:r>
      <w:r w:rsidRPr="00606F37">
        <w:rPr>
          <w:sz w:val="28"/>
          <w:szCs w:val="28"/>
        </w:rPr>
        <w:fldChar w:fldCharType="separate"/>
      </w:r>
      <w:hyperlink w:anchor="_Toc51797454" w:history="1"/>
    </w:p>
    <w:p w:rsidR="00976E23" w:rsidRPr="00312829" w:rsidRDefault="00606F37"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606F37"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606F37"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w:t>
      </w:r>
      <w:r w:rsidR="009C7DDA">
        <w:rPr>
          <w:rFonts w:ascii="仿宋_GB2312" w:eastAsia="仿宋_GB2312" w:hint="eastAsia"/>
          <w:kern w:val="0"/>
          <w:sz w:val="30"/>
          <w:szCs w:val="30"/>
        </w:rPr>
        <w:t>扣5分,最多扣10分。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9C7DDA">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9C7DDA">
        <w:rPr>
          <w:rFonts w:ascii="仿宋_GB2312" w:eastAsia="仿宋_GB2312" w:hint="eastAsia"/>
          <w:sz w:val="30"/>
          <w:szCs w:val="30"/>
        </w:rPr>
        <w:t>8</w:t>
      </w:r>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1" w:name="_Toc51797457"/>
      <w:r w:rsidRPr="00A66A46">
        <w:rPr>
          <w:rFonts w:hint="eastAsia"/>
          <w:spacing w:val="-12"/>
          <w:sz w:val="44"/>
          <w:szCs w:val="44"/>
        </w:rPr>
        <w:t xml:space="preserve">2 </w:t>
      </w:r>
      <w:r w:rsidRPr="00A66A46">
        <w:rPr>
          <w:spacing w:val="-12"/>
          <w:sz w:val="44"/>
          <w:szCs w:val="44"/>
        </w:rPr>
        <w:t>任务指引</w:t>
      </w:r>
      <w:bookmarkEnd w:id="1"/>
    </w:p>
    <w:p w:rsidR="006C2AF9" w:rsidRDefault="006C2AF9" w:rsidP="00651337">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651337">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在图纸右下角标明比赛场次、工位号。本任务完成后，保存到U盘:\考试程序文件夹中</w:t>
      </w:r>
    </w:p>
    <w:p w:rsidR="006C2AF9" w:rsidRPr="00E309B9" w:rsidRDefault="006C2AF9" w:rsidP="00651337">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651337">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F70901">
        <w:rPr>
          <w:rFonts w:ascii="黑体" w:eastAsia="黑体" w:hAnsi="黑体"/>
          <w:sz w:val="30"/>
          <w:szCs w:val="30"/>
        </w:rPr>
        <w:t xml:space="preserve"> AAO</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724554">
        <w:rPr>
          <w:rFonts w:ascii="仿宋_GB2312" w:eastAsia="仿宋_GB2312"/>
          <w:sz w:val="30"/>
          <w:szCs w:val="30"/>
        </w:rPr>
        <w:t>AAO</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651337">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F70901">
        <w:rPr>
          <w:rFonts w:ascii="黑体" w:eastAsia="黑体" w:hAnsi="黑体"/>
          <w:sz w:val="30"/>
          <w:szCs w:val="30"/>
        </w:rPr>
        <w:t>AAO</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651337">
      <w:pPr>
        <w:spacing w:beforeLines="100" w:afterLines="100"/>
        <w:rPr>
          <w:rFonts w:ascii="黑体" w:eastAsia="黑体" w:hAnsi="黑体"/>
          <w:sz w:val="30"/>
          <w:szCs w:val="30"/>
        </w:rPr>
      </w:pPr>
      <w:r>
        <w:rPr>
          <w:rFonts w:ascii="黑体" w:eastAsia="黑体" w:hAnsi="黑体" w:hint="eastAsia"/>
          <w:sz w:val="30"/>
          <w:szCs w:val="30"/>
        </w:rPr>
        <w:t>A2</w:t>
      </w:r>
      <w:r w:rsidR="00A85695">
        <w:rPr>
          <w:rFonts w:ascii="黑体" w:eastAsia="黑体" w:hAnsi="黑体"/>
          <w:sz w:val="30"/>
          <w:szCs w:val="30"/>
        </w:rPr>
        <w:t>AAO</w:t>
      </w:r>
      <w:r w:rsidR="00C21A2A">
        <w:rPr>
          <w:rFonts w:ascii="黑体" w:eastAsia="黑体" w:hAnsi="黑体" w:hint="eastAsia"/>
          <w:sz w:val="30"/>
          <w:szCs w:val="30"/>
        </w:rPr>
        <w:t>系统</w:t>
      </w:r>
      <w:r w:rsidR="0050170A" w:rsidRPr="0050170A">
        <w:rPr>
          <w:rFonts w:ascii="黑体" w:eastAsia="黑体" w:hAnsi="黑体" w:hint="eastAsia"/>
          <w:sz w:val="30"/>
          <w:szCs w:val="30"/>
        </w:rPr>
        <w:t>相应的管路连接和器件安装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 xml:space="preserve">参赛选手根据现场竞赛设备和任务书要求，选择相应的管件、管材和器件，根据图1 </w:t>
      </w:r>
      <w:r w:rsidR="00A85695">
        <w:rPr>
          <w:rFonts w:ascii="仿宋_GB2312" w:eastAsia="仿宋_GB2312" w:hint="eastAsia"/>
          <w:color w:val="000000"/>
          <w:sz w:val="30"/>
          <w:szCs w:val="30"/>
        </w:rPr>
        <w:t>AAO</w:t>
      </w:r>
      <w:r w:rsidRPr="00901671">
        <w:rPr>
          <w:rFonts w:ascii="仿宋_GB2312" w:eastAsia="仿宋_GB2312" w:hint="eastAsia"/>
          <w:color w:val="000000"/>
          <w:sz w:val="30"/>
          <w:szCs w:val="30"/>
        </w:rPr>
        <w:t xml:space="preserve">安装示流程图、图2 </w:t>
      </w:r>
      <w:r w:rsidR="00A85695">
        <w:rPr>
          <w:rFonts w:ascii="仿宋_GB2312" w:eastAsia="仿宋_GB2312" w:hint="eastAsia"/>
          <w:color w:val="000000"/>
          <w:sz w:val="30"/>
          <w:szCs w:val="30"/>
        </w:rPr>
        <w:t>AAO</w:t>
      </w:r>
      <w:r w:rsidRPr="00901671">
        <w:rPr>
          <w:rFonts w:ascii="仿宋_GB2312" w:eastAsia="仿宋_GB2312" w:hint="eastAsia"/>
          <w:color w:val="000000"/>
          <w:sz w:val="30"/>
          <w:szCs w:val="30"/>
        </w:rPr>
        <w:t>系统管路、器件安装图和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w:t>
      </w:r>
      <w:r w:rsidR="00A85695">
        <w:rPr>
          <w:rFonts w:ascii="仿宋_GB2312" w:eastAsia="仿宋_GB2312" w:hint="eastAsia"/>
          <w:color w:val="000000"/>
          <w:sz w:val="30"/>
          <w:szCs w:val="30"/>
        </w:rPr>
        <w:t>AAO</w:t>
      </w:r>
      <w:r w:rsidRPr="00901671">
        <w:rPr>
          <w:rFonts w:ascii="仿宋_GB2312" w:eastAsia="仿宋_GB2312" w:hint="eastAsia"/>
          <w:color w:val="000000"/>
          <w:sz w:val="30"/>
          <w:szCs w:val="30"/>
        </w:rPr>
        <w:t>系统提升泵和风机3曝气管路连接和系统器件安装，并完成填写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（9）组合填料安装</w:t>
      </w:r>
    </w:p>
    <w:p w:rsidR="0050170A"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根据赛场提供的组合型填料原料、细管和白绳子，利用工具完成好氧池填料安装，要求每串填料悬挂4片，共48片，间距要相等，绳子要拉直，且各条填料上下位置均衡。</w:t>
      </w:r>
    </w:p>
    <w:p w:rsidR="00E5612A" w:rsidRPr="00901671" w:rsidRDefault="00E5612A" w:rsidP="00E5612A">
      <w:pPr>
        <w:ind w:firstLineChars="200" w:firstLine="420"/>
        <w:jc w:val="center"/>
        <w:rPr>
          <w:rFonts w:ascii="仿宋_GB2312" w:eastAsia="仿宋_GB2312"/>
          <w:color w:val="000000"/>
          <w:sz w:val="30"/>
          <w:szCs w:val="30"/>
        </w:rPr>
      </w:pPr>
      <w:r w:rsidRPr="009E6ABF">
        <w:rPr>
          <w:rFonts w:ascii="宋体" w:hAnsi="宋体" w:hint="eastAsia"/>
          <w:noProof/>
          <w:color w:val="000000"/>
          <w:szCs w:val="21"/>
        </w:rPr>
        <w:lastRenderedPageBreak/>
        <w:drawing>
          <wp:inline distT="0" distB="0" distL="0" distR="0">
            <wp:extent cx="5430520" cy="418211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430520" cy="4182110"/>
                    </a:xfrm>
                    <a:prstGeom prst="rect">
                      <a:avLst/>
                    </a:prstGeom>
                    <a:noFill/>
                    <a:ln>
                      <a:noFill/>
                    </a:ln>
                  </pic:spPr>
                </pic:pic>
              </a:graphicData>
            </a:graphic>
          </wp:inline>
        </w:drawing>
      </w:r>
    </w:p>
    <w:p w:rsidR="0050170A" w:rsidRDefault="0050170A" w:rsidP="00651337">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t>图</w:t>
      </w:r>
      <w:r>
        <w:rPr>
          <w:rFonts w:ascii="宋体" w:hAnsi="宋体"/>
          <w:spacing w:val="-1"/>
          <w:sz w:val="24"/>
        </w:rPr>
        <w:t xml:space="preserve">1  </w:t>
      </w:r>
      <w:r w:rsidR="00A85695">
        <w:rPr>
          <w:rFonts w:ascii="宋体" w:hAnsi="宋体"/>
          <w:spacing w:val="-1"/>
          <w:sz w:val="24"/>
        </w:rPr>
        <w:t>AAO</w:t>
      </w:r>
      <w:r w:rsidRPr="00901671">
        <w:rPr>
          <w:rFonts w:ascii="宋体" w:hAnsi="宋体"/>
          <w:spacing w:val="-1"/>
          <w:sz w:val="24"/>
        </w:rPr>
        <w:t>系统安装流程图</w:t>
      </w:r>
    </w:p>
    <w:p w:rsidR="0050170A" w:rsidRPr="00901671" w:rsidRDefault="0050170A" w:rsidP="0050170A">
      <w:pPr>
        <w:pStyle w:val="af6"/>
        <w:overflowPunct w:val="0"/>
        <w:adjustRightInd w:val="0"/>
        <w:snapToGrid w:val="0"/>
        <w:spacing w:after="0"/>
        <w:jc w:val="center"/>
        <w:rPr>
          <w:rFonts w:ascii="宋体" w:hAnsi="宋体"/>
          <w:spacing w:val="-1"/>
          <w:sz w:val="24"/>
        </w:rPr>
      </w:pPr>
    </w:p>
    <w:p w:rsidR="0050170A" w:rsidRDefault="00E5612A" w:rsidP="0050170A">
      <w:pPr>
        <w:spacing w:line="480" w:lineRule="auto"/>
        <w:jc w:val="center"/>
        <w:rPr>
          <w:color w:val="000000"/>
          <w:sz w:val="24"/>
        </w:rPr>
      </w:pPr>
      <w:r>
        <w:rPr>
          <w:rFonts w:ascii="仿宋_GB2312" w:eastAsia="仿宋_GB2312"/>
          <w:noProof/>
          <w:color w:val="000000"/>
          <w:sz w:val="30"/>
          <w:szCs w:val="30"/>
        </w:rPr>
        <w:drawing>
          <wp:inline distT="0" distB="0" distL="0" distR="0">
            <wp:extent cx="4974590" cy="346265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974590" cy="3462655"/>
                    </a:xfrm>
                    <a:prstGeom prst="rect">
                      <a:avLst/>
                    </a:prstGeom>
                    <a:noFill/>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 xml:space="preserve">图2 </w:t>
      </w:r>
      <w:r w:rsidR="00A85695">
        <w:rPr>
          <w:rFonts w:ascii="宋体" w:hAnsi="宋体"/>
          <w:spacing w:val="-1"/>
          <w:sz w:val="24"/>
        </w:rPr>
        <w:t>AAO</w:t>
      </w:r>
      <w:r w:rsidRPr="00901671">
        <w:rPr>
          <w:rFonts w:ascii="宋体" w:hAnsi="宋体"/>
          <w:spacing w:val="-1"/>
          <w:sz w:val="24"/>
        </w:rPr>
        <w:t>系统管路、器件安装图</w:t>
      </w:r>
    </w:p>
    <w:p w:rsidR="0050170A" w:rsidRPr="00901671" w:rsidRDefault="0050170A" w:rsidP="00651337">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表</w:t>
      </w:r>
      <w:r>
        <w:rPr>
          <w:rFonts w:ascii="宋体" w:hAnsi="宋体"/>
          <w:spacing w:val="-1"/>
          <w:sz w:val="24"/>
        </w:rPr>
        <w:t>3</w:t>
      </w:r>
      <w:r w:rsidRPr="00901671">
        <w:rPr>
          <w:rFonts w:ascii="宋体" w:hAnsi="宋体"/>
          <w:spacing w:val="-1"/>
          <w:sz w:val="24"/>
        </w:rPr>
        <w:t xml:space="preserve">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CA0347" w:rsidTr="0012579D">
        <w:trPr>
          <w:trHeight w:val="734"/>
          <w:jc w:val="center"/>
        </w:trPr>
        <w:tc>
          <w:tcPr>
            <w:tcW w:w="77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序号</w:t>
            </w:r>
          </w:p>
        </w:tc>
        <w:tc>
          <w:tcPr>
            <w:tcW w:w="338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项目</w:t>
            </w:r>
          </w:p>
        </w:tc>
        <w:tc>
          <w:tcPr>
            <w:tcW w:w="2148"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参赛选手签字</w:t>
            </w:r>
          </w:p>
        </w:tc>
        <w:tc>
          <w:tcPr>
            <w:tcW w:w="218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裁判签字</w:t>
            </w:r>
          </w:p>
        </w:tc>
      </w:tr>
      <w:tr w:rsidR="0050170A" w:rsidRPr="00CA0347" w:rsidTr="0012579D">
        <w:trPr>
          <w:jc w:val="center"/>
        </w:trPr>
        <w:tc>
          <w:tcPr>
            <w:tcW w:w="77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1</w:t>
            </w:r>
          </w:p>
        </w:tc>
        <w:tc>
          <w:tcPr>
            <w:tcW w:w="338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器件安装完成</w:t>
            </w:r>
          </w:p>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148" w:type="dxa"/>
            <w:vAlign w:val="center"/>
          </w:tcPr>
          <w:p w:rsidR="0050170A" w:rsidRPr="00CA0347" w:rsidRDefault="0050170A" w:rsidP="00055107">
            <w:pPr>
              <w:spacing w:line="360" w:lineRule="auto"/>
              <w:jc w:val="center"/>
              <w:rPr>
                <w:rFonts w:ascii="仿宋_GB2312" w:eastAsia="仿宋_GB2312"/>
                <w:color w:val="000000"/>
                <w:sz w:val="24"/>
              </w:rPr>
            </w:pPr>
          </w:p>
        </w:tc>
        <w:tc>
          <w:tcPr>
            <w:tcW w:w="2186" w:type="dxa"/>
            <w:vAlign w:val="center"/>
          </w:tcPr>
          <w:p w:rsidR="0050170A" w:rsidRPr="00CA0347" w:rsidRDefault="0050170A" w:rsidP="00055107">
            <w:pPr>
              <w:spacing w:line="360" w:lineRule="auto"/>
              <w:jc w:val="center"/>
              <w:rPr>
                <w:rFonts w:ascii="仿宋_GB2312" w:eastAsia="仿宋_GB2312"/>
                <w:color w:val="000000"/>
                <w:sz w:val="24"/>
              </w:rPr>
            </w:pPr>
          </w:p>
        </w:tc>
      </w:tr>
      <w:tr w:rsidR="0050170A" w:rsidRPr="00CA0347" w:rsidTr="0012579D">
        <w:trPr>
          <w:jc w:val="center"/>
        </w:trPr>
        <w:tc>
          <w:tcPr>
            <w:tcW w:w="77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2</w:t>
            </w:r>
          </w:p>
        </w:tc>
        <w:tc>
          <w:tcPr>
            <w:tcW w:w="338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管道安装完成</w:t>
            </w:r>
          </w:p>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148" w:type="dxa"/>
            <w:vAlign w:val="center"/>
          </w:tcPr>
          <w:p w:rsidR="0050170A" w:rsidRPr="00CA0347" w:rsidRDefault="0050170A" w:rsidP="00055107">
            <w:pPr>
              <w:spacing w:line="360" w:lineRule="auto"/>
              <w:jc w:val="center"/>
              <w:rPr>
                <w:rFonts w:ascii="仿宋_GB2312" w:eastAsia="仿宋_GB2312"/>
                <w:color w:val="000000"/>
                <w:sz w:val="24"/>
              </w:rPr>
            </w:pPr>
          </w:p>
        </w:tc>
        <w:tc>
          <w:tcPr>
            <w:tcW w:w="2186" w:type="dxa"/>
            <w:vAlign w:val="center"/>
          </w:tcPr>
          <w:p w:rsidR="0050170A" w:rsidRPr="00CA0347" w:rsidRDefault="0050170A" w:rsidP="00055107">
            <w:pPr>
              <w:spacing w:line="360" w:lineRule="auto"/>
              <w:jc w:val="center"/>
              <w:rPr>
                <w:rFonts w:ascii="仿宋_GB2312" w:eastAsia="仿宋_GB2312"/>
                <w:color w:val="000000"/>
                <w:sz w:val="24"/>
              </w:rPr>
            </w:pPr>
          </w:p>
        </w:tc>
      </w:tr>
      <w:tr w:rsidR="0050170A" w:rsidRPr="00CA0347" w:rsidTr="0012579D">
        <w:trPr>
          <w:jc w:val="center"/>
        </w:trPr>
        <w:tc>
          <w:tcPr>
            <w:tcW w:w="77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3</w:t>
            </w:r>
          </w:p>
        </w:tc>
        <w:tc>
          <w:tcPr>
            <w:tcW w:w="338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加药系统管路连接完成</w:t>
            </w:r>
          </w:p>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148" w:type="dxa"/>
            <w:vAlign w:val="center"/>
          </w:tcPr>
          <w:p w:rsidR="0050170A" w:rsidRPr="00CA0347" w:rsidRDefault="0050170A" w:rsidP="00055107">
            <w:pPr>
              <w:spacing w:line="360" w:lineRule="auto"/>
              <w:jc w:val="center"/>
              <w:rPr>
                <w:rFonts w:ascii="仿宋_GB2312" w:eastAsia="仿宋_GB2312"/>
                <w:color w:val="000000"/>
                <w:sz w:val="24"/>
              </w:rPr>
            </w:pPr>
          </w:p>
        </w:tc>
        <w:tc>
          <w:tcPr>
            <w:tcW w:w="2186" w:type="dxa"/>
            <w:vAlign w:val="center"/>
          </w:tcPr>
          <w:p w:rsidR="0050170A" w:rsidRPr="00CA0347" w:rsidRDefault="0050170A" w:rsidP="00055107">
            <w:pPr>
              <w:spacing w:line="360" w:lineRule="auto"/>
              <w:jc w:val="center"/>
              <w:rPr>
                <w:rFonts w:ascii="仿宋_GB2312" w:eastAsia="仿宋_GB2312"/>
                <w:color w:val="000000"/>
                <w:sz w:val="24"/>
              </w:rPr>
            </w:pPr>
          </w:p>
        </w:tc>
      </w:tr>
      <w:tr w:rsidR="0050170A" w:rsidRPr="00CA0347" w:rsidTr="0012579D">
        <w:trPr>
          <w:jc w:val="center"/>
        </w:trPr>
        <w:tc>
          <w:tcPr>
            <w:tcW w:w="77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4</w:t>
            </w:r>
          </w:p>
        </w:tc>
        <w:tc>
          <w:tcPr>
            <w:tcW w:w="338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曝气盘安装完成</w:t>
            </w:r>
          </w:p>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148" w:type="dxa"/>
            <w:vAlign w:val="center"/>
          </w:tcPr>
          <w:p w:rsidR="0050170A" w:rsidRPr="00CA0347" w:rsidRDefault="0050170A" w:rsidP="00055107">
            <w:pPr>
              <w:spacing w:line="360" w:lineRule="auto"/>
              <w:jc w:val="center"/>
              <w:rPr>
                <w:rFonts w:ascii="仿宋_GB2312" w:eastAsia="仿宋_GB2312"/>
                <w:color w:val="000000"/>
                <w:sz w:val="24"/>
              </w:rPr>
            </w:pPr>
          </w:p>
        </w:tc>
        <w:tc>
          <w:tcPr>
            <w:tcW w:w="2186" w:type="dxa"/>
            <w:vAlign w:val="center"/>
          </w:tcPr>
          <w:p w:rsidR="0050170A" w:rsidRPr="00CA0347" w:rsidRDefault="0050170A" w:rsidP="00055107">
            <w:pPr>
              <w:spacing w:line="360" w:lineRule="auto"/>
              <w:jc w:val="center"/>
              <w:rPr>
                <w:rFonts w:ascii="仿宋_GB2312" w:eastAsia="仿宋_GB2312"/>
                <w:color w:val="000000"/>
                <w:sz w:val="24"/>
              </w:rPr>
            </w:pPr>
          </w:p>
        </w:tc>
      </w:tr>
      <w:tr w:rsidR="0050170A" w:rsidRPr="00CA0347" w:rsidTr="0012579D">
        <w:trPr>
          <w:jc w:val="center"/>
        </w:trPr>
        <w:tc>
          <w:tcPr>
            <w:tcW w:w="77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5</w:t>
            </w:r>
          </w:p>
        </w:tc>
        <w:tc>
          <w:tcPr>
            <w:tcW w:w="3386" w:type="dxa"/>
            <w:vAlign w:val="center"/>
          </w:tcPr>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填料安装完成</w:t>
            </w:r>
          </w:p>
          <w:p w:rsidR="0050170A" w:rsidRPr="00CA0347" w:rsidRDefault="0050170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148" w:type="dxa"/>
            <w:vAlign w:val="center"/>
          </w:tcPr>
          <w:p w:rsidR="0050170A" w:rsidRPr="00CA0347" w:rsidRDefault="0050170A" w:rsidP="00055107">
            <w:pPr>
              <w:spacing w:line="360" w:lineRule="auto"/>
              <w:jc w:val="center"/>
              <w:rPr>
                <w:rFonts w:ascii="仿宋_GB2312" w:eastAsia="仿宋_GB2312"/>
                <w:color w:val="000000"/>
                <w:sz w:val="24"/>
              </w:rPr>
            </w:pPr>
          </w:p>
        </w:tc>
        <w:tc>
          <w:tcPr>
            <w:tcW w:w="2186" w:type="dxa"/>
            <w:vAlign w:val="center"/>
          </w:tcPr>
          <w:p w:rsidR="0050170A" w:rsidRPr="00CA0347" w:rsidRDefault="0050170A" w:rsidP="00055107">
            <w:pPr>
              <w:spacing w:line="360" w:lineRule="auto"/>
              <w:jc w:val="center"/>
              <w:rPr>
                <w:rFonts w:ascii="仿宋_GB2312" w:eastAsia="仿宋_GB2312"/>
                <w:color w:val="000000"/>
                <w:sz w:val="24"/>
              </w:rPr>
            </w:pPr>
          </w:p>
        </w:tc>
      </w:tr>
    </w:tbl>
    <w:p w:rsidR="00FA459C" w:rsidRPr="00A66A46" w:rsidRDefault="00531CBD" w:rsidP="00651337">
      <w:pPr>
        <w:spacing w:beforeLines="100" w:afterLines="100"/>
        <w:rPr>
          <w:rFonts w:ascii="黑体" w:eastAsia="黑体" w:hAnsi="黑体"/>
          <w:sz w:val="30"/>
          <w:szCs w:val="30"/>
        </w:rPr>
      </w:pPr>
      <w:r>
        <w:rPr>
          <w:rFonts w:ascii="黑体" w:eastAsia="黑体" w:hAnsi="黑体" w:hint="eastAsia"/>
          <w:sz w:val="30"/>
          <w:szCs w:val="30"/>
        </w:rPr>
        <w:t>A3</w:t>
      </w:r>
      <w:r w:rsidR="00A85695">
        <w:rPr>
          <w:rFonts w:ascii="黑体" w:eastAsia="黑体" w:hAnsi="黑体" w:hint="eastAsia"/>
          <w:sz w:val="30"/>
          <w:szCs w:val="30"/>
        </w:rPr>
        <w:t>AAO</w:t>
      </w:r>
      <w:r w:rsidR="00952E17" w:rsidRPr="00A66A46">
        <w:rPr>
          <w:rFonts w:ascii="黑体" w:eastAsia="黑体" w:hAnsi="黑体" w:hint="eastAsia"/>
          <w:sz w:val="30"/>
          <w:szCs w:val="30"/>
        </w:rPr>
        <w:t>系统电源线路连接</w:t>
      </w:r>
    </w:p>
    <w:p w:rsidR="00952E17" w:rsidRPr="00874935" w:rsidRDefault="00531CBD" w:rsidP="00651337">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651337">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651337">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w:t>
      </w:r>
      <w:r w:rsidR="00A85695">
        <w:rPr>
          <w:rFonts w:ascii="仿宋_GB2312" w:eastAsia="仿宋_GB2312" w:hint="eastAsia"/>
          <w:color w:val="000000"/>
          <w:sz w:val="30"/>
          <w:szCs w:val="30"/>
        </w:rPr>
        <w:t>AAO</w:t>
      </w:r>
      <w:r w:rsidRPr="00901671">
        <w:rPr>
          <w:rFonts w:ascii="仿宋_GB2312" w:eastAsia="仿宋_GB2312" w:hint="eastAsia"/>
          <w:color w:val="000000"/>
          <w:sz w:val="30"/>
          <w:szCs w:val="30"/>
        </w:rPr>
        <w:t>系统PLC程序，并依据此程序完善PLC</w:t>
      </w:r>
      <w:r w:rsidRPr="00901671">
        <w:rPr>
          <w:rFonts w:ascii="仿宋_GB2312" w:eastAsia="仿宋_GB2312" w:hint="eastAsia"/>
          <w:color w:val="000000"/>
          <w:sz w:val="30"/>
          <w:szCs w:val="30"/>
        </w:rPr>
        <w:lastRenderedPageBreak/>
        <w:t>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88772B" w:rsidRDefault="009E0CCE" w:rsidP="00651337">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w:t>
      </w:r>
      <w:r w:rsidR="00DB41D0">
        <w:rPr>
          <w:rFonts w:ascii="宋体" w:hAnsi="宋体"/>
          <w:spacing w:val="-1"/>
          <w:sz w:val="24"/>
        </w:rPr>
        <w:t>4</w:t>
      </w:r>
      <w:r w:rsidRPr="0088772B">
        <w:rPr>
          <w:rFonts w:ascii="宋体" w:hAnsi="宋体"/>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RPr="00CA0347" w:rsidTr="0012579D">
        <w:trPr>
          <w:trHeight w:val="397"/>
          <w:tblHeader/>
          <w:jc w:val="center"/>
        </w:trPr>
        <w:tc>
          <w:tcPr>
            <w:tcW w:w="4009" w:type="dxa"/>
            <w:gridSpan w:val="2"/>
            <w:noWrap/>
            <w:vAlign w:val="center"/>
          </w:tcPr>
          <w:p w:rsidR="009E0CCE" w:rsidRPr="00CA0347" w:rsidRDefault="009E0CCE" w:rsidP="00055107">
            <w:pPr>
              <w:spacing w:line="360" w:lineRule="auto"/>
              <w:jc w:val="center"/>
              <w:rPr>
                <w:rFonts w:ascii="仿宋_GB2312" w:eastAsia="仿宋_GB2312"/>
                <w:b/>
                <w:bCs/>
                <w:color w:val="000000"/>
                <w:szCs w:val="21"/>
              </w:rPr>
            </w:pPr>
            <w:r w:rsidRPr="00CA0347">
              <w:rPr>
                <w:rFonts w:ascii="仿宋_GB2312" w:eastAsia="仿宋_GB2312" w:hint="eastAsia"/>
                <w:b/>
                <w:bCs/>
                <w:color w:val="000000"/>
                <w:szCs w:val="21"/>
              </w:rPr>
              <w:t>数字量输入定义</w:t>
            </w:r>
          </w:p>
        </w:tc>
        <w:tc>
          <w:tcPr>
            <w:tcW w:w="3661" w:type="dxa"/>
            <w:gridSpan w:val="2"/>
            <w:noWrap/>
            <w:vAlign w:val="center"/>
          </w:tcPr>
          <w:p w:rsidR="009E0CCE" w:rsidRPr="00CA0347" w:rsidRDefault="009E0CCE" w:rsidP="00055107">
            <w:pPr>
              <w:spacing w:line="360" w:lineRule="auto"/>
              <w:jc w:val="center"/>
              <w:rPr>
                <w:rFonts w:ascii="仿宋_GB2312" w:eastAsia="仿宋_GB2312"/>
                <w:b/>
                <w:bCs/>
                <w:color w:val="000000"/>
                <w:szCs w:val="21"/>
              </w:rPr>
            </w:pPr>
            <w:r w:rsidRPr="00CA0347">
              <w:rPr>
                <w:rFonts w:ascii="仿宋_GB2312" w:eastAsia="仿宋_GB2312" w:hint="eastAsia"/>
                <w:b/>
                <w:bCs/>
                <w:color w:val="000000"/>
                <w:szCs w:val="21"/>
              </w:rPr>
              <w:t>数字量输出定义</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系统启动按钮 SB1</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进水阀 YV1</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系统停止按钮 SB2</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SBR1进水阀 YV2</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系统复位按钮 SB3</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SBR2进水阀 YV3</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手自动切换按钮 SB4</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SBR1排气阀 YV4</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厌氧池下限 限位信号4</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SBR1排水阀 YV5</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缺氧池下限 限位信号6</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SBR2排气阀 YV6</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缺氧池上限 限位信号5</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SBR2排水阀 YV7</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调节池下限 限位信号2</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药水搅拌机 MA1</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调节池上限 限位信号1</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调节池搅拌机 MA2</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沉砂池上限 限位信号3</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厌氧池搅拌机 MA3</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SBR1下限 限位信号8</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缺氧池搅拌机 MA4</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SBR1上限 限位信号7</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风机1 MA5</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SBR2下限 限位信号10</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风机2 MA6</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SBR2上限 限位信号9</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风机3 MA7</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1M</w:t>
            </w: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直流电源输出24V</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提升泵 MA8</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1L</w:t>
            </w: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交流电源输出L</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内回流泵 MA10</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2L</w:t>
            </w: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交流电源输出L</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外回流泵 MA9</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3L</w:t>
            </w: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交流电源输出L</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加药泵 MA11</w:t>
            </w: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4L</w:t>
            </w: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交流电源输出L</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p>
        </w:tc>
      </w:tr>
      <w:tr w:rsidR="009E0CCE" w:rsidRPr="00CA0347" w:rsidTr="0012579D">
        <w:trPr>
          <w:trHeight w:val="397"/>
          <w:jc w:val="center"/>
        </w:trPr>
        <w:tc>
          <w:tcPr>
            <w:tcW w:w="791"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5L</w:t>
            </w:r>
          </w:p>
        </w:tc>
        <w:tc>
          <w:tcPr>
            <w:tcW w:w="3218" w:type="dxa"/>
            <w:noWrap/>
            <w:vAlign w:val="center"/>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交流电源输出L</w:t>
            </w:r>
          </w:p>
        </w:tc>
        <w:tc>
          <w:tcPr>
            <w:tcW w:w="790" w:type="dxa"/>
            <w:noWrap/>
            <w:vAlign w:val="center"/>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CA0347" w:rsidRDefault="009E0CCE" w:rsidP="00055107">
            <w:pPr>
              <w:spacing w:line="360" w:lineRule="auto"/>
              <w:jc w:val="center"/>
              <w:rPr>
                <w:rFonts w:ascii="仿宋_GB2312" w:eastAsia="仿宋_GB2312"/>
                <w:color w:val="000000"/>
                <w:szCs w:val="21"/>
              </w:rPr>
            </w:pPr>
          </w:p>
        </w:tc>
      </w:tr>
      <w:tr w:rsidR="009E0CCE" w:rsidRPr="00CA0347" w:rsidTr="0012579D">
        <w:trPr>
          <w:trHeight w:val="397"/>
          <w:jc w:val="center"/>
        </w:trPr>
        <w:tc>
          <w:tcPr>
            <w:tcW w:w="4009" w:type="dxa"/>
            <w:gridSpan w:val="2"/>
            <w:noWrap/>
            <w:vAlign w:val="center"/>
          </w:tcPr>
          <w:p w:rsidR="009E0CCE" w:rsidRPr="00CA0347" w:rsidRDefault="009E0CCE" w:rsidP="00055107">
            <w:pPr>
              <w:spacing w:line="360" w:lineRule="auto"/>
              <w:jc w:val="center"/>
              <w:rPr>
                <w:rFonts w:ascii="仿宋_GB2312" w:eastAsia="仿宋_GB2312"/>
                <w:b/>
                <w:bCs/>
                <w:color w:val="000000"/>
                <w:szCs w:val="21"/>
              </w:rPr>
            </w:pPr>
            <w:r w:rsidRPr="00CA0347">
              <w:rPr>
                <w:rFonts w:ascii="仿宋_GB2312" w:eastAsia="仿宋_GB2312" w:hint="eastAsia"/>
                <w:b/>
                <w:bCs/>
                <w:color w:val="000000"/>
                <w:szCs w:val="21"/>
              </w:rPr>
              <w:t>模拟量输入定义</w:t>
            </w:r>
          </w:p>
        </w:tc>
        <w:tc>
          <w:tcPr>
            <w:tcW w:w="3661" w:type="dxa"/>
            <w:gridSpan w:val="2"/>
            <w:noWrap/>
            <w:vAlign w:val="center"/>
          </w:tcPr>
          <w:p w:rsidR="009E0CCE" w:rsidRPr="00CA0347" w:rsidRDefault="009E0CCE" w:rsidP="00055107">
            <w:pPr>
              <w:spacing w:line="360" w:lineRule="auto"/>
              <w:jc w:val="center"/>
              <w:rPr>
                <w:rFonts w:ascii="仿宋_GB2312" w:eastAsia="仿宋_GB2312"/>
                <w:b/>
                <w:bCs/>
                <w:color w:val="000000"/>
                <w:szCs w:val="21"/>
              </w:rPr>
            </w:pPr>
            <w:r w:rsidRPr="00CA0347">
              <w:rPr>
                <w:rFonts w:ascii="仿宋_GB2312" w:eastAsia="仿宋_GB2312" w:hint="eastAsia"/>
                <w:b/>
                <w:bCs/>
                <w:color w:val="000000"/>
                <w:szCs w:val="21"/>
              </w:rPr>
              <w:t>模拟量输出定义</w:t>
            </w: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在线式DO 仪（一）+</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调速模块1 -</w:t>
            </w: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在线式DO 仪（一）-</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调速模块1 +</w:t>
            </w: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在线式DO 仪（二）+</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调速模块2 -</w:t>
            </w: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在线式DO 仪（二）-</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调速模块2 +</w:t>
            </w: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在线式DO 仪（三）+</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在线式DO 仪（三）-</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在线式DO 仪（四）+</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在线式DO 仪（四）-</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在线式pH 仪 +</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p>
        </w:tc>
      </w:tr>
      <w:tr w:rsidR="009E0CCE" w:rsidRPr="00CA0347" w:rsidTr="0012579D">
        <w:trPr>
          <w:trHeight w:val="397"/>
          <w:jc w:val="center"/>
        </w:trPr>
        <w:tc>
          <w:tcPr>
            <w:tcW w:w="791"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CA0347" w:rsidRDefault="009E0CCE" w:rsidP="00055107">
            <w:pPr>
              <w:spacing w:line="360" w:lineRule="auto"/>
              <w:jc w:val="center"/>
              <w:rPr>
                <w:rFonts w:ascii="仿宋_GB2312" w:eastAsia="仿宋_GB2312"/>
                <w:color w:val="000000"/>
                <w:szCs w:val="21"/>
              </w:rPr>
            </w:pPr>
            <w:r w:rsidRPr="00CA0347">
              <w:rPr>
                <w:rFonts w:ascii="仿宋_GB2312" w:eastAsia="仿宋_GB2312" w:hint="eastAsia"/>
                <w:color w:val="000000"/>
                <w:szCs w:val="21"/>
              </w:rPr>
              <w:t>在线式pH 仪 -</w:t>
            </w:r>
          </w:p>
        </w:tc>
        <w:tc>
          <w:tcPr>
            <w:tcW w:w="790" w:type="dxa"/>
            <w:noWrap/>
            <w:vAlign w:val="bottom"/>
          </w:tcPr>
          <w:p w:rsidR="009E0CCE" w:rsidRPr="00CA0347"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CA0347" w:rsidRDefault="009E0CCE" w:rsidP="00055107">
            <w:pPr>
              <w:spacing w:line="360" w:lineRule="auto"/>
              <w:jc w:val="center"/>
              <w:rPr>
                <w:rFonts w:ascii="仿宋_GB2312" w:eastAsia="仿宋_GB2312"/>
                <w:color w:val="000000"/>
                <w:szCs w:val="21"/>
              </w:rPr>
            </w:pPr>
          </w:p>
        </w:tc>
      </w:tr>
    </w:tbl>
    <w:p w:rsidR="009E0CC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选择型号正确的熔断芯（RT14-20/10A）装于熔断器中。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CA0347" w:rsidRDefault="00CA0347" w:rsidP="00651337">
      <w:pPr>
        <w:pStyle w:val="af6"/>
        <w:overflowPunct w:val="0"/>
        <w:adjustRightInd w:val="0"/>
        <w:snapToGrid w:val="0"/>
        <w:spacing w:beforeLines="100" w:after="0"/>
        <w:jc w:val="center"/>
        <w:rPr>
          <w:rFonts w:ascii="宋体" w:hAnsi="宋体"/>
          <w:spacing w:val="-1"/>
          <w:sz w:val="24"/>
        </w:rPr>
      </w:pPr>
    </w:p>
    <w:p w:rsidR="00CA0347" w:rsidRDefault="00CA0347" w:rsidP="00651337">
      <w:pPr>
        <w:pStyle w:val="af6"/>
        <w:overflowPunct w:val="0"/>
        <w:adjustRightInd w:val="0"/>
        <w:snapToGrid w:val="0"/>
        <w:spacing w:beforeLines="100" w:after="0"/>
        <w:jc w:val="center"/>
        <w:rPr>
          <w:rFonts w:ascii="宋体" w:hAnsi="宋体"/>
          <w:spacing w:val="-1"/>
          <w:sz w:val="24"/>
        </w:rPr>
      </w:pPr>
    </w:p>
    <w:p w:rsidR="00403DFA" w:rsidRPr="00901671" w:rsidRDefault="00403DFA" w:rsidP="00651337">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lastRenderedPageBreak/>
        <w:t>表</w:t>
      </w:r>
      <w:r w:rsidR="00DB41D0">
        <w:rPr>
          <w:rFonts w:ascii="宋体" w:hAnsi="宋体"/>
          <w:spacing w:val="-1"/>
          <w:sz w:val="24"/>
        </w:rPr>
        <w:t>5</w:t>
      </w:r>
      <w:r w:rsidRPr="00901671">
        <w:rPr>
          <w:rFonts w:ascii="宋体" w:hAnsi="宋体"/>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RPr="00CA0347" w:rsidTr="0012579D">
        <w:trPr>
          <w:trHeight w:val="734"/>
          <w:jc w:val="center"/>
        </w:trPr>
        <w:tc>
          <w:tcPr>
            <w:tcW w:w="1095" w:type="dxa"/>
            <w:vAlign w:val="center"/>
          </w:tcPr>
          <w:p w:rsidR="00403DFA" w:rsidRPr="00CA0347" w:rsidRDefault="00403DF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序号</w:t>
            </w:r>
          </w:p>
        </w:tc>
        <w:tc>
          <w:tcPr>
            <w:tcW w:w="3386" w:type="dxa"/>
            <w:vAlign w:val="center"/>
          </w:tcPr>
          <w:p w:rsidR="00403DFA" w:rsidRPr="00CA0347" w:rsidRDefault="00403DF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项目</w:t>
            </w:r>
          </w:p>
        </w:tc>
        <w:tc>
          <w:tcPr>
            <w:tcW w:w="2148" w:type="dxa"/>
            <w:vAlign w:val="center"/>
          </w:tcPr>
          <w:p w:rsidR="00403DFA" w:rsidRPr="00CA0347" w:rsidRDefault="00403DF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参赛选手签字</w:t>
            </w:r>
          </w:p>
        </w:tc>
        <w:tc>
          <w:tcPr>
            <w:tcW w:w="2617" w:type="dxa"/>
            <w:vAlign w:val="center"/>
          </w:tcPr>
          <w:p w:rsidR="00403DFA" w:rsidRPr="00CA0347" w:rsidRDefault="00403DF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裁判签字</w:t>
            </w:r>
          </w:p>
        </w:tc>
      </w:tr>
      <w:tr w:rsidR="00403DFA" w:rsidRPr="00CA0347" w:rsidTr="0012579D">
        <w:trPr>
          <w:jc w:val="center"/>
        </w:trPr>
        <w:tc>
          <w:tcPr>
            <w:tcW w:w="1095" w:type="dxa"/>
            <w:vAlign w:val="center"/>
          </w:tcPr>
          <w:p w:rsidR="00403DFA" w:rsidRPr="00CA0347" w:rsidRDefault="00403DF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1</w:t>
            </w:r>
          </w:p>
        </w:tc>
        <w:tc>
          <w:tcPr>
            <w:tcW w:w="3386" w:type="dxa"/>
            <w:vAlign w:val="center"/>
          </w:tcPr>
          <w:p w:rsidR="00403DFA" w:rsidRPr="00CA0347" w:rsidRDefault="00403DFA"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实验导线连接完成</w:t>
            </w:r>
          </w:p>
          <w:p w:rsidR="00403DFA" w:rsidRPr="00CA0347" w:rsidRDefault="00403DFA"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48" w:type="dxa"/>
            <w:vAlign w:val="center"/>
          </w:tcPr>
          <w:p w:rsidR="00403DFA" w:rsidRPr="00CA0347" w:rsidRDefault="00403DFA" w:rsidP="00055107">
            <w:pPr>
              <w:spacing w:line="360" w:lineRule="auto"/>
              <w:jc w:val="center"/>
              <w:rPr>
                <w:rFonts w:ascii="仿宋_GB2312" w:eastAsia="仿宋_GB2312"/>
                <w:color w:val="000000"/>
                <w:sz w:val="24"/>
              </w:rPr>
            </w:pPr>
          </w:p>
        </w:tc>
        <w:tc>
          <w:tcPr>
            <w:tcW w:w="2617" w:type="dxa"/>
            <w:vAlign w:val="center"/>
          </w:tcPr>
          <w:p w:rsidR="00403DFA" w:rsidRPr="00CA0347" w:rsidRDefault="00403DFA" w:rsidP="00055107">
            <w:pPr>
              <w:spacing w:line="360" w:lineRule="auto"/>
              <w:jc w:val="center"/>
              <w:rPr>
                <w:rFonts w:ascii="仿宋_GB2312" w:eastAsia="仿宋_GB2312"/>
                <w:color w:val="000000"/>
                <w:sz w:val="24"/>
              </w:rPr>
            </w:pPr>
          </w:p>
        </w:tc>
      </w:tr>
      <w:tr w:rsidR="00403DFA" w:rsidRPr="00CA0347" w:rsidTr="0012579D">
        <w:trPr>
          <w:jc w:val="center"/>
        </w:trPr>
        <w:tc>
          <w:tcPr>
            <w:tcW w:w="1095" w:type="dxa"/>
            <w:vAlign w:val="center"/>
          </w:tcPr>
          <w:p w:rsidR="00403DFA" w:rsidRPr="00CA0347" w:rsidRDefault="00403DFA"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2</w:t>
            </w:r>
          </w:p>
        </w:tc>
        <w:tc>
          <w:tcPr>
            <w:tcW w:w="3386" w:type="dxa"/>
            <w:vAlign w:val="center"/>
          </w:tcPr>
          <w:p w:rsidR="00403DFA" w:rsidRPr="00CA0347" w:rsidRDefault="002E53EF"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pH</w:t>
            </w:r>
            <w:r w:rsidR="00403DFA" w:rsidRPr="00CA0347">
              <w:rPr>
                <w:rFonts w:ascii="仿宋_GB2312" w:eastAsia="仿宋_GB2312" w:hAnsi="宋体" w:cs="宋体" w:hint="eastAsia"/>
                <w:color w:val="000000"/>
                <w:sz w:val="24"/>
              </w:rPr>
              <w:t>电极接线完成</w:t>
            </w:r>
          </w:p>
          <w:p w:rsidR="00403DFA" w:rsidRPr="00CA0347" w:rsidRDefault="00403DFA"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48" w:type="dxa"/>
            <w:vAlign w:val="center"/>
          </w:tcPr>
          <w:p w:rsidR="00403DFA" w:rsidRPr="00CA0347" w:rsidRDefault="00403DFA" w:rsidP="00055107">
            <w:pPr>
              <w:spacing w:line="360" w:lineRule="auto"/>
              <w:jc w:val="center"/>
              <w:rPr>
                <w:rFonts w:ascii="仿宋_GB2312" w:eastAsia="仿宋_GB2312"/>
                <w:color w:val="000000"/>
                <w:sz w:val="24"/>
              </w:rPr>
            </w:pPr>
          </w:p>
        </w:tc>
        <w:tc>
          <w:tcPr>
            <w:tcW w:w="2617" w:type="dxa"/>
            <w:vAlign w:val="center"/>
          </w:tcPr>
          <w:p w:rsidR="00403DFA" w:rsidRPr="00CA0347" w:rsidRDefault="00403DFA" w:rsidP="00055107">
            <w:pPr>
              <w:spacing w:line="360" w:lineRule="auto"/>
              <w:jc w:val="center"/>
              <w:rPr>
                <w:rFonts w:ascii="仿宋_GB2312" w:eastAsia="仿宋_GB2312"/>
                <w:color w:val="000000"/>
                <w:sz w:val="24"/>
              </w:rPr>
            </w:pPr>
          </w:p>
        </w:tc>
      </w:tr>
      <w:tr w:rsidR="00403DFA" w:rsidRPr="00CA0347" w:rsidTr="0012579D">
        <w:trPr>
          <w:jc w:val="center"/>
        </w:trPr>
        <w:tc>
          <w:tcPr>
            <w:tcW w:w="1095" w:type="dxa"/>
            <w:vAlign w:val="center"/>
          </w:tcPr>
          <w:p w:rsidR="00403DFA" w:rsidRPr="00CA0347" w:rsidRDefault="002E53EF"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3</w:t>
            </w:r>
          </w:p>
        </w:tc>
        <w:tc>
          <w:tcPr>
            <w:tcW w:w="3386" w:type="dxa"/>
            <w:vAlign w:val="center"/>
          </w:tcPr>
          <w:p w:rsidR="002E53EF" w:rsidRPr="00CA0347" w:rsidRDefault="002E53EF" w:rsidP="002E53EF">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DO电极接线完成</w:t>
            </w:r>
          </w:p>
          <w:p w:rsidR="00403DFA" w:rsidRPr="00CA0347" w:rsidRDefault="002E53EF" w:rsidP="002E53EF">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48" w:type="dxa"/>
            <w:vAlign w:val="center"/>
          </w:tcPr>
          <w:p w:rsidR="00403DFA" w:rsidRPr="00CA0347" w:rsidRDefault="00403DFA" w:rsidP="00055107">
            <w:pPr>
              <w:spacing w:line="360" w:lineRule="auto"/>
              <w:jc w:val="center"/>
              <w:rPr>
                <w:rFonts w:ascii="仿宋_GB2312" w:eastAsia="仿宋_GB2312"/>
                <w:color w:val="000000"/>
                <w:sz w:val="24"/>
              </w:rPr>
            </w:pPr>
          </w:p>
        </w:tc>
        <w:tc>
          <w:tcPr>
            <w:tcW w:w="2617" w:type="dxa"/>
            <w:vAlign w:val="center"/>
          </w:tcPr>
          <w:p w:rsidR="00403DFA" w:rsidRPr="00CA0347" w:rsidRDefault="00403DFA" w:rsidP="00055107">
            <w:pPr>
              <w:spacing w:line="360" w:lineRule="auto"/>
              <w:jc w:val="center"/>
              <w:rPr>
                <w:rFonts w:ascii="仿宋_GB2312" w:eastAsia="仿宋_GB2312"/>
                <w:color w:val="000000"/>
                <w:sz w:val="24"/>
              </w:rPr>
            </w:pPr>
          </w:p>
        </w:tc>
      </w:tr>
      <w:tr w:rsidR="00403DFA" w:rsidRPr="00CA0347" w:rsidTr="0012579D">
        <w:trPr>
          <w:jc w:val="center"/>
        </w:trPr>
        <w:tc>
          <w:tcPr>
            <w:tcW w:w="1095" w:type="dxa"/>
            <w:vAlign w:val="center"/>
          </w:tcPr>
          <w:p w:rsidR="00403DFA" w:rsidRPr="00CA0347" w:rsidRDefault="002E53EF"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4</w:t>
            </w:r>
          </w:p>
        </w:tc>
        <w:tc>
          <w:tcPr>
            <w:tcW w:w="3386" w:type="dxa"/>
            <w:vAlign w:val="center"/>
          </w:tcPr>
          <w:p w:rsidR="00403DFA" w:rsidRPr="00CA0347" w:rsidRDefault="00403DFA"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PLC下载线连接完成</w:t>
            </w:r>
          </w:p>
          <w:p w:rsidR="00403DFA" w:rsidRPr="00CA0347" w:rsidRDefault="00403DFA"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48" w:type="dxa"/>
            <w:vAlign w:val="center"/>
          </w:tcPr>
          <w:p w:rsidR="00403DFA" w:rsidRPr="00CA0347" w:rsidRDefault="00403DFA" w:rsidP="00055107">
            <w:pPr>
              <w:spacing w:line="360" w:lineRule="auto"/>
              <w:jc w:val="center"/>
              <w:rPr>
                <w:rFonts w:ascii="仿宋_GB2312" w:eastAsia="仿宋_GB2312"/>
                <w:color w:val="000000"/>
                <w:sz w:val="24"/>
              </w:rPr>
            </w:pPr>
          </w:p>
        </w:tc>
        <w:tc>
          <w:tcPr>
            <w:tcW w:w="2617" w:type="dxa"/>
            <w:vAlign w:val="center"/>
          </w:tcPr>
          <w:p w:rsidR="00403DFA" w:rsidRPr="00CA0347" w:rsidRDefault="00403DFA" w:rsidP="00055107">
            <w:pPr>
              <w:spacing w:line="360" w:lineRule="auto"/>
              <w:jc w:val="center"/>
              <w:rPr>
                <w:rFonts w:ascii="仿宋_GB2312" w:eastAsia="仿宋_GB2312"/>
                <w:color w:val="000000"/>
                <w:sz w:val="24"/>
              </w:rPr>
            </w:pPr>
          </w:p>
        </w:tc>
      </w:tr>
      <w:tr w:rsidR="00403DFA" w:rsidRPr="00CA0347" w:rsidTr="0012579D">
        <w:trPr>
          <w:jc w:val="center"/>
        </w:trPr>
        <w:tc>
          <w:tcPr>
            <w:tcW w:w="1095" w:type="dxa"/>
            <w:vAlign w:val="center"/>
          </w:tcPr>
          <w:p w:rsidR="00403DFA" w:rsidRPr="00CA0347" w:rsidRDefault="002E53EF" w:rsidP="00055107">
            <w:pPr>
              <w:spacing w:line="360" w:lineRule="auto"/>
              <w:jc w:val="center"/>
              <w:rPr>
                <w:rFonts w:ascii="仿宋_GB2312" w:eastAsia="仿宋_GB2312"/>
                <w:sz w:val="24"/>
              </w:rPr>
            </w:pPr>
            <w:r w:rsidRPr="00CA0347">
              <w:rPr>
                <w:rFonts w:ascii="仿宋_GB2312" w:eastAsia="仿宋_GB2312" w:hint="eastAsia"/>
                <w:sz w:val="24"/>
              </w:rPr>
              <w:t>5</w:t>
            </w:r>
          </w:p>
        </w:tc>
        <w:tc>
          <w:tcPr>
            <w:tcW w:w="3386" w:type="dxa"/>
            <w:vAlign w:val="center"/>
          </w:tcPr>
          <w:p w:rsidR="00403DFA" w:rsidRPr="00CA0347" w:rsidRDefault="00403DFA" w:rsidP="00055107">
            <w:pPr>
              <w:spacing w:line="360" w:lineRule="auto"/>
              <w:jc w:val="center"/>
              <w:rPr>
                <w:rFonts w:ascii="仿宋_GB2312" w:eastAsia="仿宋_GB2312" w:hAnsi="宋体" w:cs="宋体"/>
                <w:sz w:val="24"/>
              </w:rPr>
            </w:pPr>
            <w:r w:rsidRPr="00CA0347">
              <w:rPr>
                <w:rFonts w:ascii="仿宋_GB2312" w:eastAsia="仿宋_GB2312" w:hAnsi="宋体" w:cs="宋体" w:hint="eastAsia"/>
                <w:sz w:val="24"/>
              </w:rPr>
              <w:t>触摸屏下载线连接完成</w:t>
            </w:r>
          </w:p>
          <w:p w:rsidR="00403DFA" w:rsidRPr="00CA0347" w:rsidRDefault="00403DFA" w:rsidP="00055107">
            <w:pPr>
              <w:spacing w:line="360" w:lineRule="auto"/>
              <w:jc w:val="center"/>
              <w:rPr>
                <w:rFonts w:ascii="仿宋_GB2312" w:eastAsia="仿宋_GB2312" w:hAnsi="宋体" w:cs="宋体"/>
                <w:sz w:val="24"/>
              </w:rPr>
            </w:pPr>
            <w:r w:rsidRPr="00CA0347">
              <w:rPr>
                <w:rFonts w:ascii="仿宋_GB2312" w:eastAsia="仿宋_GB2312" w:hAnsi="宋体" w:cs="宋体" w:hint="eastAsia"/>
                <w:sz w:val="24"/>
              </w:rPr>
              <w:t>□是   □否</w:t>
            </w:r>
          </w:p>
        </w:tc>
        <w:tc>
          <w:tcPr>
            <w:tcW w:w="2148" w:type="dxa"/>
            <w:vAlign w:val="center"/>
          </w:tcPr>
          <w:p w:rsidR="00403DFA" w:rsidRPr="00CA0347" w:rsidRDefault="00403DFA" w:rsidP="00055107">
            <w:pPr>
              <w:spacing w:line="360" w:lineRule="auto"/>
              <w:jc w:val="center"/>
              <w:rPr>
                <w:rFonts w:ascii="仿宋_GB2312" w:eastAsia="仿宋_GB2312"/>
                <w:sz w:val="24"/>
              </w:rPr>
            </w:pPr>
          </w:p>
        </w:tc>
        <w:tc>
          <w:tcPr>
            <w:tcW w:w="2617" w:type="dxa"/>
            <w:vAlign w:val="center"/>
          </w:tcPr>
          <w:p w:rsidR="00403DFA" w:rsidRPr="00CA0347" w:rsidRDefault="00403DFA" w:rsidP="00055107">
            <w:pPr>
              <w:spacing w:line="360" w:lineRule="auto"/>
              <w:jc w:val="center"/>
              <w:rPr>
                <w:rFonts w:ascii="仿宋_GB2312" w:eastAsia="仿宋_GB2312"/>
                <w:sz w:val="24"/>
              </w:rPr>
            </w:pPr>
          </w:p>
        </w:tc>
      </w:tr>
      <w:tr w:rsidR="00403DFA" w:rsidRPr="00CA0347" w:rsidTr="0012579D">
        <w:trPr>
          <w:jc w:val="center"/>
        </w:trPr>
        <w:tc>
          <w:tcPr>
            <w:tcW w:w="1095" w:type="dxa"/>
            <w:vAlign w:val="center"/>
          </w:tcPr>
          <w:p w:rsidR="00403DFA" w:rsidRPr="00CA0347" w:rsidRDefault="002E53EF"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6</w:t>
            </w:r>
          </w:p>
        </w:tc>
        <w:tc>
          <w:tcPr>
            <w:tcW w:w="3386" w:type="dxa"/>
            <w:vAlign w:val="center"/>
          </w:tcPr>
          <w:p w:rsidR="00403DFA" w:rsidRPr="00CA0347" w:rsidRDefault="00403DFA"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通讯线连接完成</w:t>
            </w:r>
          </w:p>
          <w:p w:rsidR="00403DFA" w:rsidRPr="00CA0347" w:rsidRDefault="00403DFA"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48" w:type="dxa"/>
            <w:vAlign w:val="center"/>
          </w:tcPr>
          <w:p w:rsidR="00403DFA" w:rsidRPr="00CA0347" w:rsidRDefault="00403DFA" w:rsidP="00055107">
            <w:pPr>
              <w:spacing w:line="360" w:lineRule="auto"/>
              <w:jc w:val="center"/>
              <w:rPr>
                <w:rFonts w:ascii="仿宋_GB2312" w:eastAsia="仿宋_GB2312"/>
                <w:color w:val="000000"/>
                <w:sz w:val="24"/>
              </w:rPr>
            </w:pPr>
          </w:p>
        </w:tc>
        <w:tc>
          <w:tcPr>
            <w:tcW w:w="2617" w:type="dxa"/>
            <w:vAlign w:val="center"/>
          </w:tcPr>
          <w:p w:rsidR="00403DFA" w:rsidRPr="00CA0347" w:rsidRDefault="00403DFA" w:rsidP="00055107">
            <w:pPr>
              <w:spacing w:line="360" w:lineRule="auto"/>
              <w:jc w:val="center"/>
              <w:rPr>
                <w:rFonts w:ascii="仿宋_GB2312" w:eastAsia="仿宋_GB2312"/>
                <w:color w:val="000000"/>
                <w:sz w:val="24"/>
              </w:rPr>
            </w:pPr>
          </w:p>
        </w:tc>
      </w:tr>
    </w:tbl>
    <w:p w:rsidR="00FA459C" w:rsidRPr="00874935" w:rsidRDefault="00531CBD" w:rsidP="00651337">
      <w:pPr>
        <w:spacing w:beforeLines="100" w:afterLines="100"/>
        <w:rPr>
          <w:rFonts w:ascii="黑体" w:eastAsia="黑体" w:hAnsi="黑体"/>
          <w:sz w:val="30"/>
          <w:szCs w:val="30"/>
        </w:rPr>
      </w:pPr>
      <w:r>
        <w:rPr>
          <w:rFonts w:ascii="黑体" w:eastAsia="黑体" w:hAnsi="黑体" w:hint="eastAsia"/>
          <w:sz w:val="30"/>
          <w:szCs w:val="30"/>
        </w:rPr>
        <w:t>A4</w:t>
      </w:r>
      <w:r w:rsidR="00A85695">
        <w:rPr>
          <w:rFonts w:ascii="黑体" w:eastAsia="黑体" w:hAnsi="黑体" w:hint="eastAsia"/>
          <w:sz w:val="30"/>
          <w:szCs w:val="30"/>
        </w:rPr>
        <w:t>AAO</w:t>
      </w:r>
      <w:r w:rsidR="00952E17" w:rsidRPr="00874935">
        <w:rPr>
          <w:rFonts w:ascii="黑体" w:eastAsia="黑体" w:hAnsi="黑体" w:hint="eastAsia"/>
          <w:sz w:val="30"/>
          <w:szCs w:val="30"/>
        </w:rPr>
        <w:t>系统的调试</w:t>
      </w:r>
    </w:p>
    <w:p w:rsidR="00952E17" w:rsidRPr="00874935" w:rsidRDefault="00531CBD" w:rsidP="00651337">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952E17" w:rsidRDefault="00952E17" w:rsidP="00952E17">
      <w:pPr>
        <w:spacing w:line="460" w:lineRule="exact"/>
        <w:ind w:firstLineChars="200" w:firstLine="560"/>
        <w:jc w:val="center"/>
        <w:rPr>
          <w:rFonts w:ascii="仿宋_GB2312" w:eastAsia="仿宋_GB2312"/>
          <w:sz w:val="28"/>
          <w:szCs w:val="28"/>
        </w:rPr>
      </w:pPr>
      <w:r w:rsidRPr="00DB41D0">
        <w:rPr>
          <w:rFonts w:ascii="仿宋_GB2312" w:eastAsia="仿宋_GB2312" w:hint="eastAsia"/>
          <w:sz w:val="28"/>
          <w:szCs w:val="28"/>
        </w:rPr>
        <w:t>表</w:t>
      </w:r>
      <w:r w:rsidR="005837F2" w:rsidRPr="00DB41D0">
        <w:rPr>
          <w:rFonts w:ascii="仿宋_GB2312" w:eastAsia="仿宋_GB2312" w:hint="eastAsia"/>
          <w:sz w:val="28"/>
          <w:szCs w:val="28"/>
        </w:rPr>
        <w:t>6</w:t>
      </w:r>
      <w:r w:rsidRPr="00952E17">
        <w:rPr>
          <w:rFonts w:ascii="仿宋_GB2312" w:eastAsia="仿宋_GB2312" w:hint="eastAsia"/>
          <w:sz w:val="28"/>
          <w:szCs w:val="28"/>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075BAA" w:rsidTr="00075BAA">
        <w:trPr>
          <w:trHeight w:val="820"/>
          <w:jc w:val="center"/>
        </w:trPr>
        <w:tc>
          <w:tcPr>
            <w:tcW w:w="1464" w:type="dxa"/>
            <w:vAlign w:val="center"/>
          </w:tcPr>
          <w:p w:rsidR="00952E17" w:rsidRPr="00075BAA" w:rsidRDefault="00952E17" w:rsidP="00075BAA">
            <w:pPr>
              <w:spacing w:line="360" w:lineRule="auto"/>
              <w:jc w:val="center"/>
              <w:rPr>
                <w:rFonts w:ascii="仿宋_GB2312" w:eastAsia="仿宋_GB2312"/>
                <w:b/>
                <w:sz w:val="24"/>
              </w:rPr>
            </w:pPr>
            <w:r w:rsidRPr="00075BAA">
              <w:rPr>
                <w:rFonts w:ascii="仿宋_GB2312" w:eastAsia="仿宋_GB2312" w:hint="eastAsia"/>
                <w:b/>
                <w:sz w:val="24"/>
              </w:rPr>
              <w:lastRenderedPageBreak/>
              <w:t>项目</w:t>
            </w:r>
          </w:p>
        </w:tc>
        <w:tc>
          <w:tcPr>
            <w:tcW w:w="2062" w:type="dxa"/>
            <w:vAlign w:val="center"/>
          </w:tcPr>
          <w:p w:rsidR="00952E17" w:rsidRPr="00075BAA" w:rsidRDefault="00952E17" w:rsidP="00075BAA">
            <w:pPr>
              <w:spacing w:line="360" w:lineRule="auto"/>
              <w:ind w:firstLineChars="100" w:firstLine="241"/>
              <w:rPr>
                <w:rFonts w:ascii="仿宋_GB2312" w:eastAsia="仿宋_GB2312"/>
                <w:b/>
                <w:sz w:val="24"/>
              </w:rPr>
            </w:pPr>
            <w:r w:rsidRPr="00075BAA">
              <w:rPr>
                <w:rFonts w:ascii="仿宋_GB2312" w:eastAsia="仿宋_GB2312" w:hint="eastAsia"/>
                <w:b/>
                <w:sz w:val="24"/>
              </w:rPr>
              <w:t>漏电测试</w:t>
            </w:r>
          </w:p>
        </w:tc>
        <w:tc>
          <w:tcPr>
            <w:tcW w:w="1647" w:type="dxa"/>
            <w:tcBorders>
              <w:righ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熔断芯检测</w:t>
            </w:r>
          </w:p>
        </w:tc>
        <w:tc>
          <w:tcPr>
            <w:tcW w:w="1721" w:type="dxa"/>
            <w:tcBorders>
              <w:lef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AC220V检测</w:t>
            </w:r>
          </w:p>
        </w:tc>
        <w:tc>
          <w:tcPr>
            <w:tcW w:w="1789"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DC24V检测</w:t>
            </w:r>
          </w:p>
        </w:tc>
      </w:tr>
      <w:tr w:rsidR="00952E17" w:rsidRPr="00075BAA" w:rsidTr="00075BAA">
        <w:trPr>
          <w:trHeight w:val="567"/>
          <w:jc w:val="center"/>
        </w:trPr>
        <w:tc>
          <w:tcPr>
            <w:tcW w:w="1464" w:type="dxa"/>
            <w:vAlign w:val="center"/>
          </w:tcPr>
          <w:p w:rsidR="00952E17" w:rsidRPr="00075BAA" w:rsidRDefault="00952E17" w:rsidP="00075BAA">
            <w:pPr>
              <w:spacing w:line="360" w:lineRule="auto"/>
              <w:rPr>
                <w:rFonts w:ascii="仿宋_GB2312" w:eastAsia="仿宋_GB2312"/>
                <w:sz w:val="24"/>
              </w:rPr>
            </w:pPr>
            <w:r w:rsidRPr="00075BAA">
              <w:rPr>
                <w:rFonts w:ascii="仿宋_GB2312" w:eastAsia="仿宋_GB2312" w:hint="eastAsia"/>
                <w:sz w:val="24"/>
              </w:rPr>
              <w:t>实测数据</w:t>
            </w:r>
          </w:p>
        </w:tc>
        <w:tc>
          <w:tcPr>
            <w:tcW w:w="2062"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正常□；</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不正常□</w:t>
            </w:r>
          </w:p>
        </w:tc>
        <w:tc>
          <w:tcPr>
            <w:tcW w:w="1647" w:type="dxa"/>
            <w:tcBorders>
              <w:righ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通□；</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不通□</w:t>
            </w:r>
          </w:p>
        </w:tc>
        <w:tc>
          <w:tcPr>
            <w:tcW w:w="1721" w:type="dxa"/>
            <w:tcBorders>
              <w:lef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75BAA" w:rsidRDefault="00952E17" w:rsidP="00075BAA">
            <w:pPr>
              <w:spacing w:line="360" w:lineRule="auto"/>
              <w:ind w:firstLineChars="200" w:firstLine="480"/>
              <w:rPr>
                <w:rFonts w:ascii="仿宋_GB2312" w:eastAsia="仿宋_GB2312"/>
                <w:sz w:val="24"/>
              </w:rPr>
            </w:pPr>
          </w:p>
        </w:tc>
      </w:tr>
      <w:tr w:rsidR="00952E17" w:rsidRPr="00075BAA" w:rsidTr="00075BAA">
        <w:trPr>
          <w:trHeight w:val="567"/>
          <w:jc w:val="center"/>
        </w:trPr>
        <w:tc>
          <w:tcPr>
            <w:tcW w:w="1464" w:type="dxa"/>
            <w:vAlign w:val="center"/>
          </w:tcPr>
          <w:p w:rsidR="00952E17" w:rsidRPr="00075BAA" w:rsidRDefault="00952E17" w:rsidP="00075BAA">
            <w:pPr>
              <w:spacing w:line="360" w:lineRule="auto"/>
              <w:jc w:val="center"/>
              <w:rPr>
                <w:rFonts w:ascii="仿宋_GB2312" w:eastAsia="仿宋_GB2312"/>
                <w:sz w:val="24"/>
              </w:rPr>
            </w:pPr>
            <w:r w:rsidRPr="00075BAA">
              <w:rPr>
                <w:rFonts w:ascii="仿宋_GB2312" w:eastAsia="仿宋_GB2312" w:hint="eastAsia"/>
                <w:sz w:val="24"/>
              </w:rPr>
              <w:t>签字</w:t>
            </w:r>
          </w:p>
        </w:tc>
        <w:tc>
          <w:tcPr>
            <w:tcW w:w="7219" w:type="dxa"/>
            <w:gridSpan w:val="4"/>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选手签字：                 裁判签字：</w:t>
            </w:r>
          </w:p>
        </w:tc>
      </w:tr>
    </w:tbl>
    <w:p w:rsidR="001F6974" w:rsidRPr="00874935" w:rsidRDefault="00531CBD" w:rsidP="00651337">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（1）标准缓冲液pH6.86和pH9.18的配制，将相应pH缓冲剂粉末定容到250ml容量瓶中，配制标准溶液。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w:t>
      </w:r>
      <w:r w:rsidRPr="0088772B">
        <w:rPr>
          <w:rFonts w:ascii="仿宋_GB2312" w:eastAsia="仿宋_GB2312" w:hint="eastAsia"/>
          <w:color w:val="000000"/>
          <w:sz w:val="30"/>
          <w:szCs w:val="30"/>
        </w:rPr>
        <w:lastRenderedPageBreak/>
        <w:t>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（4）斜率标定(pH9.18)，将pH仪传感器探头放在标准缓冲液中，待屏幕显示有SLOPE和9.18，说明仪器斜率校正完成。</w:t>
      </w:r>
    </w:p>
    <w:p w:rsidR="00845405" w:rsidRPr="0088772B" w:rsidRDefault="00845405" w:rsidP="00651337">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表7</w:t>
      </w:r>
      <w:r w:rsidRPr="0088772B">
        <w:rPr>
          <w:rFonts w:ascii="宋体" w:hAnsi="宋体"/>
          <w:spacing w:val="-1"/>
          <w:sz w:val="24"/>
        </w:rPr>
        <w:t xml:space="preserve">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RPr="00CA0347" w:rsidTr="0012579D">
        <w:trPr>
          <w:trHeight w:val="567"/>
          <w:jc w:val="center"/>
        </w:trPr>
        <w:tc>
          <w:tcPr>
            <w:tcW w:w="1208"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仪表名称</w:t>
            </w:r>
          </w:p>
        </w:tc>
        <w:tc>
          <w:tcPr>
            <w:tcW w:w="937"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预热开始时间</w:t>
            </w:r>
          </w:p>
        </w:tc>
        <w:tc>
          <w:tcPr>
            <w:tcW w:w="937"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裁判签字</w:t>
            </w:r>
          </w:p>
        </w:tc>
        <w:tc>
          <w:tcPr>
            <w:tcW w:w="929"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预热结束时间</w:t>
            </w:r>
          </w:p>
        </w:tc>
        <w:tc>
          <w:tcPr>
            <w:tcW w:w="875"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裁判签字</w:t>
            </w:r>
          </w:p>
        </w:tc>
        <w:tc>
          <w:tcPr>
            <w:tcW w:w="857"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零点标定值</w:t>
            </w:r>
          </w:p>
        </w:tc>
        <w:tc>
          <w:tcPr>
            <w:tcW w:w="809"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裁判签字</w:t>
            </w:r>
          </w:p>
        </w:tc>
        <w:tc>
          <w:tcPr>
            <w:tcW w:w="1019"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斜率标定值</w:t>
            </w:r>
          </w:p>
        </w:tc>
        <w:tc>
          <w:tcPr>
            <w:tcW w:w="701"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裁判签字</w:t>
            </w:r>
          </w:p>
        </w:tc>
      </w:tr>
      <w:tr w:rsidR="00845405" w:rsidRPr="00CA0347" w:rsidTr="0012579D">
        <w:trPr>
          <w:trHeight w:val="567"/>
          <w:jc w:val="center"/>
        </w:trPr>
        <w:tc>
          <w:tcPr>
            <w:tcW w:w="1208"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在线式DO仪（一）</w:t>
            </w:r>
          </w:p>
        </w:tc>
        <w:tc>
          <w:tcPr>
            <w:tcW w:w="937" w:type="dxa"/>
            <w:vAlign w:val="center"/>
          </w:tcPr>
          <w:p w:rsidR="00845405" w:rsidRPr="00CA0347" w:rsidRDefault="00845405" w:rsidP="00055107">
            <w:pPr>
              <w:jc w:val="center"/>
              <w:rPr>
                <w:rFonts w:ascii="仿宋_GB2312" w:eastAsia="仿宋_GB2312"/>
                <w:color w:val="000000"/>
                <w:sz w:val="24"/>
              </w:rPr>
            </w:pPr>
          </w:p>
        </w:tc>
        <w:tc>
          <w:tcPr>
            <w:tcW w:w="937" w:type="dxa"/>
            <w:vAlign w:val="center"/>
          </w:tcPr>
          <w:p w:rsidR="00845405" w:rsidRPr="00CA0347" w:rsidRDefault="00845405" w:rsidP="00055107">
            <w:pPr>
              <w:jc w:val="center"/>
              <w:rPr>
                <w:rFonts w:ascii="仿宋_GB2312" w:eastAsia="仿宋_GB2312"/>
                <w:color w:val="000000"/>
                <w:sz w:val="24"/>
              </w:rPr>
            </w:pPr>
          </w:p>
        </w:tc>
        <w:tc>
          <w:tcPr>
            <w:tcW w:w="929" w:type="dxa"/>
            <w:vAlign w:val="center"/>
          </w:tcPr>
          <w:p w:rsidR="00845405" w:rsidRPr="00CA0347" w:rsidRDefault="00845405" w:rsidP="00055107">
            <w:pPr>
              <w:jc w:val="center"/>
              <w:rPr>
                <w:rFonts w:ascii="仿宋_GB2312" w:eastAsia="仿宋_GB2312"/>
                <w:color w:val="000000"/>
                <w:sz w:val="24"/>
              </w:rPr>
            </w:pPr>
          </w:p>
        </w:tc>
        <w:tc>
          <w:tcPr>
            <w:tcW w:w="875" w:type="dxa"/>
            <w:vAlign w:val="center"/>
          </w:tcPr>
          <w:p w:rsidR="00845405" w:rsidRPr="00CA0347" w:rsidRDefault="00845405" w:rsidP="00055107">
            <w:pPr>
              <w:jc w:val="center"/>
              <w:rPr>
                <w:rFonts w:ascii="仿宋_GB2312" w:eastAsia="仿宋_GB2312"/>
                <w:color w:val="000000"/>
                <w:sz w:val="24"/>
              </w:rPr>
            </w:pPr>
          </w:p>
        </w:tc>
        <w:tc>
          <w:tcPr>
            <w:tcW w:w="857" w:type="dxa"/>
            <w:vAlign w:val="center"/>
          </w:tcPr>
          <w:p w:rsidR="00845405" w:rsidRPr="00CA0347" w:rsidRDefault="00845405" w:rsidP="00055107">
            <w:pPr>
              <w:jc w:val="center"/>
              <w:rPr>
                <w:rFonts w:ascii="仿宋_GB2312" w:eastAsia="仿宋_GB2312"/>
                <w:color w:val="000000"/>
                <w:sz w:val="24"/>
              </w:rPr>
            </w:pPr>
          </w:p>
        </w:tc>
        <w:tc>
          <w:tcPr>
            <w:tcW w:w="809" w:type="dxa"/>
            <w:vAlign w:val="center"/>
          </w:tcPr>
          <w:p w:rsidR="00845405" w:rsidRPr="00CA0347" w:rsidRDefault="00845405" w:rsidP="00055107">
            <w:pPr>
              <w:jc w:val="center"/>
              <w:rPr>
                <w:rFonts w:ascii="仿宋_GB2312" w:eastAsia="仿宋_GB2312"/>
                <w:color w:val="000000"/>
                <w:sz w:val="24"/>
              </w:rPr>
            </w:pPr>
          </w:p>
        </w:tc>
        <w:tc>
          <w:tcPr>
            <w:tcW w:w="1019" w:type="dxa"/>
            <w:vAlign w:val="center"/>
          </w:tcPr>
          <w:p w:rsidR="00845405" w:rsidRPr="00CA0347" w:rsidRDefault="00845405" w:rsidP="00055107">
            <w:pPr>
              <w:jc w:val="center"/>
              <w:rPr>
                <w:rFonts w:ascii="仿宋_GB2312" w:eastAsia="仿宋_GB2312"/>
                <w:color w:val="000000"/>
                <w:sz w:val="24"/>
              </w:rPr>
            </w:pPr>
          </w:p>
        </w:tc>
        <w:tc>
          <w:tcPr>
            <w:tcW w:w="701" w:type="dxa"/>
            <w:vAlign w:val="center"/>
          </w:tcPr>
          <w:p w:rsidR="00845405" w:rsidRPr="00CA0347" w:rsidRDefault="00845405" w:rsidP="00055107">
            <w:pPr>
              <w:jc w:val="center"/>
              <w:rPr>
                <w:rFonts w:ascii="仿宋_GB2312" w:eastAsia="仿宋_GB2312"/>
                <w:color w:val="000000"/>
                <w:sz w:val="24"/>
              </w:rPr>
            </w:pPr>
          </w:p>
        </w:tc>
      </w:tr>
      <w:tr w:rsidR="00845405" w:rsidRPr="00CA0347" w:rsidTr="0012579D">
        <w:trPr>
          <w:trHeight w:val="567"/>
          <w:jc w:val="center"/>
        </w:trPr>
        <w:tc>
          <w:tcPr>
            <w:tcW w:w="1208"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在线式DO仪（二）</w:t>
            </w:r>
          </w:p>
        </w:tc>
        <w:tc>
          <w:tcPr>
            <w:tcW w:w="937" w:type="dxa"/>
            <w:vAlign w:val="center"/>
          </w:tcPr>
          <w:p w:rsidR="00845405" w:rsidRPr="00CA0347" w:rsidRDefault="00845405" w:rsidP="00055107">
            <w:pPr>
              <w:jc w:val="center"/>
              <w:rPr>
                <w:rFonts w:ascii="仿宋_GB2312" w:eastAsia="仿宋_GB2312"/>
                <w:color w:val="000000"/>
                <w:sz w:val="24"/>
              </w:rPr>
            </w:pPr>
          </w:p>
        </w:tc>
        <w:tc>
          <w:tcPr>
            <w:tcW w:w="937" w:type="dxa"/>
            <w:vAlign w:val="center"/>
          </w:tcPr>
          <w:p w:rsidR="00845405" w:rsidRPr="00CA0347" w:rsidRDefault="00845405" w:rsidP="00055107">
            <w:pPr>
              <w:jc w:val="center"/>
              <w:rPr>
                <w:rFonts w:ascii="仿宋_GB2312" w:eastAsia="仿宋_GB2312"/>
                <w:color w:val="000000"/>
                <w:sz w:val="24"/>
              </w:rPr>
            </w:pPr>
          </w:p>
        </w:tc>
        <w:tc>
          <w:tcPr>
            <w:tcW w:w="929" w:type="dxa"/>
            <w:vAlign w:val="center"/>
          </w:tcPr>
          <w:p w:rsidR="00845405" w:rsidRPr="00CA0347" w:rsidRDefault="00845405" w:rsidP="00055107">
            <w:pPr>
              <w:jc w:val="center"/>
              <w:rPr>
                <w:rFonts w:ascii="仿宋_GB2312" w:eastAsia="仿宋_GB2312"/>
                <w:color w:val="000000"/>
                <w:sz w:val="24"/>
              </w:rPr>
            </w:pPr>
          </w:p>
        </w:tc>
        <w:tc>
          <w:tcPr>
            <w:tcW w:w="875" w:type="dxa"/>
            <w:vAlign w:val="center"/>
          </w:tcPr>
          <w:p w:rsidR="00845405" w:rsidRPr="00CA0347" w:rsidRDefault="00845405" w:rsidP="00055107">
            <w:pPr>
              <w:jc w:val="center"/>
              <w:rPr>
                <w:rFonts w:ascii="仿宋_GB2312" w:eastAsia="仿宋_GB2312"/>
                <w:color w:val="000000"/>
                <w:sz w:val="24"/>
              </w:rPr>
            </w:pPr>
          </w:p>
        </w:tc>
        <w:tc>
          <w:tcPr>
            <w:tcW w:w="857" w:type="dxa"/>
            <w:vAlign w:val="center"/>
          </w:tcPr>
          <w:p w:rsidR="00845405" w:rsidRPr="00CA0347" w:rsidRDefault="00845405" w:rsidP="00055107">
            <w:pPr>
              <w:jc w:val="center"/>
              <w:rPr>
                <w:rFonts w:ascii="仿宋_GB2312" w:eastAsia="仿宋_GB2312"/>
                <w:color w:val="000000"/>
                <w:sz w:val="24"/>
              </w:rPr>
            </w:pPr>
          </w:p>
        </w:tc>
        <w:tc>
          <w:tcPr>
            <w:tcW w:w="809" w:type="dxa"/>
            <w:vAlign w:val="center"/>
          </w:tcPr>
          <w:p w:rsidR="00845405" w:rsidRPr="00CA0347" w:rsidRDefault="00845405" w:rsidP="00055107">
            <w:pPr>
              <w:jc w:val="center"/>
              <w:rPr>
                <w:rFonts w:ascii="仿宋_GB2312" w:eastAsia="仿宋_GB2312"/>
                <w:color w:val="000000"/>
                <w:sz w:val="24"/>
              </w:rPr>
            </w:pPr>
          </w:p>
        </w:tc>
        <w:tc>
          <w:tcPr>
            <w:tcW w:w="1019" w:type="dxa"/>
            <w:vAlign w:val="center"/>
          </w:tcPr>
          <w:p w:rsidR="00845405" w:rsidRPr="00CA0347" w:rsidRDefault="00845405" w:rsidP="00055107">
            <w:pPr>
              <w:jc w:val="center"/>
              <w:rPr>
                <w:rFonts w:ascii="仿宋_GB2312" w:eastAsia="仿宋_GB2312"/>
                <w:color w:val="000000"/>
                <w:sz w:val="24"/>
              </w:rPr>
            </w:pPr>
          </w:p>
        </w:tc>
        <w:tc>
          <w:tcPr>
            <w:tcW w:w="701" w:type="dxa"/>
            <w:vAlign w:val="center"/>
          </w:tcPr>
          <w:p w:rsidR="00845405" w:rsidRPr="00CA0347" w:rsidRDefault="00845405" w:rsidP="00055107">
            <w:pPr>
              <w:jc w:val="center"/>
              <w:rPr>
                <w:rFonts w:ascii="仿宋_GB2312" w:eastAsia="仿宋_GB2312"/>
                <w:color w:val="000000"/>
                <w:sz w:val="24"/>
              </w:rPr>
            </w:pPr>
          </w:p>
        </w:tc>
      </w:tr>
      <w:tr w:rsidR="00845405" w:rsidRPr="00CA0347" w:rsidTr="0012579D">
        <w:trPr>
          <w:trHeight w:val="828"/>
          <w:jc w:val="center"/>
        </w:trPr>
        <w:tc>
          <w:tcPr>
            <w:tcW w:w="1208" w:type="dxa"/>
            <w:vAlign w:val="center"/>
          </w:tcPr>
          <w:p w:rsidR="00845405" w:rsidRPr="00CA0347" w:rsidRDefault="00845405" w:rsidP="00055107">
            <w:pPr>
              <w:jc w:val="center"/>
              <w:rPr>
                <w:rFonts w:ascii="仿宋_GB2312" w:eastAsia="仿宋_GB2312"/>
                <w:color w:val="000000"/>
                <w:sz w:val="24"/>
              </w:rPr>
            </w:pPr>
            <w:r w:rsidRPr="00CA0347">
              <w:rPr>
                <w:rFonts w:ascii="仿宋_GB2312" w:eastAsia="仿宋_GB2312" w:hint="eastAsia"/>
                <w:color w:val="000000"/>
                <w:sz w:val="24"/>
              </w:rPr>
              <w:t>在线式</w:t>
            </w:r>
            <w:r w:rsidR="00E4776E" w:rsidRPr="00CA0347">
              <w:rPr>
                <w:rFonts w:ascii="仿宋_GB2312" w:eastAsia="仿宋_GB2312" w:hint="eastAsia"/>
                <w:color w:val="000000"/>
                <w:sz w:val="24"/>
              </w:rPr>
              <w:t>pH</w:t>
            </w:r>
            <w:r w:rsidRPr="00CA0347">
              <w:rPr>
                <w:rFonts w:ascii="仿宋_GB2312" w:eastAsia="仿宋_GB2312" w:hint="eastAsia"/>
                <w:color w:val="000000"/>
                <w:sz w:val="24"/>
              </w:rPr>
              <w:t>仪</w:t>
            </w:r>
          </w:p>
        </w:tc>
        <w:tc>
          <w:tcPr>
            <w:tcW w:w="937" w:type="dxa"/>
            <w:vAlign w:val="center"/>
          </w:tcPr>
          <w:p w:rsidR="00845405" w:rsidRPr="00CA0347" w:rsidRDefault="00845405" w:rsidP="00055107">
            <w:pPr>
              <w:jc w:val="center"/>
              <w:rPr>
                <w:rFonts w:ascii="仿宋_GB2312" w:eastAsia="仿宋_GB2312"/>
                <w:color w:val="000000"/>
                <w:sz w:val="24"/>
              </w:rPr>
            </w:pPr>
          </w:p>
        </w:tc>
        <w:tc>
          <w:tcPr>
            <w:tcW w:w="937" w:type="dxa"/>
            <w:vAlign w:val="center"/>
          </w:tcPr>
          <w:p w:rsidR="00845405" w:rsidRPr="00CA0347" w:rsidRDefault="00845405" w:rsidP="00055107">
            <w:pPr>
              <w:jc w:val="center"/>
              <w:rPr>
                <w:rFonts w:ascii="仿宋_GB2312" w:eastAsia="仿宋_GB2312"/>
                <w:color w:val="000000"/>
                <w:sz w:val="24"/>
              </w:rPr>
            </w:pPr>
          </w:p>
        </w:tc>
        <w:tc>
          <w:tcPr>
            <w:tcW w:w="929" w:type="dxa"/>
            <w:vAlign w:val="center"/>
          </w:tcPr>
          <w:p w:rsidR="00845405" w:rsidRPr="00CA0347" w:rsidRDefault="00845405" w:rsidP="00055107">
            <w:pPr>
              <w:jc w:val="center"/>
              <w:rPr>
                <w:rFonts w:ascii="仿宋_GB2312" w:eastAsia="仿宋_GB2312"/>
                <w:color w:val="000000"/>
                <w:sz w:val="24"/>
              </w:rPr>
            </w:pPr>
          </w:p>
        </w:tc>
        <w:tc>
          <w:tcPr>
            <w:tcW w:w="875" w:type="dxa"/>
            <w:vAlign w:val="center"/>
          </w:tcPr>
          <w:p w:rsidR="00845405" w:rsidRPr="00CA0347" w:rsidRDefault="00845405" w:rsidP="00055107">
            <w:pPr>
              <w:jc w:val="center"/>
              <w:rPr>
                <w:rFonts w:ascii="仿宋_GB2312" w:eastAsia="仿宋_GB2312"/>
                <w:color w:val="000000"/>
                <w:sz w:val="24"/>
              </w:rPr>
            </w:pPr>
          </w:p>
        </w:tc>
        <w:tc>
          <w:tcPr>
            <w:tcW w:w="857" w:type="dxa"/>
            <w:vAlign w:val="center"/>
          </w:tcPr>
          <w:p w:rsidR="00845405" w:rsidRPr="00CA0347" w:rsidRDefault="00845405" w:rsidP="00055107">
            <w:pPr>
              <w:jc w:val="center"/>
              <w:rPr>
                <w:rFonts w:ascii="仿宋_GB2312" w:eastAsia="仿宋_GB2312"/>
                <w:color w:val="000000"/>
                <w:sz w:val="24"/>
              </w:rPr>
            </w:pPr>
          </w:p>
        </w:tc>
        <w:tc>
          <w:tcPr>
            <w:tcW w:w="809" w:type="dxa"/>
            <w:vAlign w:val="center"/>
          </w:tcPr>
          <w:p w:rsidR="00845405" w:rsidRPr="00CA0347" w:rsidRDefault="00845405" w:rsidP="00055107">
            <w:pPr>
              <w:jc w:val="center"/>
              <w:rPr>
                <w:rFonts w:ascii="仿宋_GB2312" w:eastAsia="仿宋_GB2312"/>
                <w:color w:val="000000"/>
                <w:sz w:val="24"/>
              </w:rPr>
            </w:pPr>
          </w:p>
        </w:tc>
        <w:tc>
          <w:tcPr>
            <w:tcW w:w="1019" w:type="dxa"/>
            <w:vAlign w:val="center"/>
          </w:tcPr>
          <w:p w:rsidR="00845405" w:rsidRPr="00CA0347" w:rsidRDefault="00845405" w:rsidP="00055107">
            <w:pPr>
              <w:jc w:val="center"/>
              <w:rPr>
                <w:rFonts w:ascii="仿宋_GB2312" w:eastAsia="仿宋_GB2312"/>
                <w:color w:val="000000"/>
                <w:sz w:val="24"/>
              </w:rPr>
            </w:pPr>
          </w:p>
        </w:tc>
        <w:tc>
          <w:tcPr>
            <w:tcW w:w="701" w:type="dxa"/>
            <w:vAlign w:val="center"/>
          </w:tcPr>
          <w:p w:rsidR="00845405" w:rsidRPr="00CA0347" w:rsidRDefault="00845405" w:rsidP="00055107">
            <w:pPr>
              <w:jc w:val="center"/>
              <w:rPr>
                <w:rFonts w:ascii="仿宋_GB2312" w:eastAsia="仿宋_GB2312"/>
                <w:color w:val="000000"/>
                <w:sz w:val="24"/>
              </w:rPr>
            </w:pPr>
          </w:p>
        </w:tc>
      </w:tr>
    </w:tbl>
    <w:p w:rsidR="00845405" w:rsidRDefault="00845405" w:rsidP="0084540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 xml:space="preserve">3. </w:t>
      </w:r>
      <w:r w:rsidRPr="0088772B">
        <w:rPr>
          <w:rFonts w:ascii="仿宋_GB2312" w:eastAsia="仿宋_GB2312"/>
          <w:color w:val="000000"/>
          <w:sz w:val="30"/>
          <w:szCs w:val="30"/>
        </w:rPr>
        <w:t>按照表</w:t>
      </w:r>
      <w:r w:rsidRPr="00DB41D0">
        <w:rPr>
          <w:rFonts w:ascii="仿宋_GB2312" w:eastAsia="仿宋_GB2312" w:hint="eastAsia"/>
          <w:sz w:val="30"/>
          <w:szCs w:val="30"/>
        </w:rPr>
        <w:t>8</w:t>
      </w:r>
      <w:r w:rsidRPr="0088772B">
        <w:rPr>
          <w:rFonts w:ascii="仿宋_GB2312" w:eastAsia="仿宋_GB2312"/>
          <w:color w:val="000000"/>
          <w:sz w:val="30"/>
          <w:szCs w:val="30"/>
        </w:rPr>
        <w:t>设置DO、pH仪表参数；</w:t>
      </w:r>
    </w:p>
    <w:p w:rsidR="00845405" w:rsidRPr="0088772B" w:rsidRDefault="00845405" w:rsidP="00651337">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 xml:space="preserve">表8 </w:t>
      </w:r>
      <w:r w:rsidRPr="0088772B">
        <w:rPr>
          <w:rFonts w:ascii="宋体" w:hAnsi="宋体"/>
          <w:spacing w:val="-1"/>
          <w:sz w:val="24"/>
        </w:rPr>
        <w:t>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RPr="00CA0347" w:rsidTr="0012579D">
        <w:trPr>
          <w:jc w:val="center"/>
        </w:trPr>
        <w:tc>
          <w:tcPr>
            <w:tcW w:w="1752"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名称</w:t>
            </w:r>
          </w:p>
        </w:tc>
        <w:tc>
          <w:tcPr>
            <w:tcW w:w="1701"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高报警High</w:t>
            </w:r>
          </w:p>
        </w:tc>
        <w:tc>
          <w:tcPr>
            <w:tcW w:w="1577" w:type="dxa"/>
          </w:tcPr>
          <w:p w:rsidR="00845405" w:rsidRPr="00CA0347" w:rsidRDefault="00845405" w:rsidP="00CA0347">
            <w:pPr>
              <w:spacing w:line="360" w:lineRule="auto"/>
              <w:ind w:left="120" w:hangingChars="50" w:hanging="120"/>
              <w:jc w:val="center"/>
              <w:rPr>
                <w:rFonts w:ascii="仿宋_GB2312" w:eastAsia="仿宋_GB2312"/>
                <w:color w:val="000000"/>
                <w:sz w:val="24"/>
              </w:rPr>
            </w:pPr>
            <w:r w:rsidRPr="00CA0347">
              <w:rPr>
                <w:rFonts w:ascii="仿宋_GB2312" w:eastAsia="仿宋_GB2312" w:hint="eastAsia"/>
                <w:color w:val="000000"/>
                <w:sz w:val="24"/>
              </w:rPr>
              <w:t>低报警Low</w:t>
            </w:r>
          </w:p>
        </w:tc>
        <w:tc>
          <w:tcPr>
            <w:tcW w:w="1819"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滞后Delay</w:t>
            </w:r>
          </w:p>
        </w:tc>
        <w:tc>
          <w:tcPr>
            <w:tcW w:w="1456"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裁判签字</w:t>
            </w:r>
          </w:p>
        </w:tc>
      </w:tr>
      <w:tr w:rsidR="00845405" w:rsidRPr="00CA0347" w:rsidTr="0012579D">
        <w:trPr>
          <w:jc w:val="center"/>
        </w:trPr>
        <w:tc>
          <w:tcPr>
            <w:tcW w:w="1752"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DO仪表（一）</w:t>
            </w:r>
          </w:p>
        </w:tc>
        <w:tc>
          <w:tcPr>
            <w:tcW w:w="1701"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4mg/L</w:t>
            </w:r>
          </w:p>
        </w:tc>
        <w:tc>
          <w:tcPr>
            <w:tcW w:w="1577"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2mg/L</w:t>
            </w:r>
          </w:p>
        </w:tc>
        <w:tc>
          <w:tcPr>
            <w:tcW w:w="1819"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0.01 mg/L</w:t>
            </w:r>
          </w:p>
        </w:tc>
        <w:tc>
          <w:tcPr>
            <w:tcW w:w="1456" w:type="dxa"/>
          </w:tcPr>
          <w:p w:rsidR="00845405" w:rsidRPr="00CA0347" w:rsidRDefault="00845405" w:rsidP="00055107">
            <w:pPr>
              <w:spacing w:line="360" w:lineRule="auto"/>
              <w:jc w:val="center"/>
              <w:rPr>
                <w:rFonts w:ascii="仿宋_GB2312" w:eastAsia="仿宋_GB2312"/>
                <w:color w:val="000000"/>
                <w:sz w:val="24"/>
              </w:rPr>
            </w:pPr>
          </w:p>
        </w:tc>
      </w:tr>
      <w:tr w:rsidR="00845405" w:rsidRPr="00CA0347" w:rsidTr="0012579D">
        <w:trPr>
          <w:jc w:val="center"/>
        </w:trPr>
        <w:tc>
          <w:tcPr>
            <w:tcW w:w="1752"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DO仪表（二）</w:t>
            </w:r>
          </w:p>
        </w:tc>
        <w:tc>
          <w:tcPr>
            <w:tcW w:w="1701"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4mg/L</w:t>
            </w:r>
          </w:p>
        </w:tc>
        <w:tc>
          <w:tcPr>
            <w:tcW w:w="1577"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2mg/L</w:t>
            </w:r>
          </w:p>
        </w:tc>
        <w:tc>
          <w:tcPr>
            <w:tcW w:w="1819"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0.01 mg/L</w:t>
            </w:r>
          </w:p>
        </w:tc>
        <w:tc>
          <w:tcPr>
            <w:tcW w:w="1456" w:type="dxa"/>
          </w:tcPr>
          <w:p w:rsidR="00845405" w:rsidRPr="00CA0347" w:rsidRDefault="00845405" w:rsidP="00055107">
            <w:pPr>
              <w:spacing w:line="360" w:lineRule="auto"/>
              <w:jc w:val="center"/>
              <w:rPr>
                <w:rFonts w:ascii="仿宋_GB2312" w:eastAsia="仿宋_GB2312"/>
                <w:color w:val="000000"/>
                <w:sz w:val="24"/>
              </w:rPr>
            </w:pPr>
          </w:p>
        </w:tc>
      </w:tr>
      <w:tr w:rsidR="00845405" w:rsidRPr="00CA0347" w:rsidTr="0012579D">
        <w:trPr>
          <w:jc w:val="center"/>
        </w:trPr>
        <w:tc>
          <w:tcPr>
            <w:tcW w:w="1752"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pH仪表</w:t>
            </w:r>
          </w:p>
        </w:tc>
        <w:tc>
          <w:tcPr>
            <w:tcW w:w="1701"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9</w:t>
            </w:r>
          </w:p>
        </w:tc>
        <w:tc>
          <w:tcPr>
            <w:tcW w:w="1577"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6</w:t>
            </w:r>
          </w:p>
        </w:tc>
        <w:tc>
          <w:tcPr>
            <w:tcW w:w="1819" w:type="dxa"/>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0.1</w:t>
            </w:r>
          </w:p>
        </w:tc>
        <w:tc>
          <w:tcPr>
            <w:tcW w:w="1456" w:type="dxa"/>
          </w:tcPr>
          <w:p w:rsidR="00845405" w:rsidRPr="00CA0347" w:rsidRDefault="00845405" w:rsidP="00055107">
            <w:pPr>
              <w:spacing w:line="360" w:lineRule="auto"/>
              <w:jc w:val="center"/>
              <w:rPr>
                <w:rFonts w:ascii="仿宋_GB2312" w:eastAsia="仿宋_GB2312"/>
                <w:color w:val="000000"/>
                <w:sz w:val="24"/>
              </w:rPr>
            </w:pPr>
          </w:p>
        </w:tc>
      </w:tr>
    </w:tbl>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 DO、</w:t>
      </w:r>
      <w:r w:rsidR="00E4776E">
        <w:rPr>
          <w:rFonts w:ascii="仿宋_GB2312" w:eastAsia="仿宋_GB2312"/>
          <w:color w:val="000000"/>
          <w:sz w:val="30"/>
          <w:szCs w:val="30"/>
        </w:rPr>
        <w:t>pH</w:t>
      </w:r>
      <w:r w:rsidRPr="0088772B">
        <w:rPr>
          <w:rFonts w:ascii="仿宋_GB2312" w:eastAsia="仿宋_GB2312"/>
          <w:color w:val="000000"/>
          <w:sz w:val="30"/>
          <w:szCs w:val="30"/>
        </w:rPr>
        <w:t>仪传感器定点安装</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（1）将DO传感器（一）安装在</w:t>
      </w:r>
      <w:r w:rsidR="00E5612A">
        <w:rPr>
          <w:rFonts w:ascii="仿宋_GB2312" w:eastAsia="仿宋_GB2312" w:hint="eastAsia"/>
          <w:color w:val="000000"/>
          <w:sz w:val="30"/>
          <w:szCs w:val="30"/>
        </w:rPr>
        <w:t>缺氧</w:t>
      </w:r>
      <w:r w:rsidRPr="0088772B">
        <w:rPr>
          <w:rFonts w:ascii="仿宋_GB2312" w:eastAsia="仿宋_GB2312"/>
          <w:color w:val="000000"/>
          <w:sz w:val="30"/>
          <w:szCs w:val="30"/>
        </w:rPr>
        <w:t>池监测数据，将DO传感器（二）安装在好氧池监测数据</w:t>
      </w:r>
      <w:r w:rsidRPr="0088772B">
        <w:rPr>
          <w:rFonts w:ascii="仿宋_GB2312" w:eastAsia="仿宋_GB2312" w:hint="eastAsia"/>
          <w:color w:val="000000"/>
          <w:sz w:val="30"/>
          <w:szCs w:val="30"/>
        </w:rPr>
        <w:t>。</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（2）将</w:t>
      </w:r>
      <w:r w:rsidR="00E4776E">
        <w:rPr>
          <w:rFonts w:ascii="仿宋_GB2312" w:eastAsia="仿宋_GB2312"/>
          <w:color w:val="000000"/>
          <w:sz w:val="30"/>
          <w:szCs w:val="30"/>
        </w:rPr>
        <w:t>pH</w:t>
      </w:r>
      <w:r w:rsidRPr="0088772B">
        <w:rPr>
          <w:rFonts w:ascii="仿宋_GB2312" w:eastAsia="仿宋_GB2312"/>
          <w:color w:val="000000"/>
          <w:sz w:val="30"/>
          <w:szCs w:val="30"/>
        </w:rPr>
        <w:t>传感器安装在调节池监测数据</w:t>
      </w:r>
      <w:r w:rsidRPr="0088772B">
        <w:rPr>
          <w:rFonts w:ascii="仿宋_GB2312" w:eastAsia="仿宋_GB2312" w:hint="eastAsia"/>
          <w:color w:val="000000"/>
          <w:sz w:val="30"/>
          <w:szCs w:val="30"/>
        </w:rPr>
        <w:t>。</w:t>
      </w:r>
    </w:p>
    <w:p w:rsidR="00845405" w:rsidRPr="0088772B" w:rsidRDefault="00845405" w:rsidP="00651337">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表9</w:t>
      </w:r>
      <w:r w:rsidRPr="0088772B">
        <w:rPr>
          <w:rFonts w:ascii="宋体" w:hAnsi="宋体"/>
          <w:spacing w:val="-1"/>
          <w:sz w:val="24"/>
        </w:rPr>
        <w:t xml:space="preserve">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RPr="00CA0347" w:rsidTr="0012579D">
        <w:trPr>
          <w:trHeight w:val="734"/>
          <w:jc w:val="center"/>
        </w:trPr>
        <w:tc>
          <w:tcPr>
            <w:tcW w:w="776" w:type="dxa"/>
            <w:vAlign w:val="center"/>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序号</w:t>
            </w:r>
          </w:p>
        </w:tc>
        <w:tc>
          <w:tcPr>
            <w:tcW w:w="3386" w:type="dxa"/>
            <w:vAlign w:val="center"/>
          </w:tcPr>
          <w:p w:rsidR="00845405" w:rsidRPr="00CA0347" w:rsidRDefault="00845405"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项目</w:t>
            </w:r>
          </w:p>
        </w:tc>
        <w:tc>
          <w:tcPr>
            <w:tcW w:w="2148" w:type="dxa"/>
            <w:vAlign w:val="center"/>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参赛选手签字</w:t>
            </w:r>
          </w:p>
        </w:tc>
        <w:tc>
          <w:tcPr>
            <w:tcW w:w="1982" w:type="dxa"/>
            <w:vAlign w:val="center"/>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裁判签字</w:t>
            </w:r>
          </w:p>
        </w:tc>
      </w:tr>
      <w:tr w:rsidR="00845405" w:rsidRPr="00CA0347" w:rsidTr="0012579D">
        <w:trPr>
          <w:jc w:val="center"/>
        </w:trPr>
        <w:tc>
          <w:tcPr>
            <w:tcW w:w="776" w:type="dxa"/>
            <w:vAlign w:val="center"/>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1</w:t>
            </w:r>
          </w:p>
        </w:tc>
        <w:tc>
          <w:tcPr>
            <w:tcW w:w="3386" w:type="dxa"/>
            <w:vAlign w:val="center"/>
          </w:tcPr>
          <w:p w:rsidR="00845405" w:rsidRPr="00CA0347" w:rsidRDefault="00845405"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DO传感器（一）安装完成</w:t>
            </w:r>
          </w:p>
          <w:p w:rsidR="00845405" w:rsidRPr="00CA0347" w:rsidRDefault="00845405"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48" w:type="dxa"/>
            <w:vAlign w:val="center"/>
          </w:tcPr>
          <w:p w:rsidR="00845405" w:rsidRPr="00CA0347" w:rsidRDefault="00845405" w:rsidP="00055107">
            <w:pPr>
              <w:spacing w:line="360" w:lineRule="auto"/>
              <w:jc w:val="center"/>
              <w:rPr>
                <w:rFonts w:ascii="仿宋_GB2312" w:eastAsia="仿宋_GB2312"/>
                <w:color w:val="000000"/>
                <w:sz w:val="24"/>
              </w:rPr>
            </w:pPr>
          </w:p>
        </w:tc>
        <w:tc>
          <w:tcPr>
            <w:tcW w:w="1982" w:type="dxa"/>
            <w:vAlign w:val="center"/>
          </w:tcPr>
          <w:p w:rsidR="00845405" w:rsidRPr="00CA0347" w:rsidRDefault="00845405" w:rsidP="00055107">
            <w:pPr>
              <w:spacing w:line="360" w:lineRule="auto"/>
              <w:jc w:val="center"/>
              <w:rPr>
                <w:rFonts w:ascii="仿宋_GB2312" w:eastAsia="仿宋_GB2312"/>
                <w:color w:val="000000"/>
                <w:sz w:val="24"/>
              </w:rPr>
            </w:pPr>
          </w:p>
        </w:tc>
      </w:tr>
      <w:tr w:rsidR="00845405" w:rsidRPr="00CA0347" w:rsidTr="0012579D">
        <w:trPr>
          <w:jc w:val="center"/>
        </w:trPr>
        <w:tc>
          <w:tcPr>
            <w:tcW w:w="776" w:type="dxa"/>
            <w:vAlign w:val="center"/>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2</w:t>
            </w:r>
          </w:p>
        </w:tc>
        <w:tc>
          <w:tcPr>
            <w:tcW w:w="3386" w:type="dxa"/>
            <w:vAlign w:val="center"/>
          </w:tcPr>
          <w:p w:rsidR="00845405" w:rsidRPr="00CA0347" w:rsidRDefault="00845405"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DO传感器（二）安装完成</w:t>
            </w:r>
          </w:p>
          <w:p w:rsidR="00845405" w:rsidRPr="00CA0347" w:rsidRDefault="00845405"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lastRenderedPageBreak/>
              <w:t>□是   □否</w:t>
            </w:r>
          </w:p>
        </w:tc>
        <w:tc>
          <w:tcPr>
            <w:tcW w:w="2148" w:type="dxa"/>
            <w:vAlign w:val="center"/>
          </w:tcPr>
          <w:p w:rsidR="00845405" w:rsidRPr="00CA0347" w:rsidRDefault="00845405" w:rsidP="00055107">
            <w:pPr>
              <w:spacing w:line="360" w:lineRule="auto"/>
              <w:jc w:val="center"/>
              <w:rPr>
                <w:rFonts w:ascii="仿宋_GB2312" w:eastAsia="仿宋_GB2312"/>
                <w:color w:val="000000"/>
                <w:sz w:val="24"/>
              </w:rPr>
            </w:pPr>
          </w:p>
        </w:tc>
        <w:tc>
          <w:tcPr>
            <w:tcW w:w="1982" w:type="dxa"/>
            <w:vAlign w:val="center"/>
          </w:tcPr>
          <w:p w:rsidR="00845405" w:rsidRPr="00CA0347" w:rsidRDefault="00845405" w:rsidP="00055107">
            <w:pPr>
              <w:spacing w:line="360" w:lineRule="auto"/>
              <w:jc w:val="center"/>
              <w:rPr>
                <w:rFonts w:ascii="仿宋_GB2312" w:eastAsia="仿宋_GB2312"/>
                <w:color w:val="000000"/>
                <w:sz w:val="24"/>
              </w:rPr>
            </w:pPr>
          </w:p>
        </w:tc>
      </w:tr>
      <w:tr w:rsidR="00845405" w:rsidRPr="00CA0347" w:rsidTr="0012579D">
        <w:trPr>
          <w:jc w:val="center"/>
        </w:trPr>
        <w:tc>
          <w:tcPr>
            <w:tcW w:w="776" w:type="dxa"/>
            <w:vAlign w:val="center"/>
          </w:tcPr>
          <w:p w:rsidR="00845405" w:rsidRPr="00CA0347" w:rsidRDefault="00845405"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lastRenderedPageBreak/>
              <w:t>3</w:t>
            </w:r>
          </w:p>
        </w:tc>
        <w:tc>
          <w:tcPr>
            <w:tcW w:w="3386" w:type="dxa"/>
            <w:vAlign w:val="center"/>
          </w:tcPr>
          <w:p w:rsidR="00845405" w:rsidRPr="00CA0347" w:rsidRDefault="00E4776E"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pH</w:t>
            </w:r>
            <w:r w:rsidR="00845405" w:rsidRPr="00CA0347">
              <w:rPr>
                <w:rFonts w:ascii="仿宋_GB2312" w:eastAsia="仿宋_GB2312" w:hAnsi="宋体" w:cs="宋体" w:hint="eastAsia"/>
                <w:color w:val="000000"/>
                <w:sz w:val="24"/>
              </w:rPr>
              <w:t>传感器安装完成</w:t>
            </w:r>
          </w:p>
          <w:p w:rsidR="00845405" w:rsidRPr="00CA0347" w:rsidRDefault="00845405" w:rsidP="00055107">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48" w:type="dxa"/>
            <w:vAlign w:val="center"/>
          </w:tcPr>
          <w:p w:rsidR="00845405" w:rsidRPr="00CA0347" w:rsidRDefault="00845405" w:rsidP="00055107">
            <w:pPr>
              <w:spacing w:line="360" w:lineRule="auto"/>
              <w:jc w:val="center"/>
              <w:rPr>
                <w:rFonts w:ascii="仿宋_GB2312" w:eastAsia="仿宋_GB2312"/>
                <w:color w:val="000000"/>
                <w:sz w:val="24"/>
              </w:rPr>
            </w:pPr>
          </w:p>
        </w:tc>
        <w:tc>
          <w:tcPr>
            <w:tcW w:w="1982" w:type="dxa"/>
            <w:vAlign w:val="center"/>
          </w:tcPr>
          <w:p w:rsidR="00845405" w:rsidRPr="00CA0347" w:rsidRDefault="00845405" w:rsidP="00055107">
            <w:pPr>
              <w:spacing w:line="360" w:lineRule="auto"/>
              <w:jc w:val="center"/>
              <w:rPr>
                <w:rFonts w:ascii="仿宋_GB2312" w:eastAsia="仿宋_GB2312"/>
                <w:color w:val="000000"/>
                <w:sz w:val="24"/>
              </w:rPr>
            </w:pPr>
          </w:p>
        </w:tc>
      </w:tr>
    </w:tbl>
    <w:p w:rsidR="001F6974" w:rsidRPr="00874935" w:rsidRDefault="00531CBD" w:rsidP="00651337">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C01745" w:rsidRPr="0088772B" w:rsidRDefault="00C01745" w:rsidP="00C01745">
      <w:pPr>
        <w:adjustRightInd w:val="0"/>
        <w:snapToGrid w:val="0"/>
        <w:spacing w:line="560" w:lineRule="exact"/>
        <w:ind w:firstLineChars="200" w:firstLine="600"/>
        <w:rPr>
          <w:rFonts w:ascii="仿宋_GB2312" w:eastAsia="仿宋_GB2312"/>
          <w:color w:val="000000"/>
          <w:sz w:val="30"/>
          <w:szCs w:val="30"/>
        </w:rPr>
      </w:pPr>
      <w:bookmarkStart w:id="2" w:name="_Hlk98006983"/>
      <w:r>
        <w:rPr>
          <w:rFonts w:ascii="仿宋_GB2312" w:eastAsia="仿宋_GB2312"/>
          <w:color w:val="000000"/>
          <w:sz w:val="30"/>
          <w:szCs w:val="30"/>
        </w:rPr>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C01745" w:rsidRPr="0088772B"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C01745"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C01745" w:rsidRPr="0088772B"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C01745"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C01745" w:rsidRPr="0088772B"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C01745"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C01745"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9C7DDA">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9C7DDA">
        <w:rPr>
          <w:rFonts w:ascii="仿宋_GB2312" w:eastAsia="仿宋_GB2312" w:hint="eastAsia"/>
          <w:color w:val="000000"/>
          <w:sz w:val="30"/>
          <w:szCs w:val="30"/>
        </w:rPr>
        <w:t>水泵</w:t>
      </w:r>
      <w:bookmarkStart w:id="3" w:name="_GoBack"/>
      <w:bookmarkEnd w:id="3"/>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C01745"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C01745" w:rsidRDefault="00C01745" w:rsidP="00C01745">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C01745" w:rsidRPr="0088772B" w:rsidRDefault="00C01745" w:rsidP="00651337">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表1</w:t>
      </w:r>
      <w:r>
        <w:rPr>
          <w:rFonts w:ascii="宋体" w:hAnsi="宋体"/>
          <w:spacing w:val="-1"/>
          <w:sz w:val="24"/>
        </w:rPr>
        <w:t>0</w:t>
      </w:r>
      <w:r w:rsidRPr="0088772B">
        <w:rPr>
          <w:rFonts w:ascii="宋体" w:hAnsi="宋体"/>
          <w:spacing w:val="-1"/>
          <w:sz w:val="24"/>
        </w:rPr>
        <w:t>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C01745" w:rsidRPr="00CA0347" w:rsidTr="00952EBA">
        <w:trPr>
          <w:trHeight w:val="734"/>
          <w:tblHeader/>
          <w:jc w:val="center"/>
        </w:trPr>
        <w:tc>
          <w:tcPr>
            <w:tcW w:w="792" w:type="dxa"/>
            <w:vAlign w:val="center"/>
          </w:tcPr>
          <w:p w:rsidR="00C01745" w:rsidRPr="00CA0347" w:rsidRDefault="00C01745" w:rsidP="00952EBA">
            <w:pPr>
              <w:spacing w:line="360" w:lineRule="auto"/>
              <w:jc w:val="center"/>
              <w:rPr>
                <w:rFonts w:ascii="仿宋_GB2312" w:eastAsia="仿宋_GB2312"/>
                <w:b/>
                <w:bCs/>
                <w:color w:val="000000"/>
                <w:sz w:val="24"/>
              </w:rPr>
            </w:pPr>
            <w:r w:rsidRPr="00CA0347">
              <w:rPr>
                <w:rFonts w:ascii="仿宋_GB2312" w:eastAsia="仿宋_GB2312" w:hint="eastAsia"/>
                <w:b/>
                <w:bCs/>
                <w:color w:val="000000"/>
                <w:sz w:val="24"/>
              </w:rPr>
              <w:t>序号</w:t>
            </w:r>
          </w:p>
        </w:tc>
        <w:tc>
          <w:tcPr>
            <w:tcW w:w="3465" w:type="dxa"/>
            <w:vAlign w:val="center"/>
          </w:tcPr>
          <w:p w:rsidR="00C01745" w:rsidRPr="00CA0347" w:rsidRDefault="00C01745" w:rsidP="00952EBA">
            <w:pPr>
              <w:spacing w:line="360" w:lineRule="auto"/>
              <w:jc w:val="center"/>
              <w:rPr>
                <w:rFonts w:ascii="仿宋_GB2312" w:eastAsia="仿宋_GB2312" w:hAnsi="宋体" w:cs="宋体"/>
                <w:b/>
                <w:bCs/>
                <w:color w:val="000000"/>
                <w:sz w:val="24"/>
              </w:rPr>
            </w:pPr>
            <w:r w:rsidRPr="00CA0347">
              <w:rPr>
                <w:rFonts w:ascii="仿宋_GB2312" w:eastAsia="仿宋_GB2312" w:hAnsi="宋体" w:cs="宋体" w:hint="eastAsia"/>
                <w:b/>
                <w:bCs/>
                <w:color w:val="000000"/>
                <w:sz w:val="24"/>
              </w:rPr>
              <w:t>项目</w:t>
            </w:r>
          </w:p>
        </w:tc>
        <w:tc>
          <w:tcPr>
            <w:tcW w:w="2100" w:type="dxa"/>
            <w:vAlign w:val="center"/>
          </w:tcPr>
          <w:p w:rsidR="00C01745" w:rsidRPr="00CA0347" w:rsidRDefault="00C01745" w:rsidP="00952EBA">
            <w:pPr>
              <w:spacing w:line="360" w:lineRule="auto"/>
              <w:jc w:val="center"/>
              <w:rPr>
                <w:rFonts w:ascii="仿宋_GB2312" w:eastAsia="仿宋_GB2312"/>
                <w:b/>
                <w:bCs/>
                <w:color w:val="000000"/>
                <w:sz w:val="24"/>
              </w:rPr>
            </w:pPr>
            <w:r w:rsidRPr="00CA0347">
              <w:rPr>
                <w:rFonts w:ascii="仿宋_GB2312" w:eastAsia="仿宋_GB2312" w:hint="eastAsia"/>
                <w:b/>
                <w:bCs/>
                <w:color w:val="000000"/>
                <w:sz w:val="24"/>
              </w:rPr>
              <w:t>参赛选手签字</w:t>
            </w:r>
          </w:p>
        </w:tc>
        <w:tc>
          <w:tcPr>
            <w:tcW w:w="1931" w:type="dxa"/>
            <w:vAlign w:val="center"/>
          </w:tcPr>
          <w:p w:rsidR="00C01745" w:rsidRPr="00CA0347" w:rsidRDefault="00C01745" w:rsidP="00952EBA">
            <w:pPr>
              <w:spacing w:line="360" w:lineRule="auto"/>
              <w:jc w:val="center"/>
              <w:rPr>
                <w:rFonts w:ascii="仿宋_GB2312" w:eastAsia="仿宋_GB2312"/>
                <w:b/>
                <w:bCs/>
                <w:color w:val="000000"/>
                <w:sz w:val="24"/>
              </w:rPr>
            </w:pPr>
            <w:r w:rsidRPr="00CA0347">
              <w:rPr>
                <w:rFonts w:ascii="仿宋_GB2312" w:eastAsia="仿宋_GB2312" w:hint="eastAsia"/>
                <w:b/>
                <w:bCs/>
                <w:color w:val="000000"/>
                <w:sz w:val="24"/>
              </w:rPr>
              <w:t>裁判签字</w:t>
            </w:r>
          </w:p>
        </w:tc>
      </w:tr>
      <w:tr w:rsidR="00C01745" w:rsidRPr="00CA0347" w:rsidTr="00952EBA">
        <w:trPr>
          <w:trHeight w:val="1260"/>
          <w:jc w:val="center"/>
        </w:trPr>
        <w:tc>
          <w:tcPr>
            <w:tcW w:w="792"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1</w:t>
            </w:r>
          </w:p>
        </w:tc>
        <w:tc>
          <w:tcPr>
            <w:tcW w:w="3465" w:type="dxa"/>
            <w:vAlign w:val="center"/>
          </w:tcPr>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电磁阀调试完成</w:t>
            </w:r>
          </w:p>
          <w:p w:rsidR="00C01745" w:rsidRPr="00CA0347" w:rsidRDefault="00C01745" w:rsidP="00952EBA">
            <w:pPr>
              <w:spacing w:line="360" w:lineRule="auto"/>
              <w:jc w:val="center"/>
              <w:rPr>
                <w:rFonts w:ascii="仿宋_GB2312" w:eastAsia="仿宋_GB2312" w:hAnsi="宋体" w:cs="宋体"/>
                <w:color w:val="000000"/>
                <w:sz w:val="24"/>
                <w:highlight w:val="yellow"/>
              </w:rPr>
            </w:pPr>
            <w:r w:rsidRPr="00CA0347">
              <w:rPr>
                <w:rFonts w:ascii="仿宋_GB2312" w:eastAsia="仿宋_GB2312" w:hAnsi="宋体" w:cs="宋体" w:hint="eastAsia"/>
                <w:color w:val="000000"/>
                <w:sz w:val="24"/>
              </w:rPr>
              <w:t>□是   □否</w:t>
            </w:r>
          </w:p>
        </w:tc>
        <w:tc>
          <w:tcPr>
            <w:tcW w:w="2100" w:type="dxa"/>
            <w:vAlign w:val="center"/>
          </w:tcPr>
          <w:p w:rsidR="00C01745" w:rsidRPr="00CA0347" w:rsidRDefault="00C01745" w:rsidP="00952EBA">
            <w:pPr>
              <w:spacing w:line="360" w:lineRule="auto"/>
              <w:jc w:val="center"/>
              <w:rPr>
                <w:rFonts w:ascii="仿宋_GB2312" w:eastAsia="仿宋_GB2312"/>
                <w:color w:val="000000"/>
                <w:sz w:val="24"/>
              </w:rPr>
            </w:pPr>
          </w:p>
        </w:tc>
        <w:tc>
          <w:tcPr>
            <w:tcW w:w="1931" w:type="dxa"/>
            <w:vAlign w:val="center"/>
          </w:tcPr>
          <w:p w:rsidR="00C01745" w:rsidRPr="00CA0347" w:rsidRDefault="00C01745" w:rsidP="00952EBA">
            <w:pPr>
              <w:spacing w:line="360" w:lineRule="auto"/>
              <w:jc w:val="center"/>
              <w:rPr>
                <w:rFonts w:ascii="仿宋_GB2312" w:eastAsia="仿宋_GB2312"/>
                <w:color w:val="000000"/>
                <w:sz w:val="24"/>
              </w:rPr>
            </w:pPr>
          </w:p>
        </w:tc>
      </w:tr>
      <w:tr w:rsidR="00C01745" w:rsidRPr="00CA0347" w:rsidTr="00952EBA">
        <w:trPr>
          <w:trHeight w:val="1260"/>
          <w:jc w:val="center"/>
        </w:trPr>
        <w:tc>
          <w:tcPr>
            <w:tcW w:w="792"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lastRenderedPageBreak/>
              <w:t>2</w:t>
            </w:r>
          </w:p>
        </w:tc>
        <w:tc>
          <w:tcPr>
            <w:tcW w:w="3465" w:type="dxa"/>
            <w:vAlign w:val="center"/>
          </w:tcPr>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电机调试完成</w:t>
            </w:r>
          </w:p>
          <w:p w:rsidR="00C01745" w:rsidRPr="00CA0347" w:rsidRDefault="00C01745" w:rsidP="00952EBA">
            <w:pPr>
              <w:spacing w:line="360" w:lineRule="auto"/>
              <w:jc w:val="center"/>
              <w:rPr>
                <w:rFonts w:ascii="仿宋_GB2312" w:eastAsia="仿宋_GB2312" w:hAnsi="宋体" w:cs="宋体"/>
                <w:color w:val="FF0000"/>
                <w:sz w:val="24"/>
                <w:highlight w:val="yellow"/>
              </w:rPr>
            </w:pPr>
            <w:r w:rsidRPr="00CA0347">
              <w:rPr>
                <w:rFonts w:ascii="仿宋_GB2312" w:eastAsia="仿宋_GB2312" w:hAnsi="宋体" w:cs="宋体" w:hint="eastAsia"/>
                <w:color w:val="000000"/>
                <w:sz w:val="24"/>
              </w:rPr>
              <w:t>□是   □否</w:t>
            </w:r>
          </w:p>
        </w:tc>
        <w:tc>
          <w:tcPr>
            <w:tcW w:w="2100" w:type="dxa"/>
            <w:vAlign w:val="center"/>
          </w:tcPr>
          <w:p w:rsidR="00C01745" w:rsidRPr="00CA0347" w:rsidRDefault="00C01745" w:rsidP="00952EBA">
            <w:pPr>
              <w:spacing w:line="360" w:lineRule="auto"/>
              <w:jc w:val="center"/>
              <w:rPr>
                <w:rFonts w:ascii="仿宋_GB2312" w:eastAsia="仿宋_GB2312"/>
                <w:color w:val="000000"/>
                <w:sz w:val="24"/>
              </w:rPr>
            </w:pPr>
          </w:p>
        </w:tc>
        <w:tc>
          <w:tcPr>
            <w:tcW w:w="1931" w:type="dxa"/>
            <w:vAlign w:val="center"/>
          </w:tcPr>
          <w:p w:rsidR="00C01745" w:rsidRPr="00CA0347" w:rsidRDefault="00C01745" w:rsidP="00952EBA">
            <w:pPr>
              <w:spacing w:line="360" w:lineRule="auto"/>
              <w:jc w:val="center"/>
              <w:rPr>
                <w:rFonts w:ascii="仿宋_GB2312" w:eastAsia="仿宋_GB2312"/>
                <w:color w:val="000000"/>
                <w:sz w:val="24"/>
              </w:rPr>
            </w:pPr>
          </w:p>
        </w:tc>
      </w:tr>
      <w:tr w:rsidR="00C01745" w:rsidRPr="00CA0347" w:rsidTr="00952EBA">
        <w:trPr>
          <w:trHeight w:val="1260"/>
          <w:jc w:val="center"/>
        </w:trPr>
        <w:tc>
          <w:tcPr>
            <w:tcW w:w="792"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3</w:t>
            </w:r>
          </w:p>
        </w:tc>
        <w:tc>
          <w:tcPr>
            <w:tcW w:w="3465" w:type="dxa"/>
            <w:vAlign w:val="center"/>
          </w:tcPr>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风机调试完成</w:t>
            </w:r>
          </w:p>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00" w:type="dxa"/>
            <w:vAlign w:val="center"/>
          </w:tcPr>
          <w:p w:rsidR="00C01745" w:rsidRPr="00CA0347" w:rsidRDefault="00C01745" w:rsidP="00952EBA">
            <w:pPr>
              <w:spacing w:line="360" w:lineRule="auto"/>
              <w:jc w:val="center"/>
              <w:rPr>
                <w:rFonts w:ascii="仿宋_GB2312" w:eastAsia="仿宋_GB2312"/>
                <w:color w:val="000000"/>
                <w:sz w:val="24"/>
              </w:rPr>
            </w:pPr>
          </w:p>
        </w:tc>
        <w:tc>
          <w:tcPr>
            <w:tcW w:w="1931" w:type="dxa"/>
            <w:vAlign w:val="center"/>
          </w:tcPr>
          <w:p w:rsidR="00C01745" w:rsidRPr="00CA0347" w:rsidRDefault="00C01745" w:rsidP="00952EBA">
            <w:pPr>
              <w:spacing w:line="360" w:lineRule="auto"/>
              <w:jc w:val="center"/>
              <w:rPr>
                <w:rFonts w:ascii="仿宋_GB2312" w:eastAsia="仿宋_GB2312"/>
                <w:color w:val="000000"/>
                <w:sz w:val="24"/>
              </w:rPr>
            </w:pPr>
          </w:p>
        </w:tc>
      </w:tr>
      <w:tr w:rsidR="00C01745" w:rsidRPr="00CA0347" w:rsidTr="00952EBA">
        <w:trPr>
          <w:trHeight w:val="1260"/>
          <w:jc w:val="center"/>
        </w:trPr>
        <w:tc>
          <w:tcPr>
            <w:tcW w:w="792"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4</w:t>
            </w:r>
          </w:p>
        </w:tc>
        <w:tc>
          <w:tcPr>
            <w:tcW w:w="3465" w:type="dxa"/>
            <w:vAlign w:val="center"/>
          </w:tcPr>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水泵调试完成</w:t>
            </w:r>
          </w:p>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00" w:type="dxa"/>
            <w:vAlign w:val="center"/>
          </w:tcPr>
          <w:p w:rsidR="00C01745" w:rsidRPr="00CA0347" w:rsidRDefault="00C01745" w:rsidP="00952EBA">
            <w:pPr>
              <w:spacing w:line="360" w:lineRule="auto"/>
              <w:jc w:val="center"/>
              <w:rPr>
                <w:rFonts w:ascii="仿宋_GB2312" w:eastAsia="仿宋_GB2312"/>
                <w:color w:val="000000"/>
                <w:sz w:val="24"/>
              </w:rPr>
            </w:pPr>
          </w:p>
        </w:tc>
        <w:tc>
          <w:tcPr>
            <w:tcW w:w="1931" w:type="dxa"/>
            <w:vAlign w:val="center"/>
          </w:tcPr>
          <w:p w:rsidR="00C01745" w:rsidRPr="00CA0347" w:rsidRDefault="00C01745" w:rsidP="00952EBA">
            <w:pPr>
              <w:spacing w:line="360" w:lineRule="auto"/>
              <w:jc w:val="center"/>
              <w:rPr>
                <w:rFonts w:ascii="仿宋_GB2312" w:eastAsia="仿宋_GB2312"/>
                <w:color w:val="000000"/>
                <w:sz w:val="24"/>
              </w:rPr>
            </w:pPr>
          </w:p>
        </w:tc>
      </w:tr>
      <w:tr w:rsidR="00C01745" w:rsidRPr="00CA0347" w:rsidTr="00952EBA">
        <w:trPr>
          <w:trHeight w:val="1260"/>
          <w:jc w:val="center"/>
        </w:trPr>
        <w:tc>
          <w:tcPr>
            <w:tcW w:w="792"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5</w:t>
            </w:r>
          </w:p>
        </w:tc>
        <w:tc>
          <w:tcPr>
            <w:tcW w:w="3465" w:type="dxa"/>
            <w:vAlign w:val="center"/>
          </w:tcPr>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水泵进出口管道试漏完成</w:t>
            </w:r>
          </w:p>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00" w:type="dxa"/>
            <w:vAlign w:val="center"/>
          </w:tcPr>
          <w:p w:rsidR="00C01745" w:rsidRPr="00CA0347" w:rsidRDefault="00C01745" w:rsidP="00952EBA">
            <w:pPr>
              <w:spacing w:line="360" w:lineRule="auto"/>
              <w:jc w:val="center"/>
              <w:rPr>
                <w:rFonts w:ascii="仿宋_GB2312" w:eastAsia="仿宋_GB2312"/>
                <w:color w:val="000000"/>
                <w:sz w:val="24"/>
              </w:rPr>
            </w:pPr>
          </w:p>
        </w:tc>
        <w:tc>
          <w:tcPr>
            <w:tcW w:w="1931" w:type="dxa"/>
            <w:vAlign w:val="center"/>
          </w:tcPr>
          <w:p w:rsidR="00C01745" w:rsidRPr="00CA0347" w:rsidRDefault="00C01745" w:rsidP="00952EBA">
            <w:pPr>
              <w:spacing w:line="360" w:lineRule="auto"/>
              <w:jc w:val="center"/>
              <w:rPr>
                <w:rFonts w:ascii="仿宋_GB2312" w:eastAsia="仿宋_GB2312"/>
                <w:color w:val="000000"/>
                <w:sz w:val="24"/>
              </w:rPr>
            </w:pPr>
          </w:p>
        </w:tc>
      </w:tr>
      <w:tr w:rsidR="00C01745" w:rsidRPr="00CA0347" w:rsidTr="00952EBA">
        <w:trPr>
          <w:trHeight w:val="1260"/>
          <w:jc w:val="center"/>
        </w:trPr>
        <w:tc>
          <w:tcPr>
            <w:tcW w:w="792"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6</w:t>
            </w:r>
          </w:p>
        </w:tc>
        <w:tc>
          <w:tcPr>
            <w:tcW w:w="3465" w:type="dxa"/>
            <w:vAlign w:val="center"/>
          </w:tcPr>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浮球开关调试完成</w:t>
            </w:r>
          </w:p>
          <w:p w:rsidR="00C01745" w:rsidRPr="00CA0347" w:rsidRDefault="00C01745" w:rsidP="00952EBA">
            <w:pPr>
              <w:spacing w:line="360" w:lineRule="auto"/>
              <w:jc w:val="center"/>
              <w:rPr>
                <w:rFonts w:ascii="仿宋_GB2312" w:eastAsia="仿宋_GB2312" w:hAnsi="宋体" w:cs="宋体"/>
                <w:color w:val="000000"/>
                <w:sz w:val="24"/>
              </w:rPr>
            </w:pPr>
            <w:r w:rsidRPr="00CA0347">
              <w:rPr>
                <w:rFonts w:ascii="仿宋_GB2312" w:eastAsia="仿宋_GB2312" w:hAnsi="宋体" w:cs="宋体" w:hint="eastAsia"/>
                <w:color w:val="000000"/>
                <w:sz w:val="24"/>
              </w:rPr>
              <w:t>□是   □否</w:t>
            </w:r>
          </w:p>
        </w:tc>
        <w:tc>
          <w:tcPr>
            <w:tcW w:w="2100" w:type="dxa"/>
            <w:vAlign w:val="center"/>
          </w:tcPr>
          <w:p w:rsidR="00C01745" w:rsidRPr="00CA0347" w:rsidRDefault="00C01745" w:rsidP="00952EBA">
            <w:pPr>
              <w:spacing w:line="360" w:lineRule="auto"/>
              <w:jc w:val="center"/>
              <w:rPr>
                <w:rFonts w:ascii="仿宋_GB2312" w:eastAsia="仿宋_GB2312"/>
                <w:color w:val="000000"/>
                <w:sz w:val="24"/>
              </w:rPr>
            </w:pPr>
          </w:p>
        </w:tc>
        <w:tc>
          <w:tcPr>
            <w:tcW w:w="1931" w:type="dxa"/>
            <w:vAlign w:val="center"/>
          </w:tcPr>
          <w:p w:rsidR="00C01745" w:rsidRPr="00CA0347" w:rsidRDefault="00C01745" w:rsidP="00952EBA">
            <w:pPr>
              <w:spacing w:line="360" w:lineRule="auto"/>
              <w:jc w:val="center"/>
              <w:rPr>
                <w:rFonts w:ascii="仿宋_GB2312" w:eastAsia="仿宋_GB2312"/>
                <w:color w:val="000000"/>
                <w:sz w:val="24"/>
              </w:rPr>
            </w:pPr>
          </w:p>
        </w:tc>
      </w:tr>
    </w:tbl>
    <w:bookmarkEnd w:id="2"/>
    <w:p w:rsidR="001F6974" w:rsidRDefault="00201ED9" w:rsidP="00651337">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C27758" w:rsidRPr="0088772B" w:rsidRDefault="00C27758" w:rsidP="00C27758">
      <w:pPr>
        <w:adjustRightInd w:val="0"/>
        <w:snapToGrid w:val="0"/>
        <w:spacing w:line="560" w:lineRule="exact"/>
        <w:ind w:firstLineChars="200" w:firstLine="600"/>
        <w:rPr>
          <w:rFonts w:ascii="仿宋_GB2312" w:eastAsia="仿宋_GB2312"/>
          <w:color w:val="000000"/>
          <w:sz w:val="30"/>
          <w:szCs w:val="30"/>
        </w:rPr>
      </w:pPr>
      <w:bookmarkStart w:id="4" w:name="_Hlk97975152"/>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通过系统调试，发现</w:t>
      </w:r>
      <w:r w:rsidRPr="00C27758">
        <w:rPr>
          <w:rFonts w:ascii="仿宋_GB2312" w:eastAsia="仿宋_GB2312"/>
          <w:sz w:val="30"/>
          <w:szCs w:val="30"/>
        </w:rPr>
        <w:t>AAO</w:t>
      </w:r>
      <w:r w:rsidRPr="0088772B">
        <w:rPr>
          <w:rFonts w:ascii="仿宋_GB2312" w:eastAsia="仿宋_GB2312"/>
          <w:color w:val="000000"/>
          <w:sz w:val="30"/>
          <w:szCs w:val="30"/>
        </w:rPr>
        <w:t>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sidR="00B1459B">
        <w:rPr>
          <w:rFonts w:ascii="仿宋_GB2312" w:eastAsia="仿宋_GB2312"/>
          <w:sz w:val="30"/>
          <w:szCs w:val="30"/>
        </w:rPr>
        <w:t>1</w:t>
      </w:r>
      <w:r w:rsidRPr="0088772B">
        <w:rPr>
          <w:rFonts w:ascii="仿宋_GB2312" w:eastAsia="仿宋_GB2312"/>
          <w:color w:val="000000"/>
          <w:sz w:val="30"/>
          <w:szCs w:val="30"/>
        </w:rPr>
        <w:t>。</w:t>
      </w:r>
    </w:p>
    <w:p w:rsidR="00C27758" w:rsidRPr="005B2FAB" w:rsidRDefault="00C27758" w:rsidP="00C27758">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C27758" w:rsidRDefault="00C27758" w:rsidP="00C27758">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t>分钟。设计改造题允许放弃，但不给排故。</w:t>
      </w:r>
    </w:p>
    <w:p w:rsidR="00C27758" w:rsidRPr="005B2FAB" w:rsidRDefault="00C27758" w:rsidP="00C27758">
      <w:pPr>
        <w:spacing w:line="560" w:lineRule="exact"/>
        <w:jc w:val="center"/>
        <w:rPr>
          <w:rFonts w:ascii="仿宋_GB2312" w:eastAsia="仿宋_GB2312" w:hAnsi="宋体"/>
          <w:sz w:val="28"/>
          <w:szCs w:val="28"/>
        </w:rPr>
      </w:pPr>
      <w:r w:rsidRPr="005B2FAB">
        <w:rPr>
          <w:rFonts w:ascii="仿宋_GB2312" w:eastAsia="仿宋_GB2312" w:hAnsi="宋体"/>
          <w:sz w:val="28"/>
          <w:szCs w:val="28"/>
        </w:rPr>
        <w:lastRenderedPageBreak/>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C27758" w:rsidRPr="005B2FAB" w:rsidTr="00A168D6">
        <w:trPr>
          <w:jc w:val="center"/>
        </w:trPr>
        <w:tc>
          <w:tcPr>
            <w:tcW w:w="940" w:type="dxa"/>
            <w:vMerge w:val="restart"/>
            <w:vAlign w:val="center"/>
          </w:tcPr>
          <w:p w:rsidR="00C27758" w:rsidRPr="005B2FAB" w:rsidRDefault="00C27758" w:rsidP="00A168D6">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C27758" w:rsidRPr="005B2FAB" w:rsidRDefault="00C27758" w:rsidP="00A168D6">
            <w:pPr>
              <w:spacing w:line="400" w:lineRule="exact"/>
              <w:jc w:val="center"/>
              <w:rPr>
                <w:rFonts w:ascii="仿宋_GB2312" w:eastAsia="仿宋_GB2312"/>
                <w:b/>
                <w:sz w:val="24"/>
              </w:rPr>
            </w:pPr>
          </w:p>
        </w:tc>
        <w:tc>
          <w:tcPr>
            <w:tcW w:w="851" w:type="dxa"/>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维修</w:t>
            </w:r>
          </w:p>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C27758" w:rsidRPr="005B2FAB" w:rsidRDefault="00C27758" w:rsidP="00A168D6">
            <w:pPr>
              <w:spacing w:line="400" w:lineRule="exact"/>
              <w:jc w:val="center"/>
              <w:rPr>
                <w:rFonts w:ascii="仿宋_GB2312" w:eastAsia="仿宋_GB2312"/>
                <w:b/>
                <w:sz w:val="24"/>
              </w:rPr>
            </w:pPr>
          </w:p>
        </w:tc>
        <w:tc>
          <w:tcPr>
            <w:tcW w:w="3069" w:type="dxa"/>
            <w:gridSpan w:val="4"/>
            <w:vAlign w:val="center"/>
          </w:tcPr>
          <w:p w:rsidR="00C27758" w:rsidRPr="005B2FAB" w:rsidRDefault="00C27758" w:rsidP="00A168D6">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C27758" w:rsidRPr="005B2FAB" w:rsidRDefault="00C27758" w:rsidP="00A168D6">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C27758" w:rsidRPr="005B2FAB" w:rsidTr="00A168D6">
        <w:trPr>
          <w:jc w:val="center"/>
        </w:trPr>
        <w:tc>
          <w:tcPr>
            <w:tcW w:w="940" w:type="dxa"/>
            <w:vMerge/>
            <w:vAlign w:val="center"/>
          </w:tcPr>
          <w:p w:rsidR="00C27758" w:rsidRPr="005B2FAB" w:rsidRDefault="00C27758" w:rsidP="00A168D6">
            <w:pPr>
              <w:spacing w:line="560" w:lineRule="exact"/>
              <w:jc w:val="center"/>
              <w:rPr>
                <w:rFonts w:ascii="仿宋_GB2312" w:eastAsia="仿宋_GB2312"/>
                <w:b/>
                <w:sz w:val="24"/>
              </w:rPr>
            </w:pPr>
          </w:p>
        </w:tc>
        <w:tc>
          <w:tcPr>
            <w:tcW w:w="1514" w:type="dxa"/>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C27758" w:rsidRPr="005B2FAB" w:rsidRDefault="00C27758" w:rsidP="00A168D6">
            <w:pPr>
              <w:spacing w:line="400" w:lineRule="exact"/>
              <w:jc w:val="center"/>
              <w:rPr>
                <w:rFonts w:ascii="仿宋_GB2312" w:eastAsia="仿宋_GB2312"/>
                <w:b/>
                <w:sz w:val="24"/>
              </w:rPr>
            </w:pPr>
            <w:r w:rsidRPr="005B2FAB">
              <w:rPr>
                <w:rFonts w:ascii="仿宋_GB2312" w:eastAsia="仿宋_GB2312"/>
                <w:b/>
                <w:sz w:val="24"/>
              </w:rPr>
              <w:t>裁判签字</w:t>
            </w:r>
          </w:p>
        </w:tc>
      </w:tr>
      <w:tr w:rsidR="00C27758" w:rsidRPr="005B2FAB" w:rsidTr="00A168D6">
        <w:trPr>
          <w:jc w:val="center"/>
        </w:trPr>
        <w:tc>
          <w:tcPr>
            <w:tcW w:w="940" w:type="dxa"/>
          </w:tcPr>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C27758" w:rsidRPr="005B2FAB" w:rsidRDefault="00C27758" w:rsidP="00A168D6">
            <w:pPr>
              <w:spacing w:line="560" w:lineRule="exact"/>
              <w:jc w:val="center"/>
              <w:rPr>
                <w:rFonts w:ascii="仿宋_GB2312" w:eastAsia="仿宋_GB2312"/>
                <w:b/>
                <w:sz w:val="24"/>
              </w:rPr>
            </w:pPr>
          </w:p>
        </w:tc>
        <w:tc>
          <w:tcPr>
            <w:tcW w:w="1701" w:type="dxa"/>
            <w:gridSpan w:val="2"/>
          </w:tcPr>
          <w:p w:rsidR="00C27758" w:rsidRPr="005B2FAB" w:rsidRDefault="00C27758" w:rsidP="00A168D6">
            <w:pPr>
              <w:spacing w:line="560" w:lineRule="exact"/>
              <w:jc w:val="center"/>
              <w:rPr>
                <w:rFonts w:ascii="仿宋_GB2312" w:eastAsia="仿宋_GB2312"/>
                <w:b/>
                <w:sz w:val="24"/>
              </w:rPr>
            </w:pPr>
          </w:p>
        </w:tc>
        <w:tc>
          <w:tcPr>
            <w:tcW w:w="1374" w:type="dxa"/>
          </w:tcPr>
          <w:p w:rsidR="00C27758" w:rsidRPr="005B2FAB" w:rsidRDefault="00C27758" w:rsidP="00A168D6">
            <w:pPr>
              <w:spacing w:line="560" w:lineRule="exact"/>
              <w:jc w:val="center"/>
              <w:rPr>
                <w:rFonts w:ascii="仿宋_GB2312" w:eastAsia="仿宋_GB2312"/>
                <w:b/>
                <w:sz w:val="24"/>
              </w:rPr>
            </w:pPr>
          </w:p>
        </w:tc>
        <w:tc>
          <w:tcPr>
            <w:tcW w:w="794" w:type="dxa"/>
          </w:tcPr>
          <w:p w:rsidR="00C27758" w:rsidRPr="005B2FAB" w:rsidRDefault="00C27758" w:rsidP="00A168D6">
            <w:pPr>
              <w:spacing w:line="560" w:lineRule="exact"/>
              <w:jc w:val="center"/>
              <w:rPr>
                <w:rFonts w:ascii="仿宋_GB2312" w:eastAsia="仿宋_GB2312"/>
                <w:b/>
                <w:sz w:val="24"/>
              </w:rPr>
            </w:pPr>
          </w:p>
        </w:tc>
        <w:tc>
          <w:tcPr>
            <w:tcW w:w="765" w:type="dxa"/>
          </w:tcPr>
          <w:p w:rsidR="00C27758" w:rsidRPr="005B2FAB" w:rsidRDefault="00C27758" w:rsidP="00A168D6">
            <w:pPr>
              <w:spacing w:line="560" w:lineRule="exact"/>
              <w:jc w:val="center"/>
              <w:rPr>
                <w:rFonts w:ascii="仿宋_GB2312" w:eastAsia="仿宋_GB2312"/>
                <w:b/>
                <w:sz w:val="24"/>
              </w:rPr>
            </w:pPr>
          </w:p>
        </w:tc>
        <w:tc>
          <w:tcPr>
            <w:tcW w:w="709" w:type="dxa"/>
          </w:tcPr>
          <w:p w:rsidR="00C27758" w:rsidRPr="005B2FAB" w:rsidRDefault="00C27758" w:rsidP="00A168D6">
            <w:pPr>
              <w:spacing w:line="560" w:lineRule="exact"/>
              <w:jc w:val="center"/>
              <w:rPr>
                <w:rFonts w:ascii="仿宋_GB2312" w:eastAsia="仿宋_GB2312"/>
                <w:b/>
                <w:sz w:val="24"/>
              </w:rPr>
            </w:pPr>
          </w:p>
        </w:tc>
        <w:tc>
          <w:tcPr>
            <w:tcW w:w="801" w:type="dxa"/>
          </w:tcPr>
          <w:p w:rsidR="00C27758" w:rsidRPr="005B2FAB" w:rsidRDefault="00C27758" w:rsidP="00A168D6">
            <w:pPr>
              <w:spacing w:line="560" w:lineRule="exact"/>
              <w:jc w:val="center"/>
              <w:rPr>
                <w:rFonts w:ascii="仿宋_GB2312" w:eastAsia="仿宋_GB2312"/>
                <w:b/>
                <w:sz w:val="24"/>
              </w:rPr>
            </w:pPr>
          </w:p>
        </w:tc>
      </w:tr>
      <w:tr w:rsidR="00C27758" w:rsidRPr="005B2FAB" w:rsidTr="00A168D6">
        <w:trPr>
          <w:jc w:val="center"/>
        </w:trPr>
        <w:tc>
          <w:tcPr>
            <w:tcW w:w="940" w:type="dxa"/>
          </w:tcPr>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C27758" w:rsidRPr="005B2FAB" w:rsidRDefault="00C27758" w:rsidP="00A168D6">
            <w:pPr>
              <w:spacing w:line="560" w:lineRule="exact"/>
              <w:jc w:val="center"/>
              <w:rPr>
                <w:rFonts w:ascii="仿宋_GB2312" w:eastAsia="仿宋_GB2312"/>
                <w:b/>
                <w:sz w:val="24"/>
              </w:rPr>
            </w:pPr>
          </w:p>
        </w:tc>
        <w:tc>
          <w:tcPr>
            <w:tcW w:w="1701" w:type="dxa"/>
            <w:gridSpan w:val="2"/>
          </w:tcPr>
          <w:p w:rsidR="00C27758" w:rsidRPr="005B2FAB" w:rsidRDefault="00C27758" w:rsidP="00A168D6">
            <w:pPr>
              <w:spacing w:line="560" w:lineRule="exact"/>
              <w:jc w:val="center"/>
              <w:rPr>
                <w:rFonts w:ascii="仿宋_GB2312" w:eastAsia="仿宋_GB2312"/>
                <w:b/>
                <w:sz w:val="24"/>
              </w:rPr>
            </w:pPr>
          </w:p>
        </w:tc>
        <w:tc>
          <w:tcPr>
            <w:tcW w:w="1374" w:type="dxa"/>
          </w:tcPr>
          <w:p w:rsidR="00C27758" w:rsidRPr="005B2FAB" w:rsidRDefault="00C27758" w:rsidP="00A168D6">
            <w:pPr>
              <w:spacing w:line="560" w:lineRule="exact"/>
              <w:jc w:val="center"/>
              <w:rPr>
                <w:rFonts w:ascii="仿宋_GB2312" w:eastAsia="仿宋_GB2312"/>
                <w:b/>
                <w:sz w:val="24"/>
              </w:rPr>
            </w:pPr>
          </w:p>
        </w:tc>
        <w:tc>
          <w:tcPr>
            <w:tcW w:w="794" w:type="dxa"/>
          </w:tcPr>
          <w:p w:rsidR="00C27758" w:rsidRPr="005B2FAB" w:rsidRDefault="00C27758" w:rsidP="00A168D6">
            <w:pPr>
              <w:spacing w:line="560" w:lineRule="exact"/>
              <w:jc w:val="center"/>
              <w:rPr>
                <w:rFonts w:ascii="仿宋_GB2312" w:eastAsia="仿宋_GB2312"/>
                <w:b/>
                <w:sz w:val="24"/>
              </w:rPr>
            </w:pPr>
          </w:p>
        </w:tc>
        <w:tc>
          <w:tcPr>
            <w:tcW w:w="765" w:type="dxa"/>
          </w:tcPr>
          <w:p w:rsidR="00C27758" w:rsidRPr="005B2FAB" w:rsidRDefault="00C27758" w:rsidP="00A168D6">
            <w:pPr>
              <w:spacing w:line="560" w:lineRule="exact"/>
              <w:jc w:val="center"/>
              <w:rPr>
                <w:rFonts w:ascii="仿宋_GB2312" w:eastAsia="仿宋_GB2312"/>
                <w:b/>
                <w:sz w:val="24"/>
              </w:rPr>
            </w:pPr>
          </w:p>
        </w:tc>
        <w:tc>
          <w:tcPr>
            <w:tcW w:w="709" w:type="dxa"/>
          </w:tcPr>
          <w:p w:rsidR="00C27758" w:rsidRPr="005B2FAB" w:rsidRDefault="00C27758" w:rsidP="00A168D6">
            <w:pPr>
              <w:spacing w:line="560" w:lineRule="exact"/>
              <w:jc w:val="center"/>
              <w:rPr>
                <w:rFonts w:ascii="仿宋_GB2312" w:eastAsia="仿宋_GB2312"/>
                <w:b/>
                <w:sz w:val="24"/>
              </w:rPr>
            </w:pPr>
          </w:p>
        </w:tc>
        <w:tc>
          <w:tcPr>
            <w:tcW w:w="801" w:type="dxa"/>
          </w:tcPr>
          <w:p w:rsidR="00C27758" w:rsidRPr="005B2FAB" w:rsidRDefault="00C27758" w:rsidP="00A168D6">
            <w:pPr>
              <w:spacing w:line="560" w:lineRule="exact"/>
              <w:jc w:val="center"/>
              <w:rPr>
                <w:rFonts w:ascii="仿宋_GB2312" w:eastAsia="仿宋_GB2312"/>
                <w:b/>
                <w:sz w:val="24"/>
              </w:rPr>
            </w:pPr>
          </w:p>
        </w:tc>
      </w:tr>
      <w:tr w:rsidR="00C27758" w:rsidRPr="005B2FAB" w:rsidTr="00A168D6">
        <w:trPr>
          <w:jc w:val="center"/>
        </w:trPr>
        <w:tc>
          <w:tcPr>
            <w:tcW w:w="940" w:type="dxa"/>
          </w:tcPr>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故障三</w:t>
            </w:r>
          </w:p>
        </w:tc>
        <w:tc>
          <w:tcPr>
            <w:tcW w:w="1514" w:type="dxa"/>
          </w:tcPr>
          <w:p w:rsidR="00C27758" w:rsidRPr="005B2FAB" w:rsidRDefault="00C27758" w:rsidP="00A168D6">
            <w:pPr>
              <w:spacing w:line="560" w:lineRule="exact"/>
              <w:jc w:val="center"/>
              <w:rPr>
                <w:rFonts w:ascii="仿宋_GB2312" w:eastAsia="仿宋_GB2312"/>
                <w:b/>
                <w:sz w:val="24"/>
              </w:rPr>
            </w:pPr>
          </w:p>
        </w:tc>
        <w:tc>
          <w:tcPr>
            <w:tcW w:w="1701" w:type="dxa"/>
            <w:gridSpan w:val="2"/>
          </w:tcPr>
          <w:p w:rsidR="00C27758" w:rsidRPr="005B2FAB" w:rsidRDefault="00C27758" w:rsidP="00A168D6">
            <w:pPr>
              <w:spacing w:line="560" w:lineRule="exact"/>
              <w:jc w:val="center"/>
              <w:rPr>
                <w:rFonts w:ascii="仿宋_GB2312" w:eastAsia="仿宋_GB2312"/>
                <w:b/>
                <w:sz w:val="24"/>
              </w:rPr>
            </w:pPr>
          </w:p>
        </w:tc>
        <w:tc>
          <w:tcPr>
            <w:tcW w:w="1374" w:type="dxa"/>
          </w:tcPr>
          <w:p w:rsidR="00C27758" w:rsidRPr="005B2FAB" w:rsidRDefault="00C27758" w:rsidP="00A168D6">
            <w:pPr>
              <w:spacing w:line="560" w:lineRule="exact"/>
              <w:jc w:val="center"/>
              <w:rPr>
                <w:rFonts w:ascii="仿宋_GB2312" w:eastAsia="仿宋_GB2312"/>
                <w:b/>
                <w:sz w:val="24"/>
              </w:rPr>
            </w:pPr>
          </w:p>
        </w:tc>
        <w:tc>
          <w:tcPr>
            <w:tcW w:w="794" w:type="dxa"/>
          </w:tcPr>
          <w:p w:rsidR="00C27758" w:rsidRPr="005B2FAB" w:rsidRDefault="00C27758" w:rsidP="00A168D6">
            <w:pPr>
              <w:spacing w:line="560" w:lineRule="exact"/>
              <w:jc w:val="center"/>
              <w:rPr>
                <w:rFonts w:ascii="仿宋_GB2312" w:eastAsia="仿宋_GB2312"/>
                <w:b/>
                <w:sz w:val="24"/>
              </w:rPr>
            </w:pPr>
          </w:p>
        </w:tc>
        <w:tc>
          <w:tcPr>
            <w:tcW w:w="765" w:type="dxa"/>
          </w:tcPr>
          <w:p w:rsidR="00C27758" w:rsidRPr="005B2FAB" w:rsidRDefault="00C27758" w:rsidP="00A168D6">
            <w:pPr>
              <w:spacing w:line="560" w:lineRule="exact"/>
              <w:jc w:val="center"/>
              <w:rPr>
                <w:rFonts w:ascii="仿宋_GB2312" w:eastAsia="仿宋_GB2312"/>
                <w:b/>
                <w:sz w:val="24"/>
              </w:rPr>
            </w:pPr>
          </w:p>
        </w:tc>
        <w:tc>
          <w:tcPr>
            <w:tcW w:w="709" w:type="dxa"/>
          </w:tcPr>
          <w:p w:rsidR="00C27758" w:rsidRPr="005B2FAB" w:rsidRDefault="00C27758" w:rsidP="00A168D6">
            <w:pPr>
              <w:spacing w:line="560" w:lineRule="exact"/>
              <w:jc w:val="center"/>
              <w:rPr>
                <w:rFonts w:ascii="仿宋_GB2312" w:eastAsia="仿宋_GB2312"/>
                <w:b/>
                <w:sz w:val="24"/>
              </w:rPr>
            </w:pPr>
          </w:p>
        </w:tc>
        <w:tc>
          <w:tcPr>
            <w:tcW w:w="801" w:type="dxa"/>
          </w:tcPr>
          <w:p w:rsidR="00C27758" w:rsidRPr="005B2FAB" w:rsidRDefault="00C27758" w:rsidP="00A168D6">
            <w:pPr>
              <w:spacing w:line="560" w:lineRule="exact"/>
              <w:jc w:val="center"/>
              <w:rPr>
                <w:rFonts w:ascii="仿宋_GB2312" w:eastAsia="仿宋_GB2312"/>
                <w:b/>
                <w:sz w:val="24"/>
              </w:rPr>
            </w:pPr>
          </w:p>
        </w:tc>
      </w:tr>
      <w:tr w:rsidR="00C27758" w:rsidRPr="005B2FAB" w:rsidTr="00A168D6">
        <w:trPr>
          <w:jc w:val="center"/>
        </w:trPr>
        <w:tc>
          <w:tcPr>
            <w:tcW w:w="940" w:type="dxa"/>
            <w:tcBorders>
              <w:bottom w:val="single" w:sz="4" w:space="0" w:color="auto"/>
            </w:tcBorders>
          </w:tcPr>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C27758" w:rsidRPr="005B2FAB" w:rsidRDefault="00C27758" w:rsidP="00A168D6">
            <w:pPr>
              <w:spacing w:line="560" w:lineRule="exact"/>
              <w:jc w:val="center"/>
              <w:rPr>
                <w:rFonts w:ascii="仿宋_GB2312" w:eastAsia="仿宋_GB2312"/>
                <w:b/>
                <w:sz w:val="24"/>
              </w:rPr>
            </w:pPr>
          </w:p>
        </w:tc>
        <w:tc>
          <w:tcPr>
            <w:tcW w:w="1701" w:type="dxa"/>
            <w:gridSpan w:val="2"/>
            <w:tcBorders>
              <w:bottom w:val="single" w:sz="4" w:space="0" w:color="auto"/>
            </w:tcBorders>
          </w:tcPr>
          <w:p w:rsidR="00C27758" w:rsidRPr="005B2FAB" w:rsidRDefault="00C27758" w:rsidP="00A168D6">
            <w:pPr>
              <w:spacing w:line="560" w:lineRule="exact"/>
              <w:jc w:val="center"/>
              <w:rPr>
                <w:rFonts w:ascii="仿宋_GB2312" w:eastAsia="仿宋_GB2312"/>
                <w:b/>
                <w:sz w:val="24"/>
              </w:rPr>
            </w:pPr>
          </w:p>
        </w:tc>
        <w:tc>
          <w:tcPr>
            <w:tcW w:w="1374" w:type="dxa"/>
            <w:tcBorders>
              <w:bottom w:val="single" w:sz="4" w:space="0" w:color="auto"/>
            </w:tcBorders>
          </w:tcPr>
          <w:p w:rsidR="00C27758" w:rsidRPr="005B2FAB" w:rsidRDefault="00C27758" w:rsidP="00A168D6">
            <w:pPr>
              <w:spacing w:line="560" w:lineRule="exact"/>
              <w:jc w:val="center"/>
              <w:rPr>
                <w:rFonts w:ascii="仿宋_GB2312" w:eastAsia="仿宋_GB2312"/>
                <w:b/>
                <w:sz w:val="24"/>
              </w:rPr>
            </w:pPr>
          </w:p>
        </w:tc>
        <w:tc>
          <w:tcPr>
            <w:tcW w:w="794" w:type="dxa"/>
            <w:tcBorders>
              <w:bottom w:val="single" w:sz="4" w:space="0" w:color="auto"/>
            </w:tcBorders>
          </w:tcPr>
          <w:p w:rsidR="00C27758" w:rsidRPr="005B2FAB" w:rsidRDefault="00C27758" w:rsidP="00A168D6">
            <w:pPr>
              <w:spacing w:line="560" w:lineRule="exact"/>
              <w:jc w:val="center"/>
              <w:rPr>
                <w:rFonts w:ascii="仿宋_GB2312" w:eastAsia="仿宋_GB2312"/>
                <w:b/>
                <w:sz w:val="24"/>
              </w:rPr>
            </w:pPr>
          </w:p>
        </w:tc>
        <w:tc>
          <w:tcPr>
            <w:tcW w:w="765" w:type="dxa"/>
            <w:tcBorders>
              <w:bottom w:val="single" w:sz="4" w:space="0" w:color="auto"/>
            </w:tcBorders>
          </w:tcPr>
          <w:p w:rsidR="00C27758" w:rsidRPr="005B2FAB" w:rsidRDefault="00C27758" w:rsidP="00A168D6">
            <w:pPr>
              <w:spacing w:line="560" w:lineRule="exact"/>
              <w:jc w:val="center"/>
              <w:rPr>
                <w:rFonts w:ascii="仿宋_GB2312" w:eastAsia="仿宋_GB2312"/>
                <w:b/>
                <w:sz w:val="24"/>
              </w:rPr>
            </w:pPr>
          </w:p>
        </w:tc>
        <w:tc>
          <w:tcPr>
            <w:tcW w:w="709" w:type="dxa"/>
            <w:tcBorders>
              <w:bottom w:val="single" w:sz="4" w:space="0" w:color="auto"/>
            </w:tcBorders>
          </w:tcPr>
          <w:p w:rsidR="00C27758" w:rsidRPr="005B2FAB" w:rsidRDefault="00C27758" w:rsidP="00A168D6">
            <w:pPr>
              <w:spacing w:line="560" w:lineRule="exact"/>
              <w:jc w:val="center"/>
              <w:rPr>
                <w:rFonts w:ascii="仿宋_GB2312" w:eastAsia="仿宋_GB2312"/>
                <w:b/>
                <w:sz w:val="24"/>
              </w:rPr>
            </w:pPr>
          </w:p>
        </w:tc>
        <w:tc>
          <w:tcPr>
            <w:tcW w:w="801" w:type="dxa"/>
            <w:tcBorders>
              <w:bottom w:val="single" w:sz="4" w:space="0" w:color="auto"/>
            </w:tcBorders>
          </w:tcPr>
          <w:p w:rsidR="00C27758" w:rsidRPr="005B2FAB" w:rsidRDefault="00C27758" w:rsidP="00A168D6">
            <w:pPr>
              <w:spacing w:line="560" w:lineRule="exact"/>
              <w:jc w:val="center"/>
              <w:rPr>
                <w:rFonts w:ascii="仿宋_GB2312" w:eastAsia="仿宋_GB2312"/>
                <w:b/>
                <w:sz w:val="24"/>
              </w:rPr>
            </w:pPr>
          </w:p>
        </w:tc>
      </w:tr>
      <w:tr w:rsidR="00C27758" w:rsidRPr="005B2FAB" w:rsidTr="00A168D6">
        <w:trPr>
          <w:jc w:val="center"/>
        </w:trPr>
        <w:tc>
          <w:tcPr>
            <w:tcW w:w="940" w:type="dxa"/>
          </w:tcPr>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C27758" w:rsidRPr="005B2FAB" w:rsidRDefault="00C27758" w:rsidP="00A168D6">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C27758" w:rsidRPr="005B2FAB" w:rsidTr="00A168D6">
        <w:trPr>
          <w:jc w:val="center"/>
        </w:trPr>
        <w:tc>
          <w:tcPr>
            <w:tcW w:w="940" w:type="dxa"/>
            <w:tcBorders>
              <w:bottom w:val="single" w:sz="4" w:space="0" w:color="auto"/>
            </w:tcBorders>
          </w:tcPr>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设计</w:t>
            </w:r>
          </w:p>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改造</w:t>
            </w:r>
          </w:p>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方案</w:t>
            </w:r>
          </w:p>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用图</w:t>
            </w:r>
          </w:p>
          <w:p w:rsidR="00C27758" w:rsidRPr="005B2FAB" w:rsidRDefault="00C27758" w:rsidP="00A168D6">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C27758" w:rsidRPr="005B2FAB" w:rsidRDefault="00C27758" w:rsidP="00A168D6">
            <w:pPr>
              <w:spacing w:line="560" w:lineRule="exact"/>
              <w:jc w:val="center"/>
              <w:rPr>
                <w:rFonts w:ascii="仿宋_GB2312" w:eastAsia="仿宋_GB2312"/>
                <w:b/>
                <w:sz w:val="24"/>
              </w:rPr>
            </w:pPr>
          </w:p>
          <w:p w:rsidR="00C27758" w:rsidRPr="005B2FAB" w:rsidRDefault="00C27758" w:rsidP="00A168D6">
            <w:pPr>
              <w:spacing w:line="560" w:lineRule="exact"/>
              <w:jc w:val="center"/>
              <w:rPr>
                <w:rFonts w:ascii="仿宋_GB2312" w:eastAsia="仿宋_GB2312"/>
                <w:b/>
                <w:sz w:val="24"/>
              </w:rPr>
            </w:pPr>
          </w:p>
          <w:p w:rsidR="00C27758" w:rsidRPr="005B2FAB" w:rsidRDefault="00C27758" w:rsidP="00A168D6">
            <w:pPr>
              <w:spacing w:line="560" w:lineRule="exact"/>
              <w:jc w:val="center"/>
              <w:rPr>
                <w:rFonts w:ascii="仿宋_GB2312" w:eastAsia="仿宋_GB2312"/>
                <w:b/>
                <w:sz w:val="24"/>
              </w:rPr>
            </w:pPr>
          </w:p>
          <w:p w:rsidR="00C27758" w:rsidRPr="005B2FAB" w:rsidRDefault="00C27758" w:rsidP="00A168D6">
            <w:pPr>
              <w:spacing w:line="560" w:lineRule="exact"/>
              <w:jc w:val="center"/>
              <w:rPr>
                <w:rFonts w:ascii="仿宋_GB2312" w:eastAsia="仿宋_GB2312"/>
                <w:b/>
                <w:sz w:val="24"/>
              </w:rPr>
            </w:pPr>
          </w:p>
          <w:p w:rsidR="00C27758" w:rsidRPr="005B2FAB" w:rsidRDefault="00C27758" w:rsidP="00A168D6">
            <w:pPr>
              <w:spacing w:line="560" w:lineRule="exact"/>
              <w:jc w:val="center"/>
              <w:rPr>
                <w:rFonts w:ascii="仿宋_GB2312" w:eastAsia="仿宋_GB2312"/>
                <w:b/>
                <w:sz w:val="24"/>
              </w:rPr>
            </w:pPr>
          </w:p>
          <w:p w:rsidR="00C27758" w:rsidRPr="005B2FAB" w:rsidRDefault="00C27758" w:rsidP="00A168D6">
            <w:pPr>
              <w:spacing w:line="560" w:lineRule="exact"/>
              <w:rPr>
                <w:rFonts w:ascii="仿宋_GB2312" w:eastAsia="仿宋_GB2312"/>
                <w:b/>
                <w:sz w:val="24"/>
              </w:rPr>
            </w:pPr>
          </w:p>
        </w:tc>
      </w:tr>
      <w:bookmarkEnd w:id="4"/>
    </w:tbl>
    <w:p w:rsidR="00C27758" w:rsidRPr="0025518C" w:rsidRDefault="00C27758" w:rsidP="00C27758"/>
    <w:p w:rsidR="00FA459C" w:rsidRPr="00874935" w:rsidRDefault="00201ED9" w:rsidP="00651337">
      <w:pPr>
        <w:spacing w:beforeLines="100" w:afterLines="100"/>
        <w:rPr>
          <w:rFonts w:ascii="黑体" w:eastAsia="黑体" w:hAnsi="黑体"/>
          <w:sz w:val="30"/>
          <w:szCs w:val="30"/>
        </w:rPr>
      </w:pPr>
      <w:r>
        <w:rPr>
          <w:rFonts w:ascii="黑体" w:eastAsia="黑体" w:hAnsi="黑体" w:hint="eastAsia"/>
          <w:sz w:val="30"/>
          <w:szCs w:val="30"/>
        </w:rPr>
        <w:t>A5</w:t>
      </w:r>
      <w:r w:rsidR="00A85695">
        <w:rPr>
          <w:rFonts w:ascii="黑体" w:eastAsia="黑体" w:hAnsi="黑体" w:hint="eastAsia"/>
          <w:sz w:val="30"/>
          <w:szCs w:val="30"/>
        </w:rPr>
        <w:t>AAO</w:t>
      </w:r>
      <w:r w:rsidR="001F6974" w:rsidRPr="00874935">
        <w:rPr>
          <w:rFonts w:ascii="黑体" w:eastAsia="黑体" w:hAnsi="黑体" w:hint="eastAsia"/>
          <w:sz w:val="30"/>
          <w:szCs w:val="30"/>
        </w:rPr>
        <w:t>系统的运行</w:t>
      </w:r>
    </w:p>
    <w:p w:rsidR="00283EB8" w:rsidRPr="001F3E2B" w:rsidRDefault="00283EB8" w:rsidP="00651337">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283EB8" w:rsidRPr="00D34CAA" w:rsidRDefault="00283EB8" w:rsidP="00D34CAA">
      <w:pPr>
        <w:adjustRightInd w:val="0"/>
        <w:snapToGrid w:val="0"/>
        <w:spacing w:line="560" w:lineRule="exact"/>
        <w:ind w:firstLineChars="200" w:firstLine="600"/>
        <w:rPr>
          <w:rFonts w:ascii="仿宋_GB2312" w:eastAsia="仿宋_GB2312"/>
          <w:color w:val="000000"/>
          <w:sz w:val="30"/>
          <w:szCs w:val="30"/>
        </w:rPr>
      </w:pPr>
      <w:r w:rsidRPr="00D34CAA">
        <w:rPr>
          <w:rFonts w:ascii="仿宋_GB2312" w:eastAsia="仿宋_GB2312" w:hint="eastAsia"/>
          <w:color w:val="000000"/>
          <w:sz w:val="30"/>
          <w:szCs w:val="30"/>
        </w:rPr>
        <w:t>参赛选手根据现场竞赛设备和任务书要求，利用给定的水样、池体、设备、仪器和药剂，进行原水检测、数据计算、药品称量、药剂配制、中和处理、数据保存、结果分析等实践运用。（计算精确到0.1）</w:t>
      </w:r>
    </w:p>
    <w:p w:rsidR="00283EB8" w:rsidRPr="00D34CAA" w:rsidRDefault="00283EB8" w:rsidP="00D34CAA">
      <w:pPr>
        <w:adjustRightInd w:val="0"/>
        <w:snapToGrid w:val="0"/>
        <w:spacing w:line="560" w:lineRule="exact"/>
        <w:ind w:firstLineChars="200" w:firstLine="600"/>
        <w:rPr>
          <w:rFonts w:ascii="仿宋_GB2312" w:eastAsia="仿宋_GB2312"/>
          <w:color w:val="000000"/>
          <w:sz w:val="30"/>
          <w:szCs w:val="30"/>
        </w:rPr>
      </w:pPr>
      <w:r w:rsidRPr="00D34CAA">
        <w:rPr>
          <w:rFonts w:ascii="仿宋_GB2312" w:eastAsia="仿宋_GB2312" w:hint="eastAsia"/>
          <w:color w:val="000000"/>
          <w:sz w:val="30"/>
          <w:szCs w:val="30"/>
        </w:rPr>
        <w:t>1.根据给定的原始数据，测量调节池中水样的深度（误差不超</w:t>
      </w:r>
      <w:r w:rsidRPr="00D34CAA">
        <w:rPr>
          <w:rFonts w:ascii="仿宋_GB2312" w:eastAsia="仿宋_GB2312" w:hint="eastAsia"/>
          <w:color w:val="000000"/>
          <w:sz w:val="30"/>
          <w:szCs w:val="30"/>
        </w:rPr>
        <w:lastRenderedPageBreak/>
        <w:t>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D34CAA">
          <w:rPr>
            <w:rFonts w:ascii="仿宋_GB2312" w:eastAsia="仿宋_GB2312" w:hint="eastAsia"/>
            <w:color w:val="000000"/>
            <w:sz w:val="30"/>
            <w:szCs w:val="30"/>
          </w:rPr>
          <w:t>2mm</w:t>
        </w:r>
      </w:smartTag>
      <w:r w:rsidRPr="00D34CAA">
        <w:rPr>
          <w:rFonts w:ascii="仿宋_GB2312" w:eastAsia="仿宋_GB2312" w:hint="eastAsia"/>
          <w:color w:val="000000"/>
          <w:sz w:val="30"/>
          <w:szCs w:val="30"/>
        </w:rPr>
        <w:t>）和水样的</w:t>
      </w:r>
      <w:r w:rsidR="00E4776E">
        <w:rPr>
          <w:rFonts w:ascii="仿宋_GB2312" w:eastAsia="仿宋_GB2312" w:hint="eastAsia"/>
          <w:color w:val="000000"/>
          <w:sz w:val="30"/>
          <w:szCs w:val="30"/>
        </w:rPr>
        <w:t>pH</w:t>
      </w:r>
      <w:r w:rsidRPr="00D34CAA">
        <w:rPr>
          <w:rFonts w:ascii="仿宋_GB2312" w:eastAsia="仿宋_GB2312" w:hint="eastAsia"/>
          <w:color w:val="000000"/>
          <w:sz w:val="30"/>
          <w:szCs w:val="30"/>
        </w:rPr>
        <w:t>值，计算出调节池中水样的体积，记入水样原始数据记录表1</w:t>
      </w:r>
      <w:r w:rsidRPr="00D34CAA">
        <w:rPr>
          <w:rFonts w:ascii="仿宋_GB2312" w:eastAsia="仿宋_GB2312"/>
          <w:color w:val="000000"/>
          <w:sz w:val="30"/>
          <w:szCs w:val="30"/>
        </w:rPr>
        <w:t>2</w:t>
      </w:r>
      <w:r w:rsidRPr="00D34CAA">
        <w:rPr>
          <w:rFonts w:ascii="仿宋_GB2312" w:eastAsia="仿宋_GB2312" w:hint="eastAsia"/>
          <w:color w:val="000000"/>
          <w:sz w:val="30"/>
          <w:szCs w:val="30"/>
        </w:rPr>
        <w:t>中，并举手示意裁判确认签字。</w:t>
      </w:r>
    </w:p>
    <w:p w:rsidR="00283EB8" w:rsidRPr="00D34CAA" w:rsidRDefault="00283EB8" w:rsidP="00651337">
      <w:pPr>
        <w:pStyle w:val="af6"/>
        <w:overflowPunct w:val="0"/>
        <w:adjustRightInd w:val="0"/>
        <w:snapToGrid w:val="0"/>
        <w:spacing w:beforeLines="100" w:after="0"/>
        <w:jc w:val="center"/>
        <w:rPr>
          <w:rFonts w:ascii="宋体" w:hAnsi="宋体"/>
          <w:spacing w:val="-1"/>
          <w:sz w:val="24"/>
        </w:rPr>
      </w:pPr>
      <w:r w:rsidRPr="00D34CAA">
        <w:rPr>
          <w:rFonts w:ascii="宋体" w:hAnsi="宋体" w:hint="eastAsia"/>
          <w:spacing w:val="-1"/>
          <w:sz w:val="24"/>
        </w:rPr>
        <w:t>表1</w:t>
      </w:r>
      <w:r w:rsidRPr="00D34CAA">
        <w:rPr>
          <w:rFonts w:ascii="宋体" w:hAnsi="宋体"/>
          <w:spacing w:val="-1"/>
          <w:sz w:val="24"/>
        </w:rPr>
        <w:t>2</w:t>
      </w:r>
      <w:r w:rsidRPr="00D34CAA">
        <w:rPr>
          <w:rFonts w:ascii="宋体" w:hAnsi="宋体" w:hint="eastAsia"/>
          <w:spacing w:val="-1"/>
          <w:sz w:val="24"/>
        </w:rPr>
        <w:t xml:space="preserve"> 水样原始数据记录表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283EB8" w:rsidRPr="00B509BA" w:rsidTr="00055107">
        <w:trPr>
          <w:jc w:val="center"/>
        </w:trPr>
        <w:tc>
          <w:tcPr>
            <w:tcW w:w="856" w:type="dxa"/>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序号</w:t>
            </w:r>
          </w:p>
        </w:tc>
        <w:tc>
          <w:tcPr>
            <w:tcW w:w="4211" w:type="dxa"/>
            <w:gridSpan w:val="2"/>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项目</w:t>
            </w:r>
          </w:p>
        </w:tc>
        <w:tc>
          <w:tcPr>
            <w:tcW w:w="3455" w:type="dxa"/>
            <w:gridSpan w:val="2"/>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数值</w:t>
            </w:r>
          </w:p>
        </w:tc>
      </w:tr>
      <w:tr w:rsidR="00283EB8" w:rsidRPr="00B509BA" w:rsidTr="00055107">
        <w:trPr>
          <w:jc w:val="center"/>
        </w:trPr>
        <w:tc>
          <w:tcPr>
            <w:tcW w:w="856" w:type="dxa"/>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1</w:t>
            </w:r>
          </w:p>
        </w:tc>
        <w:tc>
          <w:tcPr>
            <w:tcW w:w="4211" w:type="dxa"/>
            <w:gridSpan w:val="2"/>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调节池内部底面尺寸（mm）</w:t>
            </w:r>
          </w:p>
        </w:tc>
        <w:tc>
          <w:tcPr>
            <w:tcW w:w="1704" w:type="dxa"/>
            <w:vAlign w:val="center"/>
          </w:tcPr>
          <w:p w:rsidR="00283EB8" w:rsidRPr="00B509BA" w:rsidRDefault="00283EB8" w:rsidP="00055107">
            <w:pPr>
              <w:spacing w:line="460" w:lineRule="exact"/>
              <w:rPr>
                <w:rFonts w:ascii="宋体" w:hAnsi="宋体"/>
                <w:sz w:val="28"/>
                <w:szCs w:val="28"/>
              </w:rPr>
            </w:pPr>
            <w:r w:rsidRPr="00B509BA">
              <w:rPr>
                <w:rFonts w:ascii="宋体" w:hAnsi="宋体" w:hint="eastAsia"/>
                <w:sz w:val="28"/>
                <w:szCs w:val="28"/>
              </w:rPr>
              <w:t>长：280</w:t>
            </w:r>
          </w:p>
        </w:tc>
        <w:tc>
          <w:tcPr>
            <w:tcW w:w="1751" w:type="dxa"/>
            <w:vAlign w:val="center"/>
          </w:tcPr>
          <w:p w:rsidR="00283EB8" w:rsidRPr="00B509BA" w:rsidRDefault="00283EB8" w:rsidP="00055107">
            <w:pPr>
              <w:spacing w:line="460" w:lineRule="exact"/>
              <w:rPr>
                <w:rFonts w:ascii="宋体" w:hAnsi="宋体"/>
                <w:sz w:val="28"/>
                <w:szCs w:val="28"/>
              </w:rPr>
            </w:pPr>
            <w:r w:rsidRPr="00B509BA">
              <w:rPr>
                <w:rFonts w:ascii="宋体" w:hAnsi="宋体" w:hint="eastAsia"/>
                <w:sz w:val="28"/>
                <w:szCs w:val="28"/>
              </w:rPr>
              <w:t>宽： 212</w:t>
            </w:r>
          </w:p>
        </w:tc>
      </w:tr>
      <w:tr w:rsidR="00283EB8" w:rsidRPr="00B509BA" w:rsidTr="00055107">
        <w:trPr>
          <w:jc w:val="center"/>
        </w:trPr>
        <w:tc>
          <w:tcPr>
            <w:tcW w:w="856" w:type="dxa"/>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2</w:t>
            </w:r>
          </w:p>
        </w:tc>
        <w:tc>
          <w:tcPr>
            <w:tcW w:w="4211" w:type="dxa"/>
            <w:gridSpan w:val="2"/>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水样深度（mm）</w:t>
            </w:r>
          </w:p>
        </w:tc>
        <w:tc>
          <w:tcPr>
            <w:tcW w:w="3455" w:type="dxa"/>
            <w:gridSpan w:val="2"/>
            <w:vAlign w:val="center"/>
          </w:tcPr>
          <w:p w:rsidR="00283EB8" w:rsidRPr="00B509BA" w:rsidRDefault="00283EB8" w:rsidP="00055107">
            <w:pPr>
              <w:spacing w:line="460" w:lineRule="exact"/>
              <w:jc w:val="center"/>
              <w:rPr>
                <w:rFonts w:ascii="宋体" w:hAnsi="宋体"/>
                <w:sz w:val="28"/>
                <w:szCs w:val="28"/>
              </w:rPr>
            </w:pPr>
          </w:p>
        </w:tc>
      </w:tr>
      <w:tr w:rsidR="00283EB8" w:rsidRPr="00B509BA" w:rsidTr="00055107">
        <w:trPr>
          <w:jc w:val="center"/>
        </w:trPr>
        <w:tc>
          <w:tcPr>
            <w:tcW w:w="856" w:type="dxa"/>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3</w:t>
            </w:r>
          </w:p>
        </w:tc>
        <w:tc>
          <w:tcPr>
            <w:tcW w:w="4211" w:type="dxa"/>
            <w:gridSpan w:val="2"/>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水样体积（L）</w:t>
            </w:r>
          </w:p>
        </w:tc>
        <w:tc>
          <w:tcPr>
            <w:tcW w:w="3455" w:type="dxa"/>
            <w:gridSpan w:val="2"/>
            <w:vAlign w:val="center"/>
          </w:tcPr>
          <w:p w:rsidR="00283EB8" w:rsidRPr="00B509BA" w:rsidRDefault="00283EB8" w:rsidP="00055107">
            <w:pPr>
              <w:spacing w:line="460" w:lineRule="exact"/>
              <w:jc w:val="center"/>
              <w:rPr>
                <w:rFonts w:ascii="宋体" w:hAnsi="宋体"/>
                <w:sz w:val="28"/>
                <w:szCs w:val="28"/>
              </w:rPr>
            </w:pPr>
          </w:p>
        </w:tc>
      </w:tr>
      <w:tr w:rsidR="00283EB8" w:rsidRPr="00B509BA" w:rsidTr="00055107">
        <w:trPr>
          <w:jc w:val="center"/>
        </w:trPr>
        <w:tc>
          <w:tcPr>
            <w:tcW w:w="856" w:type="dxa"/>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4</w:t>
            </w:r>
          </w:p>
        </w:tc>
        <w:tc>
          <w:tcPr>
            <w:tcW w:w="4211" w:type="dxa"/>
            <w:gridSpan w:val="2"/>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中和前水样pH值</w:t>
            </w:r>
          </w:p>
        </w:tc>
        <w:tc>
          <w:tcPr>
            <w:tcW w:w="3455" w:type="dxa"/>
            <w:gridSpan w:val="2"/>
            <w:vAlign w:val="center"/>
          </w:tcPr>
          <w:p w:rsidR="00283EB8" w:rsidRPr="00B509BA" w:rsidRDefault="00283EB8" w:rsidP="00055107">
            <w:pPr>
              <w:spacing w:line="460" w:lineRule="exact"/>
              <w:jc w:val="center"/>
              <w:rPr>
                <w:rFonts w:ascii="宋体" w:hAnsi="宋体"/>
                <w:sz w:val="28"/>
                <w:szCs w:val="28"/>
              </w:rPr>
            </w:pPr>
          </w:p>
        </w:tc>
      </w:tr>
      <w:tr w:rsidR="00283EB8" w:rsidRPr="00B509BA" w:rsidTr="00055107">
        <w:trPr>
          <w:trHeight w:val="578"/>
          <w:jc w:val="center"/>
        </w:trPr>
        <w:tc>
          <w:tcPr>
            <w:tcW w:w="856" w:type="dxa"/>
            <w:vAlign w:val="center"/>
          </w:tcPr>
          <w:p w:rsidR="00283EB8" w:rsidRPr="00B509BA" w:rsidRDefault="00283EB8" w:rsidP="00055107">
            <w:pPr>
              <w:spacing w:line="460" w:lineRule="exact"/>
              <w:jc w:val="center"/>
              <w:rPr>
                <w:rFonts w:ascii="宋体" w:hAnsi="宋体"/>
                <w:sz w:val="28"/>
                <w:szCs w:val="28"/>
              </w:rPr>
            </w:pPr>
            <w:r w:rsidRPr="00B509BA">
              <w:rPr>
                <w:rFonts w:ascii="宋体" w:hAnsi="宋体" w:hint="eastAsia"/>
                <w:sz w:val="28"/>
                <w:szCs w:val="28"/>
              </w:rPr>
              <w:t>5</w:t>
            </w:r>
          </w:p>
        </w:tc>
        <w:tc>
          <w:tcPr>
            <w:tcW w:w="1440" w:type="dxa"/>
            <w:vAlign w:val="center"/>
          </w:tcPr>
          <w:p w:rsidR="00283EB8" w:rsidRPr="00B509BA" w:rsidRDefault="00283EB8" w:rsidP="00055107">
            <w:pPr>
              <w:spacing w:line="460" w:lineRule="exact"/>
              <w:jc w:val="center"/>
              <w:rPr>
                <w:rFonts w:ascii="宋体" w:hAnsi="宋体"/>
                <w:b/>
                <w:sz w:val="28"/>
                <w:szCs w:val="28"/>
              </w:rPr>
            </w:pPr>
            <w:r w:rsidRPr="00B509BA">
              <w:rPr>
                <w:rFonts w:ascii="宋体" w:hAnsi="宋体" w:hint="eastAsia"/>
                <w:b/>
                <w:sz w:val="28"/>
                <w:szCs w:val="28"/>
              </w:rPr>
              <w:t>确认签字</w:t>
            </w:r>
          </w:p>
        </w:tc>
        <w:tc>
          <w:tcPr>
            <w:tcW w:w="2771" w:type="dxa"/>
            <w:vAlign w:val="center"/>
          </w:tcPr>
          <w:p w:rsidR="00283EB8" w:rsidRPr="00B509BA" w:rsidRDefault="00283EB8" w:rsidP="00055107">
            <w:pPr>
              <w:spacing w:line="460" w:lineRule="exact"/>
              <w:rPr>
                <w:rFonts w:ascii="宋体" w:hAnsi="宋体"/>
                <w:b/>
                <w:sz w:val="28"/>
                <w:szCs w:val="28"/>
              </w:rPr>
            </w:pPr>
            <w:r w:rsidRPr="00B509BA">
              <w:rPr>
                <w:rFonts w:ascii="宋体" w:hAnsi="宋体" w:hint="eastAsia"/>
                <w:b/>
                <w:sz w:val="28"/>
                <w:szCs w:val="28"/>
              </w:rPr>
              <w:t>参赛者：</w:t>
            </w:r>
          </w:p>
        </w:tc>
        <w:tc>
          <w:tcPr>
            <w:tcW w:w="3455" w:type="dxa"/>
            <w:gridSpan w:val="2"/>
            <w:vAlign w:val="center"/>
          </w:tcPr>
          <w:p w:rsidR="00283EB8" w:rsidRPr="00B509BA" w:rsidRDefault="00283EB8" w:rsidP="00055107">
            <w:pPr>
              <w:spacing w:line="460" w:lineRule="exact"/>
              <w:ind w:left="252"/>
              <w:rPr>
                <w:rFonts w:ascii="宋体" w:hAnsi="宋体"/>
                <w:b/>
                <w:sz w:val="28"/>
                <w:szCs w:val="28"/>
              </w:rPr>
            </w:pPr>
            <w:r w:rsidRPr="00B509BA">
              <w:rPr>
                <w:rFonts w:ascii="宋体" w:hAnsi="宋体" w:hint="eastAsia"/>
                <w:b/>
                <w:sz w:val="28"/>
                <w:szCs w:val="28"/>
              </w:rPr>
              <w:t>裁判员：</w:t>
            </w:r>
          </w:p>
        </w:tc>
      </w:tr>
    </w:tbl>
    <w:p w:rsidR="00283EB8" w:rsidRPr="00D34CAA" w:rsidRDefault="00283EB8" w:rsidP="00D34CAA">
      <w:pPr>
        <w:adjustRightInd w:val="0"/>
        <w:snapToGrid w:val="0"/>
        <w:spacing w:line="560" w:lineRule="exact"/>
        <w:ind w:firstLineChars="200" w:firstLine="600"/>
        <w:rPr>
          <w:rFonts w:ascii="仿宋_GB2312" w:eastAsia="仿宋_GB2312"/>
          <w:color w:val="000000"/>
          <w:sz w:val="30"/>
          <w:szCs w:val="30"/>
        </w:rPr>
      </w:pPr>
      <w:r w:rsidRPr="00D34CAA">
        <w:rPr>
          <w:rFonts w:ascii="仿宋_GB2312" w:eastAsia="仿宋_GB2312" w:hint="eastAsia"/>
          <w:color w:val="000000"/>
          <w:sz w:val="30"/>
          <w:szCs w:val="30"/>
        </w:rPr>
        <w:t>2.测量加药池中自来水的深度（误差不超过±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D34CAA">
          <w:rPr>
            <w:rFonts w:ascii="仿宋_GB2312" w:eastAsia="仿宋_GB2312" w:hint="eastAsia"/>
            <w:color w:val="000000"/>
            <w:sz w:val="30"/>
            <w:szCs w:val="30"/>
          </w:rPr>
          <w:t>2mm</w:t>
        </w:r>
      </w:smartTag>
      <w:r w:rsidRPr="00D34CAA">
        <w:rPr>
          <w:rFonts w:ascii="仿宋_GB2312" w:eastAsia="仿宋_GB2312" w:hint="eastAsia"/>
          <w:color w:val="000000"/>
          <w:sz w:val="30"/>
          <w:szCs w:val="30"/>
        </w:rPr>
        <w:t>），计算自来水的体积和NaOH用量，根据计算结果，称取相应的药品（用烧杯称取），配制成质量分数为0.</w:t>
      </w:r>
      <w:r w:rsidR="000D295C">
        <w:rPr>
          <w:rFonts w:ascii="仿宋_GB2312" w:eastAsia="仿宋_GB2312"/>
          <w:color w:val="000000"/>
          <w:sz w:val="30"/>
          <w:szCs w:val="30"/>
        </w:rPr>
        <w:t>4</w:t>
      </w:r>
      <w:r w:rsidRPr="00D34CAA">
        <w:rPr>
          <w:rFonts w:ascii="仿宋_GB2312" w:eastAsia="仿宋_GB2312" w:hint="eastAsia"/>
          <w:color w:val="000000"/>
          <w:sz w:val="30"/>
          <w:szCs w:val="30"/>
        </w:rPr>
        <w:t>%的NaOH溶液，记入相关数据于表1</w:t>
      </w:r>
      <w:r w:rsidRPr="00D34CAA">
        <w:rPr>
          <w:rFonts w:ascii="仿宋_GB2312" w:eastAsia="仿宋_GB2312"/>
          <w:color w:val="000000"/>
          <w:sz w:val="30"/>
          <w:szCs w:val="30"/>
        </w:rPr>
        <w:t>3</w:t>
      </w:r>
      <w:r w:rsidRPr="00D34CAA">
        <w:rPr>
          <w:rFonts w:ascii="仿宋_GB2312" w:eastAsia="仿宋_GB2312" w:hint="eastAsia"/>
          <w:color w:val="000000"/>
          <w:sz w:val="30"/>
          <w:szCs w:val="30"/>
        </w:rPr>
        <w:t>中，并举手示意裁判确认签字。</w:t>
      </w:r>
    </w:p>
    <w:p w:rsidR="00283EB8" w:rsidRPr="00CA0347" w:rsidRDefault="00283EB8" w:rsidP="00651337">
      <w:pPr>
        <w:pStyle w:val="af6"/>
        <w:overflowPunct w:val="0"/>
        <w:adjustRightInd w:val="0"/>
        <w:snapToGrid w:val="0"/>
        <w:spacing w:beforeLines="100" w:after="0"/>
        <w:jc w:val="center"/>
        <w:rPr>
          <w:rFonts w:ascii="仿宋_GB2312" w:eastAsia="仿宋_GB2312" w:hAnsi="宋体"/>
          <w:spacing w:val="-1"/>
          <w:sz w:val="24"/>
        </w:rPr>
      </w:pPr>
      <w:r w:rsidRPr="00CA0347">
        <w:rPr>
          <w:rFonts w:ascii="仿宋_GB2312" w:eastAsia="仿宋_GB2312" w:hAnsi="宋体" w:hint="eastAsia"/>
          <w:spacing w:val="-1"/>
          <w:sz w:val="24"/>
        </w:rPr>
        <w:t>表13 投药数据记录表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931"/>
        <w:gridCol w:w="1840"/>
        <w:gridCol w:w="1704"/>
        <w:gridCol w:w="1751"/>
      </w:tblGrid>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序号</w:t>
            </w:r>
          </w:p>
        </w:tc>
        <w:tc>
          <w:tcPr>
            <w:tcW w:w="4211" w:type="dxa"/>
            <w:gridSpan w:val="3"/>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项目</w:t>
            </w:r>
          </w:p>
        </w:tc>
        <w:tc>
          <w:tcPr>
            <w:tcW w:w="3455"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数值</w:t>
            </w:r>
          </w:p>
        </w:tc>
      </w:tr>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1</w:t>
            </w:r>
          </w:p>
        </w:tc>
        <w:tc>
          <w:tcPr>
            <w:tcW w:w="4211" w:type="dxa"/>
            <w:gridSpan w:val="3"/>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加药池内部底面尺寸（mm）</w:t>
            </w:r>
          </w:p>
        </w:tc>
        <w:tc>
          <w:tcPr>
            <w:tcW w:w="1704" w:type="dxa"/>
            <w:vAlign w:val="center"/>
          </w:tcPr>
          <w:p w:rsidR="00283EB8" w:rsidRPr="00CA0347" w:rsidRDefault="00283EB8" w:rsidP="00055107">
            <w:pPr>
              <w:spacing w:line="460" w:lineRule="exact"/>
              <w:rPr>
                <w:rFonts w:ascii="仿宋_GB2312" w:eastAsia="仿宋_GB2312" w:hAnsi="宋体"/>
                <w:sz w:val="28"/>
                <w:szCs w:val="28"/>
              </w:rPr>
            </w:pPr>
            <w:r w:rsidRPr="00CA0347">
              <w:rPr>
                <w:rFonts w:ascii="仿宋_GB2312" w:eastAsia="仿宋_GB2312" w:hAnsi="宋体" w:hint="eastAsia"/>
                <w:sz w:val="28"/>
                <w:szCs w:val="28"/>
              </w:rPr>
              <w:t>长：240</w:t>
            </w:r>
          </w:p>
        </w:tc>
        <w:tc>
          <w:tcPr>
            <w:tcW w:w="1751" w:type="dxa"/>
            <w:vAlign w:val="center"/>
          </w:tcPr>
          <w:p w:rsidR="00283EB8" w:rsidRPr="00CA0347" w:rsidRDefault="00283EB8" w:rsidP="00055107">
            <w:pPr>
              <w:spacing w:line="460" w:lineRule="exact"/>
              <w:rPr>
                <w:rFonts w:ascii="仿宋_GB2312" w:eastAsia="仿宋_GB2312" w:hAnsi="宋体"/>
                <w:sz w:val="28"/>
                <w:szCs w:val="28"/>
              </w:rPr>
            </w:pPr>
            <w:r w:rsidRPr="00CA0347">
              <w:rPr>
                <w:rFonts w:ascii="仿宋_GB2312" w:eastAsia="仿宋_GB2312" w:hAnsi="宋体" w:hint="eastAsia"/>
                <w:sz w:val="28"/>
                <w:szCs w:val="28"/>
              </w:rPr>
              <w:t>宽： 212</w:t>
            </w:r>
          </w:p>
        </w:tc>
      </w:tr>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2</w:t>
            </w:r>
          </w:p>
        </w:tc>
        <w:tc>
          <w:tcPr>
            <w:tcW w:w="4211" w:type="dxa"/>
            <w:gridSpan w:val="3"/>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加药池自来水深度（mm）</w:t>
            </w:r>
          </w:p>
        </w:tc>
        <w:tc>
          <w:tcPr>
            <w:tcW w:w="3455"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3</w:t>
            </w:r>
          </w:p>
        </w:tc>
        <w:tc>
          <w:tcPr>
            <w:tcW w:w="4211" w:type="dxa"/>
            <w:gridSpan w:val="3"/>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自来水体积（L）</w:t>
            </w:r>
          </w:p>
        </w:tc>
        <w:tc>
          <w:tcPr>
            <w:tcW w:w="3455"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4</w:t>
            </w:r>
          </w:p>
        </w:tc>
        <w:tc>
          <w:tcPr>
            <w:tcW w:w="4211" w:type="dxa"/>
            <w:gridSpan w:val="3"/>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NaOH用量（g）</w:t>
            </w:r>
          </w:p>
        </w:tc>
        <w:tc>
          <w:tcPr>
            <w:tcW w:w="3455"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trHeight w:val="225"/>
          <w:jc w:val="center"/>
        </w:trPr>
        <w:tc>
          <w:tcPr>
            <w:tcW w:w="856" w:type="dxa"/>
            <w:vMerge w:val="restart"/>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5</w:t>
            </w:r>
          </w:p>
        </w:tc>
        <w:tc>
          <w:tcPr>
            <w:tcW w:w="2371" w:type="dxa"/>
            <w:gridSpan w:val="2"/>
            <w:vMerge w:val="restart"/>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药剂pH值</w:t>
            </w:r>
          </w:p>
        </w:tc>
        <w:tc>
          <w:tcPr>
            <w:tcW w:w="1840"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理论值</w:t>
            </w:r>
          </w:p>
        </w:tc>
        <w:tc>
          <w:tcPr>
            <w:tcW w:w="3455"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trHeight w:val="238"/>
          <w:jc w:val="center"/>
        </w:trPr>
        <w:tc>
          <w:tcPr>
            <w:tcW w:w="856" w:type="dxa"/>
            <w:vMerge/>
            <w:vAlign w:val="center"/>
          </w:tcPr>
          <w:p w:rsidR="00283EB8" w:rsidRPr="00CA0347" w:rsidRDefault="00283EB8" w:rsidP="00055107">
            <w:pPr>
              <w:spacing w:line="460" w:lineRule="exact"/>
              <w:jc w:val="center"/>
              <w:rPr>
                <w:rFonts w:ascii="仿宋_GB2312" w:eastAsia="仿宋_GB2312" w:hAnsi="宋体"/>
                <w:sz w:val="28"/>
                <w:szCs w:val="28"/>
              </w:rPr>
            </w:pPr>
          </w:p>
        </w:tc>
        <w:tc>
          <w:tcPr>
            <w:tcW w:w="2371" w:type="dxa"/>
            <w:gridSpan w:val="2"/>
            <w:vMerge/>
            <w:vAlign w:val="center"/>
          </w:tcPr>
          <w:p w:rsidR="00283EB8" w:rsidRPr="00CA0347" w:rsidRDefault="00283EB8" w:rsidP="00055107">
            <w:pPr>
              <w:spacing w:line="460" w:lineRule="exact"/>
              <w:jc w:val="center"/>
              <w:rPr>
                <w:rFonts w:ascii="仿宋_GB2312" w:eastAsia="仿宋_GB2312" w:hAnsi="宋体"/>
                <w:sz w:val="28"/>
                <w:szCs w:val="28"/>
              </w:rPr>
            </w:pPr>
          </w:p>
        </w:tc>
        <w:tc>
          <w:tcPr>
            <w:tcW w:w="1840"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实际值</w:t>
            </w:r>
          </w:p>
        </w:tc>
        <w:tc>
          <w:tcPr>
            <w:tcW w:w="3455"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trHeight w:val="578"/>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6</w:t>
            </w:r>
          </w:p>
        </w:tc>
        <w:tc>
          <w:tcPr>
            <w:tcW w:w="1440" w:type="dxa"/>
            <w:vAlign w:val="center"/>
          </w:tcPr>
          <w:p w:rsidR="00283EB8" w:rsidRPr="00CA0347" w:rsidRDefault="00283EB8" w:rsidP="00055107">
            <w:pPr>
              <w:spacing w:line="460" w:lineRule="exact"/>
              <w:jc w:val="center"/>
              <w:rPr>
                <w:rFonts w:ascii="仿宋_GB2312" w:eastAsia="仿宋_GB2312" w:hAnsi="宋体"/>
                <w:b/>
                <w:sz w:val="28"/>
                <w:szCs w:val="28"/>
              </w:rPr>
            </w:pPr>
            <w:r w:rsidRPr="00CA0347">
              <w:rPr>
                <w:rFonts w:ascii="仿宋_GB2312" w:eastAsia="仿宋_GB2312" w:hAnsi="宋体" w:hint="eastAsia"/>
                <w:b/>
                <w:sz w:val="28"/>
                <w:szCs w:val="28"/>
              </w:rPr>
              <w:t>确认签字</w:t>
            </w:r>
          </w:p>
        </w:tc>
        <w:tc>
          <w:tcPr>
            <w:tcW w:w="2771" w:type="dxa"/>
            <w:gridSpan w:val="2"/>
            <w:vAlign w:val="center"/>
          </w:tcPr>
          <w:p w:rsidR="00283EB8" w:rsidRPr="00CA0347" w:rsidRDefault="00283EB8" w:rsidP="00055107">
            <w:pPr>
              <w:spacing w:line="460" w:lineRule="exact"/>
              <w:rPr>
                <w:rFonts w:ascii="仿宋_GB2312" w:eastAsia="仿宋_GB2312" w:hAnsi="宋体"/>
                <w:b/>
                <w:sz w:val="28"/>
                <w:szCs w:val="28"/>
              </w:rPr>
            </w:pPr>
            <w:r w:rsidRPr="00CA0347">
              <w:rPr>
                <w:rFonts w:ascii="仿宋_GB2312" w:eastAsia="仿宋_GB2312" w:hAnsi="宋体" w:hint="eastAsia"/>
                <w:b/>
                <w:sz w:val="28"/>
                <w:szCs w:val="28"/>
              </w:rPr>
              <w:t>参赛者：</w:t>
            </w:r>
          </w:p>
        </w:tc>
        <w:tc>
          <w:tcPr>
            <w:tcW w:w="3455" w:type="dxa"/>
            <w:gridSpan w:val="2"/>
            <w:vAlign w:val="center"/>
          </w:tcPr>
          <w:p w:rsidR="00283EB8" w:rsidRPr="00CA0347" w:rsidRDefault="00283EB8" w:rsidP="00055107">
            <w:pPr>
              <w:spacing w:line="460" w:lineRule="exact"/>
              <w:ind w:left="252"/>
              <w:rPr>
                <w:rFonts w:ascii="仿宋_GB2312" w:eastAsia="仿宋_GB2312" w:hAnsi="宋体"/>
                <w:b/>
                <w:sz w:val="28"/>
                <w:szCs w:val="28"/>
              </w:rPr>
            </w:pPr>
            <w:r w:rsidRPr="00CA0347">
              <w:rPr>
                <w:rFonts w:ascii="仿宋_GB2312" w:eastAsia="仿宋_GB2312" w:hAnsi="宋体" w:hint="eastAsia"/>
                <w:b/>
                <w:sz w:val="28"/>
                <w:szCs w:val="28"/>
              </w:rPr>
              <w:t>裁判员：</w:t>
            </w:r>
          </w:p>
        </w:tc>
      </w:tr>
    </w:tbl>
    <w:p w:rsidR="00283EB8" w:rsidRPr="00D34CAA" w:rsidRDefault="00283EB8" w:rsidP="00D34CAA">
      <w:pPr>
        <w:adjustRightInd w:val="0"/>
        <w:snapToGrid w:val="0"/>
        <w:spacing w:line="560" w:lineRule="exact"/>
        <w:ind w:firstLineChars="200" w:firstLine="600"/>
        <w:rPr>
          <w:rFonts w:ascii="仿宋_GB2312" w:eastAsia="仿宋_GB2312"/>
          <w:color w:val="000000"/>
          <w:sz w:val="30"/>
          <w:szCs w:val="30"/>
        </w:rPr>
      </w:pPr>
      <w:r w:rsidRPr="00D34CAA">
        <w:rPr>
          <w:rFonts w:ascii="仿宋_GB2312" w:eastAsia="仿宋_GB2312" w:hint="eastAsia"/>
          <w:color w:val="000000"/>
          <w:sz w:val="30"/>
          <w:szCs w:val="30"/>
        </w:rPr>
        <w:t>3.使用加药泵以</w:t>
      </w:r>
      <w:r w:rsidR="000D295C">
        <w:rPr>
          <w:rFonts w:ascii="仿宋_GB2312" w:eastAsia="仿宋_GB2312"/>
          <w:color w:val="000000"/>
          <w:sz w:val="30"/>
          <w:szCs w:val="30"/>
        </w:rPr>
        <w:t>9</w:t>
      </w:r>
      <w:r w:rsidRPr="00D34CAA">
        <w:rPr>
          <w:rFonts w:ascii="仿宋_GB2312" w:eastAsia="仿宋_GB2312" w:hint="eastAsia"/>
          <w:color w:val="000000"/>
          <w:sz w:val="30"/>
          <w:szCs w:val="30"/>
        </w:rPr>
        <w:t>L/h的流量将药剂注入调节池，开启搅拌机并注意观察</w:t>
      </w:r>
      <w:r w:rsidR="00E4776E">
        <w:rPr>
          <w:rFonts w:ascii="仿宋_GB2312" w:eastAsia="仿宋_GB2312" w:hint="eastAsia"/>
          <w:color w:val="000000"/>
          <w:sz w:val="30"/>
          <w:szCs w:val="30"/>
        </w:rPr>
        <w:t>pH</w:t>
      </w:r>
      <w:r w:rsidRPr="00D34CAA">
        <w:rPr>
          <w:rFonts w:ascii="仿宋_GB2312" w:eastAsia="仿宋_GB2312" w:hint="eastAsia"/>
          <w:color w:val="000000"/>
          <w:sz w:val="30"/>
          <w:szCs w:val="30"/>
        </w:rPr>
        <w:t>仪读数变化，使得水样的调节终点在6.5-8.0之间。将相关数据记入表</w:t>
      </w:r>
      <w:r w:rsidRPr="00D34CAA">
        <w:rPr>
          <w:rFonts w:ascii="仿宋_GB2312" w:eastAsia="仿宋_GB2312"/>
          <w:color w:val="000000"/>
          <w:sz w:val="30"/>
          <w:szCs w:val="30"/>
        </w:rPr>
        <w:t>14</w:t>
      </w:r>
      <w:r w:rsidRPr="00D34CAA">
        <w:rPr>
          <w:rFonts w:ascii="仿宋_GB2312" w:eastAsia="仿宋_GB2312" w:hint="eastAsia"/>
          <w:color w:val="000000"/>
          <w:sz w:val="30"/>
          <w:szCs w:val="30"/>
        </w:rPr>
        <w:t>中，举手示意裁判，签名确认加药终点。</w:t>
      </w:r>
    </w:p>
    <w:p w:rsidR="00283EB8" w:rsidRPr="00CA0347" w:rsidRDefault="00283EB8" w:rsidP="00651337">
      <w:pPr>
        <w:pStyle w:val="af6"/>
        <w:overflowPunct w:val="0"/>
        <w:adjustRightInd w:val="0"/>
        <w:snapToGrid w:val="0"/>
        <w:spacing w:beforeLines="100" w:after="0"/>
        <w:jc w:val="center"/>
        <w:rPr>
          <w:rFonts w:ascii="仿宋_GB2312" w:eastAsia="仿宋_GB2312" w:hAnsi="宋体"/>
          <w:spacing w:val="-1"/>
          <w:sz w:val="24"/>
        </w:rPr>
      </w:pPr>
      <w:r w:rsidRPr="00CA0347">
        <w:rPr>
          <w:rFonts w:ascii="仿宋_GB2312" w:eastAsia="仿宋_GB2312" w:hAnsi="宋体" w:hint="eastAsia"/>
          <w:spacing w:val="-1"/>
          <w:sz w:val="24"/>
        </w:rPr>
        <w:t>表14 中和反应实验数据记录表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lastRenderedPageBreak/>
              <w:t>序号</w:t>
            </w:r>
          </w:p>
        </w:tc>
        <w:tc>
          <w:tcPr>
            <w:tcW w:w="4211"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项目</w:t>
            </w:r>
          </w:p>
        </w:tc>
        <w:tc>
          <w:tcPr>
            <w:tcW w:w="3455"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数值</w:t>
            </w:r>
          </w:p>
        </w:tc>
      </w:tr>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1</w:t>
            </w:r>
          </w:p>
        </w:tc>
        <w:tc>
          <w:tcPr>
            <w:tcW w:w="4211"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加药泵运行频率（r/min）</w:t>
            </w:r>
          </w:p>
        </w:tc>
        <w:tc>
          <w:tcPr>
            <w:tcW w:w="3455" w:type="dxa"/>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2</w:t>
            </w:r>
          </w:p>
        </w:tc>
        <w:tc>
          <w:tcPr>
            <w:tcW w:w="4211"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中和后加药池液位（mm）</w:t>
            </w:r>
          </w:p>
        </w:tc>
        <w:tc>
          <w:tcPr>
            <w:tcW w:w="3455" w:type="dxa"/>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3</w:t>
            </w:r>
          </w:p>
        </w:tc>
        <w:tc>
          <w:tcPr>
            <w:tcW w:w="4211"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加药量（L）</w:t>
            </w:r>
          </w:p>
        </w:tc>
        <w:tc>
          <w:tcPr>
            <w:tcW w:w="3455" w:type="dxa"/>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4</w:t>
            </w:r>
          </w:p>
        </w:tc>
        <w:tc>
          <w:tcPr>
            <w:tcW w:w="4211" w:type="dxa"/>
            <w:gridSpan w:val="2"/>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中和后水样pH值</w:t>
            </w:r>
          </w:p>
        </w:tc>
        <w:tc>
          <w:tcPr>
            <w:tcW w:w="3455" w:type="dxa"/>
            <w:vAlign w:val="center"/>
          </w:tcPr>
          <w:p w:rsidR="00283EB8" w:rsidRPr="00CA0347" w:rsidRDefault="00283EB8" w:rsidP="00055107">
            <w:pPr>
              <w:spacing w:line="460" w:lineRule="exact"/>
              <w:jc w:val="center"/>
              <w:rPr>
                <w:rFonts w:ascii="仿宋_GB2312" w:eastAsia="仿宋_GB2312" w:hAnsi="宋体"/>
                <w:sz w:val="28"/>
                <w:szCs w:val="28"/>
              </w:rPr>
            </w:pPr>
          </w:p>
        </w:tc>
      </w:tr>
      <w:tr w:rsidR="00283EB8" w:rsidRPr="00CA0347" w:rsidTr="00055107">
        <w:trPr>
          <w:trHeight w:val="578"/>
          <w:jc w:val="center"/>
        </w:trPr>
        <w:tc>
          <w:tcPr>
            <w:tcW w:w="856" w:type="dxa"/>
            <w:vAlign w:val="center"/>
          </w:tcPr>
          <w:p w:rsidR="00283EB8" w:rsidRPr="00CA0347" w:rsidRDefault="00283EB8" w:rsidP="00055107">
            <w:pPr>
              <w:spacing w:line="460" w:lineRule="exact"/>
              <w:jc w:val="center"/>
              <w:rPr>
                <w:rFonts w:ascii="仿宋_GB2312" w:eastAsia="仿宋_GB2312" w:hAnsi="宋体"/>
                <w:sz w:val="28"/>
                <w:szCs w:val="28"/>
              </w:rPr>
            </w:pPr>
            <w:r w:rsidRPr="00CA0347">
              <w:rPr>
                <w:rFonts w:ascii="仿宋_GB2312" w:eastAsia="仿宋_GB2312" w:hAnsi="宋体" w:hint="eastAsia"/>
                <w:sz w:val="28"/>
                <w:szCs w:val="28"/>
              </w:rPr>
              <w:t>5</w:t>
            </w:r>
          </w:p>
        </w:tc>
        <w:tc>
          <w:tcPr>
            <w:tcW w:w="1440" w:type="dxa"/>
            <w:vAlign w:val="center"/>
          </w:tcPr>
          <w:p w:rsidR="00283EB8" w:rsidRPr="00CA0347" w:rsidRDefault="00283EB8" w:rsidP="00055107">
            <w:pPr>
              <w:spacing w:line="460" w:lineRule="exact"/>
              <w:jc w:val="center"/>
              <w:rPr>
                <w:rFonts w:ascii="仿宋_GB2312" w:eastAsia="仿宋_GB2312" w:hAnsi="宋体"/>
                <w:b/>
                <w:sz w:val="28"/>
                <w:szCs w:val="28"/>
              </w:rPr>
            </w:pPr>
            <w:r w:rsidRPr="00CA0347">
              <w:rPr>
                <w:rFonts w:ascii="仿宋_GB2312" w:eastAsia="仿宋_GB2312" w:hAnsi="宋体" w:hint="eastAsia"/>
                <w:b/>
                <w:sz w:val="28"/>
                <w:szCs w:val="28"/>
              </w:rPr>
              <w:t>确认签字</w:t>
            </w:r>
          </w:p>
        </w:tc>
        <w:tc>
          <w:tcPr>
            <w:tcW w:w="2771" w:type="dxa"/>
            <w:vAlign w:val="center"/>
          </w:tcPr>
          <w:p w:rsidR="00283EB8" w:rsidRPr="00CA0347" w:rsidRDefault="00283EB8" w:rsidP="00055107">
            <w:pPr>
              <w:spacing w:line="460" w:lineRule="exact"/>
              <w:rPr>
                <w:rFonts w:ascii="仿宋_GB2312" w:eastAsia="仿宋_GB2312" w:hAnsi="宋体"/>
                <w:b/>
                <w:sz w:val="28"/>
                <w:szCs w:val="28"/>
              </w:rPr>
            </w:pPr>
            <w:r w:rsidRPr="00CA0347">
              <w:rPr>
                <w:rFonts w:ascii="仿宋_GB2312" w:eastAsia="仿宋_GB2312" w:hAnsi="宋体" w:hint="eastAsia"/>
                <w:b/>
                <w:sz w:val="28"/>
                <w:szCs w:val="28"/>
              </w:rPr>
              <w:t>参赛者：</w:t>
            </w:r>
          </w:p>
        </w:tc>
        <w:tc>
          <w:tcPr>
            <w:tcW w:w="3455" w:type="dxa"/>
            <w:vAlign w:val="center"/>
          </w:tcPr>
          <w:p w:rsidR="00283EB8" w:rsidRPr="00CA0347" w:rsidRDefault="00283EB8" w:rsidP="00055107">
            <w:pPr>
              <w:spacing w:line="460" w:lineRule="exact"/>
              <w:ind w:left="252"/>
              <w:rPr>
                <w:rFonts w:ascii="仿宋_GB2312" w:eastAsia="仿宋_GB2312" w:hAnsi="宋体"/>
                <w:b/>
                <w:sz w:val="28"/>
                <w:szCs w:val="28"/>
              </w:rPr>
            </w:pPr>
            <w:r w:rsidRPr="00CA0347">
              <w:rPr>
                <w:rFonts w:ascii="仿宋_GB2312" w:eastAsia="仿宋_GB2312" w:hAnsi="宋体" w:hint="eastAsia"/>
                <w:b/>
                <w:sz w:val="28"/>
                <w:szCs w:val="28"/>
              </w:rPr>
              <w:t>裁判员：</w:t>
            </w:r>
          </w:p>
        </w:tc>
      </w:tr>
    </w:tbl>
    <w:p w:rsidR="00283EB8" w:rsidRPr="00D34CAA" w:rsidRDefault="00283EB8" w:rsidP="00D34CAA">
      <w:pPr>
        <w:adjustRightInd w:val="0"/>
        <w:snapToGrid w:val="0"/>
        <w:spacing w:line="560" w:lineRule="exact"/>
        <w:ind w:firstLineChars="200" w:firstLine="600"/>
        <w:rPr>
          <w:rFonts w:ascii="仿宋_GB2312" w:eastAsia="仿宋_GB2312"/>
          <w:color w:val="000000"/>
          <w:sz w:val="30"/>
          <w:szCs w:val="30"/>
        </w:rPr>
      </w:pPr>
      <w:r w:rsidRPr="00D34CAA">
        <w:rPr>
          <w:rFonts w:ascii="仿宋_GB2312" w:eastAsia="仿宋_GB2312" w:hint="eastAsia"/>
          <w:color w:val="000000"/>
          <w:sz w:val="30"/>
          <w:szCs w:val="30"/>
        </w:rPr>
        <w:t>注意：任务完成后，带好乳胶手套去掉调节池与格栅间过水孔堵件，继续下一流程。</w:t>
      </w:r>
    </w:p>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2 </w:t>
      </w:r>
      <w:r w:rsidR="00A85695">
        <w:rPr>
          <w:rFonts w:ascii="黑体" w:eastAsia="黑体" w:hAnsi="黑体"/>
          <w:sz w:val="30"/>
          <w:szCs w:val="30"/>
        </w:rPr>
        <w:t>AAO</w:t>
      </w:r>
      <w:r>
        <w:rPr>
          <w:rFonts w:ascii="黑体" w:eastAsia="黑体" w:hAnsi="黑体" w:hint="eastAsia"/>
          <w:sz w:val="30"/>
          <w:szCs w:val="30"/>
        </w:rPr>
        <w:t>系统自动运行</w:t>
      </w:r>
    </w:p>
    <w:p w:rsidR="00C01745" w:rsidRPr="0088772B" w:rsidRDefault="00C01745" w:rsidP="00C01745">
      <w:pPr>
        <w:adjustRightInd w:val="0"/>
        <w:snapToGrid w:val="0"/>
        <w:spacing w:line="560" w:lineRule="exact"/>
        <w:ind w:firstLineChars="200" w:firstLine="600"/>
        <w:rPr>
          <w:rFonts w:ascii="仿宋_GB2312" w:eastAsia="仿宋_GB2312"/>
          <w:color w:val="000000"/>
          <w:sz w:val="30"/>
          <w:szCs w:val="30"/>
        </w:rPr>
      </w:pPr>
      <w:bookmarkStart w:id="5" w:name="_Hlk98007024"/>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C01745" w:rsidRDefault="00C01745" w:rsidP="00C0174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C01745" w:rsidRPr="0088772B" w:rsidRDefault="00C01745" w:rsidP="00C0174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（3）</w:t>
      </w:r>
      <w:r>
        <w:rPr>
          <w:rFonts w:ascii="仿宋_GB2312" w:eastAsia="仿宋_GB2312" w:hint="eastAsia"/>
          <w:color w:val="000000"/>
          <w:sz w:val="30"/>
          <w:szCs w:val="30"/>
        </w:rPr>
        <w:t>内回流泵运行中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C01745" w:rsidRPr="0088772B" w:rsidRDefault="00C01745" w:rsidP="00C0174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（4）</w:t>
      </w:r>
      <w:r>
        <w:rPr>
          <w:rFonts w:ascii="仿宋_GB2312" w:eastAsia="仿宋_GB2312" w:hint="eastAsia"/>
          <w:color w:val="000000"/>
          <w:sz w:val="30"/>
          <w:szCs w:val="30"/>
        </w:rPr>
        <w:t>好氧池曝气后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C01745" w:rsidRDefault="00C01745" w:rsidP="00C0174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（5）</w:t>
      </w:r>
      <w:r>
        <w:rPr>
          <w:rFonts w:ascii="仿宋_GB2312" w:eastAsia="仿宋_GB2312" w:hint="eastAsia"/>
          <w:color w:val="000000"/>
          <w:sz w:val="30"/>
          <w:szCs w:val="30"/>
        </w:rPr>
        <w:t>外回流泵运行中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6</w:t>
      </w:r>
    </w:p>
    <w:p w:rsidR="00C01745" w:rsidRPr="0088772B" w:rsidRDefault="00C01745" w:rsidP="00C0174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6</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p>
    <w:bookmarkEnd w:id="5"/>
    <w:p w:rsidR="00DB7D4E" w:rsidRDefault="00DB7D4E" w:rsidP="00DB7D4E">
      <w:pPr>
        <w:spacing w:line="360" w:lineRule="auto"/>
        <w:ind w:firstLineChars="200" w:firstLine="420"/>
        <w:rPr>
          <w:color w:val="000000"/>
          <w:szCs w:val="21"/>
        </w:rPr>
      </w:pPr>
    </w:p>
    <w:p w:rsidR="00DB7D4E" w:rsidRPr="00CA0347" w:rsidRDefault="00DB7D4E" w:rsidP="00651337">
      <w:pPr>
        <w:pStyle w:val="af6"/>
        <w:overflowPunct w:val="0"/>
        <w:adjustRightInd w:val="0"/>
        <w:snapToGrid w:val="0"/>
        <w:spacing w:beforeLines="100" w:after="0"/>
        <w:jc w:val="center"/>
        <w:rPr>
          <w:rFonts w:ascii="仿宋_GB2312" w:eastAsia="仿宋_GB2312" w:hAnsi="宋体"/>
          <w:spacing w:val="-1"/>
          <w:sz w:val="24"/>
        </w:rPr>
      </w:pPr>
      <w:r w:rsidRPr="00CA0347">
        <w:rPr>
          <w:rFonts w:ascii="仿宋_GB2312" w:eastAsia="仿宋_GB2312" w:hAnsi="宋体" w:hint="eastAsia"/>
          <w:spacing w:val="-1"/>
          <w:sz w:val="24"/>
        </w:rPr>
        <w:t>表</w:t>
      </w:r>
      <w:r w:rsidR="00DB41D0" w:rsidRPr="00CA0347">
        <w:rPr>
          <w:rFonts w:ascii="仿宋_GB2312" w:eastAsia="仿宋_GB2312" w:hAnsi="宋体" w:hint="eastAsia"/>
          <w:spacing w:val="-1"/>
          <w:sz w:val="24"/>
        </w:rPr>
        <w:t>15</w:t>
      </w:r>
      <w:r w:rsidR="00A85695" w:rsidRPr="00CA0347">
        <w:rPr>
          <w:rFonts w:ascii="仿宋_GB2312" w:eastAsia="仿宋_GB2312" w:hAnsi="宋体" w:hint="eastAsia"/>
          <w:spacing w:val="-1"/>
          <w:sz w:val="24"/>
        </w:rPr>
        <w:t>AAO</w:t>
      </w:r>
      <w:r w:rsidRPr="00CA0347">
        <w:rPr>
          <w:rFonts w:ascii="仿宋_GB2312" w:eastAsia="仿宋_GB2312" w:hAnsi="宋体" w:hint="eastAsia"/>
          <w:spacing w:val="-1"/>
          <w:sz w:val="24"/>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745"/>
        <w:gridCol w:w="2187"/>
        <w:gridCol w:w="2416"/>
      </w:tblGrid>
      <w:tr w:rsidR="00DB7D4E" w:rsidRPr="00CA0347" w:rsidTr="0012579D">
        <w:trPr>
          <w:trHeight w:val="567"/>
          <w:jc w:val="center"/>
        </w:trPr>
        <w:tc>
          <w:tcPr>
            <w:tcW w:w="3745" w:type="dxa"/>
          </w:tcPr>
          <w:p w:rsidR="00DB7D4E" w:rsidRPr="00CA0347" w:rsidRDefault="00DB7D4E"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项目</w:t>
            </w:r>
          </w:p>
        </w:tc>
        <w:tc>
          <w:tcPr>
            <w:tcW w:w="2187" w:type="dxa"/>
            <w:vAlign w:val="center"/>
          </w:tcPr>
          <w:p w:rsidR="00DB7D4E" w:rsidRPr="00CA0347" w:rsidRDefault="00AB6D68"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数据记录</w:t>
            </w:r>
          </w:p>
        </w:tc>
        <w:tc>
          <w:tcPr>
            <w:tcW w:w="2416" w:type="dxa"/>
            <w:vAlign w:val="center"/>
          </w:tcPr>
          <w:p w:rsidR="00DB7D4E" w:rsidRPr="00CA0347" w:rsidRDefault="00DB7D4E"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裁判确认</w:t>
            </w:r>
          </w:p>
        </w:tc>
      </w:tr>
      <w:tr w:rsidR="00DB7D4E" w:rsidRPr="00CA0347" w:rsidTr="0012579D">
        <w:trPr>
          <w:trHeight w:val="567"/>
          <w:jc w:val="center"/>
        </w:trPr>
        <w:tc>
          <w:tcPr>
            <w:tcW w:w="3745" w:type="dxa"/>
          </w:tcPr>
          <w:p w:rsidR="00DB7D4E" w:rsidRPr="00CA0347" w:rsidRDefault="00DB7D4E"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自动开启时间</w:t>
            </w:r>
          </w:p>
        </w:tc>
        <w:tc>
          <w:tcPr>
            <w:tcW w:w="2187" w:type="dxa"/>
            <w:vAlign w:val="center"/>
          </w:tcPr>
          <w:p w:rsidR="00DB7D4E" w:rsidRPr="00CA0347" w:rsidRDefault="00DB7D4E" w:rsidP="00055107">
            <w:pPr>
              <w:spacing w:line="360" w:lineRule="auto"/>
              <w:jc w:val="center"/>
              <w:rPr>
                <w:rFonts w:ascii="仿宋_GB2312" w:eastAsia="仿宋_GB2312"/>
                <w:color w:val="000000"/>
                <w:sz w:val="24"/>
              </w:rPr>
            </w:pPr>
          </w:p>
        </w:tc>
        <w:tc>
          <w:tcPr>
            <w:tcW w:w="2416" w:type="dxa"/>
            <w:vAlign w:val="center"/>
          </w:tcPr>
          <w:p w:rsidR="00DB7D4E" w:rsidRPr="00CA0347" w:rsidRDefault="00DB7D4E" w:rsidP="00055107">
            <w:pPr>
              <w:spacing w:line="360" w:lineRule="auto"/>
              <w:jc w:val="center"/>
              <w:rPr>
                <w:rFonts w:ascii="仿宋_GB2312" w:eastAsia="仿宋_GB2312"/>
                <w:color w:val="000000"/>
                <w:sz w:val="24"/>
              </w:rPr>
            </w:pPr>
          </w:p>
        </w:tc>
      </w:tr>
      <w:tr w:rsidR="00DB7D4E" w:rsidRPr="00CA0347" w:rsidTr="0012579D">
        <w:trPr>
          <w:trHeight w:val="567"/>
          <w:jc w:val="center"/>
        </w:trPr>
        <w:tc>
          <w:tcPr>
            <w:tcW w:w="3745" w:type="dxa"/>
          </w:tcPr>
          <w:p w:rsidR="00DB7D4E" w:rsidRPr="00CA0347" w:rsidRDefault="00DB7D4E"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自动停止时间</w:t>
            </w:r>
          </w:p>
        </w:tc>
        <w:tc>
          <w:tcPr>
            <w:tcW w:w="2187" w:type="dxa"/>
            <w:vAlign w:val="center"/>
          </w:tcPr>
          <w:p w:rsidR="00DB7D4E" w:rsidRPr="00CA0347" w:rsidRDefault="00DB7D4E" w:rsidP="00055107">
            <w:pPr>
              <w:spacing w:line="360" w:lineRule="auto"/>
              <w:jc w:val="center"/>
              <w:rPr>
                <w:rFonts w:ascii="仿宋_GB2312" w:eastAsia="仿宋_GB2312"/>
                <w:color w:val="000000"/>
                <w:sz w:val="24"/>
              </w:rPr>
            </w:pPr>
          </w:p>
        </w:tc>
        <w:tc>
          <w:tcPr>
            <w:tcW w:w="2416" w:type="dxa"/>
            <w:vAlign w:val="center"/>
          </w:tcPr>
          <w:p w:rsidR="00DB7D4E" w:rsidRPr="00CA0347" w:rsidRDefault="00DB7D4E" w:rsidP="00055107">
            <w:pPr>
              <w:spacing w:line="360" w:lineRule="auto"/>
              <w:jc w:val="center"/>
              <w:rPr>
                <w:rFonts w:ascii="仿宋_GB2312" w:eastAsia="仿宋_GB2312"/>
                <w:color w:val="000000"/>
                <w:sz w:val="24"/>
              </w:rPr>
            </w:pPr>
          </w:p>
        </w:tc>
      </w:tr>
    </w:tbl>
    <w:p w:rsidR="00C01745" w:rsidRPr="00CA0347" w:rsidRDefault="00C01745" w:rsidP="00651337">
      <w:pPr>
        <w:pStyle w:val="af6"/>
        <w:overflowPunct w:val="0"/>
        <w:adjustRightInd w:val="0"/>
        <w:snapToGrid w:val="0"/>
        <w:spacing w:beforeLines="100" w:after="0"/>
        <w:jc w:val="center"/>
        <w:rPr>
          <w:rFonts w:ascii="仿宋_GB2312" w:eastAsia="仿宋_GB2312" w:hAnsi="宋体"/>
          <w:spacing w:val="-1"/>
          <w:sz w:val="24"/>
        </w:rPr>
      </w:pPr>
      <w:r w:rsidRPr="00CA0347">
        <w:rPr>
          <w:rFonts w:ascii="仿宋_GB2312" w:eastAsia="仿宋_GB2312" w:hAnsi="宋体" w:hint="eastAsia"/>
          <w:spacing w:val="-1"/>
          <w:sz w:val="24"/>
        </w:rPr>
        <w:t>表16流量计调节记录表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198"/>
        <w:gridCol w:w="1823"/>
        <w:gridCol w:w="1867"/>
        <w:gridCol w:w="2053"/>
      </w:tblGrid>
      <w:tr w:rsidR="00C01745" w:rsidRPr="00CA0347" w:rsidTr="00952EBA">
        <w:trPr>
          <w:trHeight w:val="567"/>
          <w:jc w:val="center"/>
        </w:trPr>
        <w:tc>
          <w:tcPr>
            <w:tcW w:w="3198"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项目</w:t>
            </w:r>
          </w:p>
        </w:tc>
        <w:tc>
          <w:tcPr>
            <w:tcW w:w="1823"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流量要求</w:t>
            </w:r>
          </w:p>
        </w:tc>
        <w:tc>
          <w:tcPr>
            <w:tcW w:w="1867"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流量是否正确</w:t>
            </w:r>
          </w:p>
        </w:tc>
        <w:tc>
          <w:tcPr>
            <w:tcW w:w="2053"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裁判确认</w:t>
            </w:r>
          </w:p>
        </w:tc>
      </w:tr>
      <w:tr w:rsidR="00C01745" w:rsidRPr="00CA0347" w:rsidTr="00952EBA">
        <w:trPr>
          <w:trHeight w:val="567"/>
          <w:jc w:val="center"/>
        </w:trPr>
        <w:tc>
          <w:tcPr>
            <w:tcW w:w="3198"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提升泵出水流量</w:t>
            </w:r>
          </w:p>
        </w:tc>
        <w:tc>
          <w:tcPr>
            <w:tcW w:w="1823"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3.5L/min</w:t>
            </w:r>
          </w:p>
        </w:tc>
        <w:tc>
          <w:tcPr>
            <w:tcW w:w="1867"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053" w:type="dxa"/>
            <w:vAlign w:val="center"/>
          </w:tcPr>
          <w:p w:rsidR="00C01745" w:rsidRPr="00CA0347" w:rsidRDefault="00C01745" w:rsidP="00952EBA">
            <w:pPr>
              <w:spacing w:line="360" w:lineRule="auto"/>
              <w:jc w:val="center"/>
              <w:rPr>
                <w:rFonts w:ascii="仿宋_GB2312" w:eastAsia="仿宋_GB2312"/>
                <w:color w:val="000000"/>
                <w:sz w:val="24"/>
              </w:rPr>
            </w:pPr>
          </w:p>
        </w:tc>
      </w:tr>
      <w:tr w:rsidR="00C01745" w:rsidRPr="00CA0347" w:rsidTr="00952EBA">
        <w:trPr>
          <w:trHeight w:val="567"/>
          <w:jc w:val="center"/>
        </w:trPr>
        <w:tc>
          <w:tcPr>
            <w:tcW w:w="3198"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内回流泵流量</w:t>
            </w:r>
          </w:p>
        </w:tc>
        <w:tc>
          <w:tcPr>
            <w:tcW w:w="1823"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1L/min</w:t>
            </w:r>
          </w:p>
        </w:tc>
        <w:tc>
          <w:tcPr>
            <w:tcW w:w="1867"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053" w:type="dxa"/>
            <w:vAlign w:val="center"/>
          </w:tcPr>
          <w:p w:rsidR="00C01745" w:rsidRPr="00CA0347" w:rsidRDefault="00C01745" w:rsidP="00952EBA">
            <w:pPr>
              <w:spacing w:line="360" w:lineRule="auto"/>
              <w:jc w:val="center"/>
              <w:rPr>
                <w:rFonts w:ascii="仿宋_GB2312" w:eastAsia="仿宋_GB2312"/>
                <w:color w:val="000000"/>
                <w:sz w:val="24"/>
              </w:rPr>
            </w:pPr>
          </w:p>
        </w:tc>
      </w:tr>
      <w:tr w:rsidR="00C01745" w:rsidRPr="00CA0347" w:rsidTr="00952EBA">
        <w:trPr>
          <w:trHeight w:val="567"/>
          <w:jc w:val="center"/>
        </w:trPr>
        <w:tc>
          <w:tcPr>
            <w:tcW w:w="3198"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lastRenderedPageBreak/>
              <w:t>好氧池曝气流量</w:t>
            </w:r>
          </w:p>
        </w:tc>
        <w:tc>
          <w:tcPr>
            <w:tcW w:w="1823"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4.5L/min</w:t>
            </w:r>
          </w:p>
        </w:tc>
        <w:tc>
          <w:tcPr>
            <w:tcW w:w="1867"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053" w:type="dxa"/>
            <w:vAlign w:val="center"/>
          </w:tcPr>
          <w:p w:rsidR="00C01745" w:rsidRPr="00CA0347" w:rsidRDefault="00C01745" w:rsidP="00952EBA">
            <w:pPr>
              <w:spacing w:line="360" w:lineRule="auto"/>
              <w:jc w:val="center"/>
              <w:rPr>
                <w:rFonts w:ascii="仿宋_GB2312" w:eastAsia="仿宋_GB2312"/>
                <w:color w:val="000000"/>
                <w:sz w:val="24"/>
              </w:rPr>
            </w:pPr>
          </w:p>
        </w:tc>
      </w:tr>
      <w:tr w:rsidR="00C01745" w:rsidRPr="00CA0347" w:rsidTr="00952EBA">
        <w:trPr>
          <w:trHeight w:val="567"/>
          <w:jc w:val="center"/>
        </w:trPr>
        <w:tc>
          <w:tcPr>
            <w:tcW w:w="3198" w:type="dxa"/>
            <w:vAlign w:val="center"/>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外回流泵流量</w:t>
            </w:r>
          </w:p>
        </w:tc>
        <w:tc>
          <w:tcPr>
            <w:tcW w:w="1823"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1L/min</w:t>
            </w:r>
          </w:p>
        </w:tc>
        <w:tc>
          <w:tcPr>
            <w:tcW w:w="1867" w:type="dxa"/>
          </w:tcPr>
          <w:p w:rsidR="00C01745" w:rsidRPr="00CA0347" w:rsidRDefault="00C01745" w:rsidP="00952EBA">
            <w:pPr>
              <w:spacing w:line="360" w:lineRule="auto"/>
              <w:jc w:val="center"/>
              <w:rPr>
                <w:rFonts w:ascii="仿宋_GB2312" w:eastAsia="仿宋_GB2312"/>
                <w:color w:val="000000"/>
                <w:sz w:val="24"/>
              </w:rPr>
            </w:pPr>
            <w:r w:rsidRPr="00CA0347">
              <w:rPr>
                <w:rFonts w:ascii="仿宋_GB2312" w:eastAsia="仿宋_GB2312" w:hint="eastAsia"/>
                <w:color w:val="000000"/>
                <w:sz w:val="24"/>
              </w:rPr>
              <w:t>□是   □否</w:t>
            </w:r>
          </w:p>
        </w:tc>
        <w:tc>
          <w:tcPr>
            <w:tcW w:w="2053" w:type="dxa"/>
            <w:vAlign w:val="center"/>
          </w:tcPr>
          <w:p w:rsidR="00C01745" w:rsidRPr="00CA0347" w:rsidRDefault="00C01745" w:rsidP="00952EBA">
            <w:pPr>
              <w:spacing w:line="360" w:lineRule="auto"/>
              <w:jc w:val="center"/>
              <w:rPr>
                <w:rFonts w:ascii="仿宋_GB2312" w:eastAsia="仿宋_GB2312"/>
                <w:color w:val="000000"/>
                <w:sz w:val="24"/>
              </w:rPr>
            </w:pPr>
          </w:p>
        </w:tc>
      </w:tr>
    </w:tbl>
    <w:p w:rsidR="00FA459C" w:rsidRPr="000D45AD" w:rsidRDefault="00201ED9" w:rsidP="00651337">
      <w:pPr>
        <w:spacing w:beforeLines="100" w:afterLines="100"/>
        <w:rPr>
          <w:rFonts w:ascii="黑体" w:eastAsia="黑体" w:hAnsi="黑体"/>
          <w:sz w:val="30"/>
          <w:szCs w:val="30"/>
        </w:rPr>
      </w:pPr>
      <w:r w:rsidRPr="000D45AD">
        <w:rPr>
          <w:rFonts w:ascii="黑体" w:eastAsia="黑体" w:hAnsi="黑体" w:hint="eastAsia"/>
          <w:sz w:val="30"/>
          <w:szCs w:val="30"/>
        </w:rPr>
        <w:t>A6</w:t>
      </w:r>
      <w:r w:rsidR="00A85695">
        <w:rPr>
          <w:rFonts w:ascii="黑体" w:eastAsia="黑体" w:hAnsi="黑体" w:hint="eastAsia"/>
          <w:sz w:val="30"/>
          <w:szCs w:val="30"/>
        </w:rPr>
        <w:t>AAO</w:t>
      </w:r>
      <w:r w:rsidR="00DC286D" w:rsidRPr="000D45AD">
        <w:rPr>
          <w:rFonts w:ascii="黑体" w:eastAsia="黑体" w:hAnsi="黑体" w:hint="eastAsia"/>
          <w:sz w:val="30"/>
          <w:szCs w:val="30"/>
        </w:rPr>
        <w:t>系统</w:t>
      </w:r>
      <w:r w:rsidR="00275653" w:rsidRPr="000D45AD">
        <w:rPr>
          <w:rFonts w:ascii="黑体" w:eastAsia="黑体" w:hAnsi="黑体" w:hint="eastAsia"/>
          <w:sz w:val="30"/>
          <w:szCs w:val="30"/>
        </w:rPr>
        <w:t>的数据监测</w:t>
      </w:r>
    </w:p>
    <w:p w:rsidR="00CA0347" w:rsidRDefault="00CA0347" w:rsidP="00CA0347">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根据任务书要求</w:t>
      </w:r>
      <w:r>
        <w:rPr>
          <w:rFonts w:ascii="仿宋_GB2312" w:eastAsia="仿宋_GB2312" w:hint="eastAsia"/>
          <w:sz w:val="30"/>
          <w:szCs w:val="30"/>
        </w:rPr>
        <w:t>,系统自动运行25分钟后，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Pr="00075BAA">
        <w:rPr>
          <w:rFonts w:ascii="仿宋_GB2312" w:eastAsia="仿宋_GB2312" w:hint="eastAsia"/>
          <w:sz w:val="30"/>
          <w:szCs w:val="30"/>
        </w:rPr>
        <w:t>。</w:t>
      </w:r>
    </w:p>
    <w:p w:rsidR="000D45AD" w:rsidRPr="001436F5" w:rsidRDefault="000D45AD" w:rsidP="00651337">
      <w:pPr>
        <w:pStyle w:val="af6"/>
        <w:overflowPunct w:val="0"/>
        <w:adjustRightInd w:val="0"/>
        <w:snapToGrid w:val="0"/>
        <w:spacing w:beforeLines="100" w:after="0"/>
        <w:jc w:val="center"/>
        <w:rPr>
          <w:rFonts w:ascii="仿宋_GB2312" w:eastAsia="仿宋_GB2312" w:hAnsi="宋体"/>
          <w:spacing w:val="-1"/>
          <w:sz w:val="28"/>
          <w:szCs w:val="28"/>
        </w:rPr>
      </w:pPr>
      <w:r w:rsidRPr="001436F5">
        <w:rPr>
          <w:rFonts w:ascii="仿宋_GB2312" w:eastAsia="仿宋_GB2312" w:hAnsi="宋体" w:hint="eastAsia"/>
          <w:spacing w:val="-1"/>
          <w:sz w:val="28"/>
          <w:szCs w:val="28"/>
        </w:rPr>
        <w:t>表</w:t>
      </w:r>
      <w:r w:rsidR="00DB41D0" w:rsidRPr="001436F5">
        <w:rPr>
          <w:rFonts w:ascii="仿宋_GB2312" w:eastAsia="仿宋_GB2312" w:hAnsi="宋体" w:hint="eastAsia"/>
          <w:spacing w:val="-1"/>
          <w:sz w:val="28"/>
          <w:szCs w:val="28"/>
        </w:rPr>
        <w:t>1</w:t>
      </w:r>
      <w:r w:rsidR="00EC587F" w:rsidRPr="001436F5">
        <w:rPr>
          <w:rFonts w:ascii="仿宋_GB2312" w:eastAsia="仿宋_GB2312" w:hAnsi="宋体" w:hint="eastAsia"/>
          <w:spacing w:val="-1"/>
          <w:sz w:val="28"/>
          <w:szCs w:val="28"/>
        </w:rPr>
        <w:t>7</w:t>
      </w:r>
      <w:r w:rsidR="00A85695" w:rsidRPr="001436F5">
        <w:rPr>
          <w:rFonts w:ascii="仿宋_GB2312" w:eastAsia="仿宋_GB2312" w:hAnsi="宋体" w:hint="eastAsia"/>
          <w:spacing w:val="-1"/>
          <w:sz w:val="28"/>
          <w:szCs w:val="28"/>
        </w:rPr>
        <w:t>AAO</w:t>
      </w:r>
      <w:r w:rsidRPr="001436F5">
        <w:rPr>
          <w:rFonts w:ascii="仿宋_GB2312" w:eastAsia="仿宋_GB2312" w:hAnsi="宋体" w:hint="eastAsia"/>
          <w:spacing w:val="-1"/>
          <w:sz w:val="28"/>
          <w:szCs w:val="28"/>
        </w:rPr>
        <w:t>系统运行数据记录表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225"/>
        <w:gridCol w:w="1814"/>
        <w:gridCol w:w="1858"/>
        <w:gridCol w:w="2044"/>
      </w:tblGrid>
      <w:tr w:rsidR="000D45AD" w:rsidRPr="00CA0347" w:rsidTr="0012579D">
        <w:trPr>
          <w:trHeight w:val="567"/>
          <w:jc w:val="center"/>
        </w:trPr>
        <w:tc>
          <w:tcPr>
            <w:tcW w:w="3225" w:type="dxa"/>
          </w:tcPr>
          <w:p w:rsidR="000D45AD" w:rsidRPr="00CA0347" w:rsidRDefault="000D45AD"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项目</w:t>
            </w:r>
          </w:p>
        </w:tc>
        <w:tc>
          <w:tcPr>
            <w:tcW w:w="1814" w:type="dxa"/>
          </w:tcPr>
          <w:p w:rsidR="000D45AD" w:rsidRPr="00CA0347" w:rsidRDefault="000D45AD"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记录时间</w:t>
            </w:r>
          </w:p>
        </w:tc>
        <w:tc>
          <w:tcPr>
            <w:tcW w:w="1858" w:type="dxa"/>
            <w:vAlign w:val="center"/>
          </w:tcPr>
          <w:p w:rsidR="000D45AD" w:rsidRPr="00CA0347" w:rsidRDefault="00AB6D68"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数据记录</w:t>
            </w: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裁判确认</w:t>
            </w:r>
          </w:p>
        </w:tc>
      </w:tr>
      <w:tr w:rsidR="000D45AD" w:rsidRPr="00CA0347" w:rsidTr="0012579D">
        <w:trPr>
          <w:trHeight w:val="567"/>
          <w:jc w:val="center"/>
        </w:trPr>
        <w:tc>
          <w:tcPr>
            <w:tcW w:w="3225" w:type="dxa"/>
          </w:tcPr>
          <w:p w:rsidR="000D45AD" w:rsidRPr="00CA0347" w:rsidRDefault="000D45AD"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调节池</w:t>
            </w:r>
            <w:r w:rsidR="00E4776E" w:rsidRPr="00CA0347">
              <w:rPr>
                <w:rFonts w:ascii="仿宋_GB2312" w:eastAsia="仿宋_GB2312" w:hint="eastAsia"/>
                <w:color w:val="000000"/>
                <w:sz w:val="24"/>
              </w:rPr>
              <w:t>pH</w:t>
            </w:r>
            <w:r w:rsidRPr="00CA0347">
              <w:rPr>
                <w:rFonts w:ascii="仿宋_GB2312" w:eastAsia="仿宋_GB2312" w:hint="eastAsia"/>
                <w:color w:val="000000"/>
                <w:sz w:val="24"/>
              </w:rPr>
              <w:t>值</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0D45AD"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好氧池曝气后环境噪声</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AB6D68"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外回流泵运行</w:t>
            </w:r>
            <w:r w:rsidR="000D45AD" w:rsidRPr="00CA0347">
              <w:rPr>
                <w:rFonts w:ascii="仿宋_GB2312" w:eastAsia="仿宋_GB2312" w:hint="eastAsia"/>
                <w:color w:val="000000"/>
                <w:sz w:val="24"/>
              </w:rPr>
              <w:t>后环境噪声</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0D45AD"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环境PM2.5</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0D45AD"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环境温度</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0D45AD"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环境湿度</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E74DB8"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好氧池DO值</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AB6D68"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缺氧池</w:t>
            </w:r>
            <w:r w:rsidR="00E74DB8" w:rsidRPr="00CA0347">
              <w:rPr>
                <w:rFonts w:ascii="仿宋_GB2312" w:eastAsia="仿宋_GB2312" w:hint="eastAsia"/>
                <w:color w:val="000000"/>
                <w:sz w:val="24"/>
              </w:rPr>
              <w:t>DO值</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E74DB8"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出水电导率</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r w:rsidR="000D45AD" w:rsidRPr="00CA0347" w:rsidTr="0012579D">
        <w:trPr>
          <w:trHeight w:val="567"/>
          <w:jc w:val="center"/>
        </w:trPr>
        <w:tc>
          <w:tcPr>
            <w:tcW w:w="3225" w:type="dxa"/>
            <w:vAlign w:val="center"/>
          </w:tcPr>
          <w:p w:rsidR="000D45AD" w:rsidRPr="00CA0347" w:rsidRDefault="00E74DB8" w:rsidP="00055107">
            <w:pPr>
              <w:spacing w:line="360" w:lineRule="auto"/>
              <w:jc w:val="center"/>
              <w:rPr>
                <w:rFonts w:ascii="仿宋_GB2312" w:eastAsia="仿宋_GB2312"/>
                <w:color w:val="000000"/>
                <w:sz w:val="24"/>
              </w:rPr>
            </w:pPr>
            <w:r w:rsidRPr="00CA0347">
              <w:rPr>
                <w:rFonts w:ascii="仿宋_GB2312" w:eastAsia="仿宋_GB2312" w:hint="eastAsia"/>
                <w:color w:val="000000"/>
                <w:sz w:val="24"/>
              </w:rPr>
              <w:t>出水</w:t>
            </w:r>
            <w:r w:rsidR="00E4776E" w:rsidRPr="00CA0347">
              <w:rPr>
                <w:rFonts w:ascii="仿宋_GB2312" w:eastAsia="仿宋_GB2312" w:hint="eastAsia"/>
                <w:color w:val="000000"/>
                <w:sz w:val="24"/>
              </w:rPr>
              <w:t>pH</w:t>
            </w:r>
            <w:r w:rsidR="000D45AD" w:rsidRPr="00CA0347">
              <w:rPr>
                <w:rFonts w:ascii="仿宋_GB2312" w:eastAsia="仿宋_GB2312" w:hint="eastAsia"/>
                <w:color w:val="000000"/>
                <w:sz w:val="24"/>
              </w:rPr>
              <w:t>值</w:t>
            </w:r>
          </w:p>
        </w:tc>
        <w:tc>
          <w:tcPr>
            <w:tcW w:w="1814" w:type="dxa"/>
          </w:tcPr>
          <w:p w:rsidR="000D45AD" w:rsidRPr="00CA0347" w:rsidRDefault="000D45AD" w:rsidP="00055107">
            <w:pPr>
              <w:spacing w:line="360" w:lineRule="auto"/>
              <w:jc w:val="center"/>
              <w:rPr>
                <w:rFonts w:ascii="仿宋_GB2312" w:eastAsia="仿宋_GB2312"/>
                <w:color w:val="000000"/>
                <w:sz w:val="24"/>
              </w:rPr>
            </w:pPr>
          </w:p>
        </w:tc>
        <w:tc>
          <w:tcPr>
            <w:tcW w:w="1858" w:type="dxa"/>
            <w:vAlign w:val="center"/>
          </w:tcPr>
          <w:p w:rsidR="000D45AD" w:rsidRPr="00CA0347" w:rsidRDefault="000D45AD" w:rsidP="00055107">
            <w:pPr>
              <w:spacing w:line="360" w:lineRule="auto"/>
              <w:jc w:val="center"/>
              <w:rPr>
                <w:rFonts w:ascii="仿宋_GB2312" w:eastAsia="仿宋_GB2312"/>
                <w:color w:val="000000"/>
                <w:sz w:val="24"/>
              </w:rPr>
            </w:pPr>
          </w:p>
        </w:tc>
        <w:tc>
          <w:tcPr>
            <w:tcW w:w="2044" w:type="dxa"/>
            <w:vAlign w:val="center"/>
          </w:tcPr>
          <w:p w:rsidR="000D45AD" w:rsidRPr="00CA0347" w:rsidRDefault="000D45AD" w:rsidP="00055107">
            <w:pPr>
              <w:spacing w:line="360" w:lineRule="auto"/>
              <w:jc w:val="center"/>
              <w:rPr>
                <w:rFonts w:ascii="仿宋_GB2312" w:eastAsia="仿宋_GB2312"/>
                <w:color w:val="000000"/>
                <w:sz w:val="24"/>
              </w:rPr>
            </w:pPr>
          </w:p>
        </w:tc>
      </w:tr>
    </w:tbl>
    <w:p w:rsidR="000D45AD" w:rsidRPr="00075BAA" w:rsidRDefault="000D45AD" w:rsidP="00075BAA">
      <w:pPr>
        <w:spacing w:line="560" w:lineRule="exact"/>
        <w:ind w:firstLineChars="200" w:firstLine="600"/>
        <w:rPr>
          <w:rFonts w:ascii="仿宋_GB2312" w:eastAsia="仿宋_GB2312"/>
          <w:sz w:val="30"/>
          <w:szCs w:val="30"/>
        </w:rPr>
      </w:pPr>
    </w:p>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1436F5" w:rsidRDefault="00651337" w:rsidP="00651337">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373512"/>
            <wp:effectExtent l="19050" t="0" r="0" b="0"/>
            <wp:docPr id="1" name="图片 1" descr="G:\124\{EEB8E1AF-51A2-4476-B6DD-11E851FBCF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EEB8E1AF-51A2-4476-B6DD-11E851FBCF60}.png"/>
                    <pic:cNvPicPr>
                      <a:picLocks noChangeAspect="1" noChangeArrowheads="1"/>
                    </pic:cNvPicPr>
                  </pic:nvPicPr>
                  <pic:blipFill>
                    <a:blip r:embed="rId19"/>
                    <a:srcRect/>
                    <a:stretch>
                      <a:fillRect/>
                    </a:stretch>
                  </pic:blipFill>
                  <pic:spPr bwMode="auto">
                    <a:xfrm>
                      <a:off x="0" y="0"/>
                      <a:ext cx="14041120" cy="8373512"/>
                    </a:xfrm>
                    <a:prstGeom prst="rect">
                      <a:avLst/>
                    </a:prstGeom>
                    <a:noFill/>
                    <a:ln w="9525">
                      <a:noFill/>
                      <a:miter lim="800000"/>
                      <a:headEnd/>
                      <a:tailEnd/>
                    </a:ln>
                  </pic:spPr>
                </pic:pic>
              </a:graphicData>
            </a:graphic>
          </wp:inline>
        </w:drawing>
      </w:r>
    </w:p>
    <w:sectPr w:rsidR="001436F5" w:rsidSect="001436F5">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2782" w:rsidRDefault="00BC2782" w:rsidP="009A60B5">
      <w:r>
        <w:separator/>
      </w:r>
    </w:p>
  </w:endnote>
  <w:endnote w:type="continuationSeparator" w:id="1">
    <w:p w:rsidR="00BC2782" w:rsidRDefault="00BC2782"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606F37" w:rsidP="00D71A2D">
    <w:pPr>
      <w:pStyle w:val="a4"/>
      <w:framePr w:wrap="around" w:vAnchor="text" w:hAnchor="margin" w:xAlign="center" w:y="1"/>
      <w:spacing w:before="120" w:after="120"/>
      <w:rPr>
        <w:rStyle w:val="a5"/>
      </w:rPr>
    </w:pPr>
    <w:r>
      <w:rPr>
        <w:rStyle w:val="a5"/>
      </w:rPr>
      <w:fldChar w:fldCharType="begin"/>
    </w:r>
    <w:r w:rsidR="00724554">
      <w:rPr>
        <w:rStyle w:val="a5"/>
      </w:rPr>
      <w:instrText xml:space="preserve">PAGE  </w:instrText>
    </w:r>
    <w:r>
      <w:rPr>
        <w:rStyle w:val="a5"/>
      </w:rPr>
      <w:fldChar w:fldCharType="end"/>
    </w:r>
  </w:p>
  <w:p w:rsidR="00724554" w:rsidRDefault="00724554"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724554" w:rsidRDefault="00606F37" w:rsidP="00D71A2D">
        <w:pPr>
          <w:framePr w:wrap="around" w:vAnchor="text" w:hAnchor="margin" w:xAlign="center" w:y="1"/>
          <w:spacing w:before="120" w:after="120"/>
          <w:rPr>
            <w:rStyle w:val="a5"/>
          </w:rPr>
        </w:pPr>
      </w:p>
    </w:sdtContent>
  </w:sdt>
  <w:p w:rsidR="00724554" w:rsidRDefault="00724554"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606F37" w:rsidP="00D67263">
    <w:pPr>
      <w:pStyle w:val="a4"/>
      <w:framePr w:wrap="around" w:vAnchor="text" w:hAnchor="margin" w:xAlign="center" w:y="1"/>
      <w:rPr>
        <w:rStyle w:val="a5"/>
      </w:rPr>
    </w:pPr>
    <w:r>
      <w:rPr>
        <w:rStyle w:val="a5"/>
      </w:rPr>
      <w:fldChar w:fldCharType="begin"/>
    </w:r>
    <w:r w:rsidR="00724554">
      <w:rPr>
        <w:rStyle w:val="a5"/>
      </w:rPr>
      <w:instrText xml:space="preserve">PAGE  </w:instrText>
    </w:r>
    <w:r>
      <w:rPr>
        <w:rStyle w:val="a5"/>
      </w:rPr>
      <w:fldChar w:fldCharType="end"/>
    </w:r>
  </w:p>
  <w:p w:rsidR="00724554" w:rsidRDefault="00724554">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606F37" w:rsidP="006321A4">
    <w:pPr>
      <w:pStyle w:val="a4"/>
      <w:jc w:val="center"/>
    </w:pPr>
    <w:r w:rsidRPr="00606F37">
      <w:fldChar w:fldCharType="begin"/>
    </w:r>
    <w:r w:rsidR="00724554">
      <w:instrText xml:space="preserve"> PAGE   \* MERGEFORMAT </w:instrText>
    </w:r>
    <w:r w:rsidRPr="00606F37">
      <w:fldChar w:fldCharType="separate"/>
    </w:r>
    <w:r w:rsidR="00651337" w:rsidRPr="00651337">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2782" w:rsidRDefault="00BC2782" w:rsidP="009A60B5">
      <w:r>
        <w:separator/>
      </w:r>
    </w:p>
  </w:footnote>
  <w:footnote w:type="continuationSeparator" w:id="1">
    <w:p w:rsidR="00BC2782" w:rsidRDefault="00BC2782"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Pr="00A66A46" w:rsidRDefault="00724554"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Pr="00A66A46" w:rsidRDefault="00724554"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3AC1"/>
    <w:rsid w:val="0001245E"/>
    <w:rsid w:val="00016FE3"/>
    <w:rsid w:val="00017540"/>
    <w:rsid w:val="00020EE6"/>
    <w:rsid w:val="00026BC5"/>
    <w:rsid w:val="000279A5"/>
    <w:rsid w:val="0003007A"/>
    <w:rsid w:val="00031FCC"/>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9F"/>
    <w:rsid w:val="00053FD8"/>
    <w:rsid w:val="00055107"/>
    <w:rsid w:val="000566E9"/>
    <w:rsid w:val="00062606"/>
    <w:rsid w:val="00062BC5"/>
    <w:rsid w:val="000634BC"/>
    <w:rsid w:val="000637A1"/>
    <w:rsid w:val="00065966"/>
    <w:rsid w:val="00066F61"/>
    <w:rsid w:val="00071655"/>
    <w:rsid w:val="00072FD0"/>
    <w:rsid w:val="00075BAA"/>
    <w:rsid w:val="0007676A"/>
    <w:rsid w:val="000835DE"/>
    <w:rsid w:val="00083C72"/>
    <w:rsid w:val="000840AD"/>
    <w:rsid w:val="00084647"/>
    <w:rsid w:val="000A73AF"/>
    <w:rsid w:val="000A7EE9"/>
    <w:rsid w:val="000B35A0"/>
    <w:rsid w:val="000B43D6"/>
    <w:rsid w:val="000B4896"/>
    <w:rsid w:val="000B71DF"/>
    <w:rsid w:val="000C045F"/>
    <w:rsid w:val="000C062E"/>
    <w:rsid w:val="000C5732"/>
    <w:rsid w:val="000D295C"/>
    <w:rsid w:val="000D45AD"/>
    <w:rsid w:val="000E4EF2"/>
    <w:rsid w:val="000E53E2"/>
    <w:rsid w:val="000F1EDD"/>
    <w:rsid w:val="000F3237"/>
    <w:rsid w:val="00100011"/>
    <w:rsid w:val="00100A2E"/>
    <w:rsid w:val="00105761"/>
    <w:rsid w:val="001064FF"/>
    <w:rsid w:val="00111133"/>
    <w:rsid w:val="00111E11"/>
    <w:rsid w:val="00112DC9"/>
    <w:rsid w:val="001240E8"/>
    <w:rsid w:val="001252CD"/>
    <w:rsid w:val="0012579D"/>
    <w:rsid w:val="00130D0B"/>
    <w:rsid w:val="001324D0"/>
    <w:rsid w:val="0013412D"/>
    <w:rsid w:val="001359AF"/>
    <w:rsid w:val="00135C90"/>
    <w:rsid w:val="0013737E"/>
    <w:rsid w:val="001409C7"/>
    <w:rsid w:val="001436F5"/>
    <w:rsid w:val="00143CCD"/>
    <w:rsid w:val="0014401A"/>
    <w:rsid w:val="001452E1"/>
    <w:rsid w:val="0014707C"/>
    <w:rsid w:val="0015220C"/>
    <w:rsid w:val="00152253"/>
    <w:rsid w:val="00152808"/>
    <w:rsid w:val="00154561"/>
    <w:rsid w:val="00154E09"/>
    <w:rsid w:val="001605CF"/>
    <w:rsid w:val="00160901"/>
    <w:rsid w:val="00167EF7"/>
    <w:rsid w:val="00173FDE"/>
    <w:rsid w:val="00174F4C"/>
    <w:rsid w:val="001762A3"/>
    <w:rsid w:val="001A2B05"/>
    <w:rsid w:val="001A2EDA"/>
    <w:rsid w:val="001A6DBB"/>
    <w:rsid w:val="001A739D"/>
    <w:rsid w:val="001C19CE"/>
    <w:rsid w:val="001C1A18"/>
    <w:rsid w:val="001C3378"/>
    <w:rsid w:val="001C4F44"/>
    <w:rsid w:val="001C547D"/>
    <w:rsid w:val="001C5F5C"/>
    <w:rsid w:val="001E2F7E"/>
    <w:rsid w:val="001E689C"/>
    <w:rsid w:val="001E6A0D"/>
    <w:rsid w:val="001F071D"/>
    <w:rsid w:val="001F3E2B"/>
    <w:rsid w:val="001F6974"/>
    <w:rsid w:val="001F7ED7"/>
    <w:rsid w:val="00200977"/>
    <w:rsid w:val="00201ED9"/>
    <w:rsid w:val="002026A3"/>
    <w:rsid w:val="0020312C"/>
    <w:rsid w:val="00203E3C"/>
    <w:rsid w:val="00210F04"/>
    <w:rsid w:val="00215653"/>
    <w:rsid w:val="00216E9E"/>
    <w:rsid w:val="0021790D"/>
    <w:rsid w:val="0022604B"/>
    <w:rsid w:val="00234411"/>
    <w:rsid w:val="00240228"/>
    <w:rsid w:val="0024625C"/>
    <w:rsid w:val="0025086E"/>
    <w:rsid w:val="00251D8C"/>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12C"/>
    <w:rsid w:val="00280597"/>
    <w:rsid w:val="00283EB8"/>
    <w:rsid w:val="0028493E"/>
    <w:rsid w:val="002851EC"/>
    <w:rsid w:val="00285447"/>
    <w:rsid w:val="00285BED"/>
    <w:rsid w:val="002869FB"/>
    <w:rsid w:val="00287732"/>
    <w:rsid w:val="0029455A"/>
    <w:rsid w:val="00295CA6"/>
    <w:rsid w:val="002969FC"/>
    <w:rsid w:val="0029766D"/>
    <w:rsid w:val="002A354D"/>
    <w:rsid w:val="002A7EF8"/>
    <w:rsid w:val="002B562A"/>
    <w:rsid w:val="002B7099"/>
    <w:rsid w:val="002C6A13"/>
    <w:rsid w:val="002D37EC"/>
    <w:rsid w:val="002D388D"/>
    <w:rsid w:val="002D4863"/>
    <w:rsid w:val="002E25C9"/>
    <w:rsid w:val="002E33F7"/>
    <w:rsid w:val="002E53EF"/>
    <w:rsid w:val="002E71C0"/>
    <w:rsid w:val="002F0A2A"/>
    <w:rsid w:val="002F166D"/>
    <w:rsid w:val="002F281C"/>
    <w:rsid w:val="002F2CB8"/>
    <w:rsid w:val="002F689C"/>
    <w:rsid w:val="002F7D0D"/>
    <w:rsid w:val="002F7DCE"/>
    <w:rsid w:val="0030103B"/>
    <w:rsid w:val="00321CA2"/>
    <w:rsid w:val="00325507"/>
    <w:rsid w:val="00330460"/>
    <w:rsid w:val="0033454E"/>
    <w:rsid w:val="00336306"/>
    <w:rsid w:val="003413F8"/>
    <w:rsid w:val="00341709"/>
    <w:rsid w:val="0035352B"/>
    <w:rsid w:val="003545F1"/>
    <w:rsid w:val="00354A29"/>
    <w:rsid w:val="00354EEB"/>
    <w:rsid w:val="00355606"/>
    <w:rsid w:val="00363A57"/>
    <w:rsid w:val="00364DB1"/>
    <w:rsid w:val="003652E9"/>
    <w:rsid w:val="00370800"/>
    <w:rsid w:val="003726E0"/>
    <w:rsid w:val="00381C14"/>
    <w:rsid w:val="00382EEF"/>
    <w:rsid w:val="00387A30"/>
    <w:rsid w:val="00387D73"/>
    <w:rsid w:val="00393DDC"/>
    <w:rsid w:val="00395585"/>
    <w:rsid w:val="003A4CDA"/>
    <w:rsid w:val="003A7EA6"/>
    <w:rsid w:val="003B075D"/>
    <w:rsid w:val="003B5562"/>
    <w:rsid w:val="003D13DA"/>
    <w:rsid w:val="003D58BA"/>
    <w:rsid w:val="003D64F4"/>
    <w:rsid w:val="003D6DE4"/>
    <w:rsid w:val="003E1B04"/>
    <w:rsid w:val="003E2E72"/>
    <w:rsid w:val="003F2ED2"/>
    <w:rsid w:val="003F448C"/>
    <w:rsid w:val="003F48D9"/>
    <w:rsid w:val="003F733C"/>
    <w:rsid w:val="00401879"/>
    <w:rsid w:val="004032A1"/>
    <w:rsid w:val="00403DFA"/>
    <w:rsid w:val="004060D3"/>
    <w:rsid w:val="00410CCF"/>
    <w:rsid w:val="00412E66"/>
    <w:rsid w:val="0041746F"/>
    <w:rsid w:val="00420776"/>
    <w:rsid w:val="00421AA9"/>
    <w:rsid w:val="00430559"/>
    <w:rsid w:val="00431CA3"/>
    <w:rsid w:val="00431FA8"/>
    <w:rsid w:val="004404F2"/>
    <w:rsid w:val="00441520"/>
    <w:rsid w:val="00443CDE"/>
    <w:rsid w:val="00444120"/>
    <w:rsid w:val="0044497E"/>
    <w:rsid w:val="004500B2"/>
    <w:rsid w:val="00451970"/>
    <w:rsid w:val="00455553"/>
    <w:rsid w:val="0045664D"/>
    <w:rsid w:val="004572B1"/>
    <w:rsid w:val="00461284"/>
    <w:rsid w:val="00471DA2"/>
    <w:rsid w:val="00475ED5"/>
    <w:rsid w:val="004840FA"/>
    <w:rsid w:val="00486EA0"/>
    <w:rsid w:val="00490D33"/>
    <w:rsid w:val="004A4E86"/>
    <w:rsid w:val="004C35F3"/>
    <w:rsid w:val="004C6666"/>
    <w:rsid w:val="004C78B0"/>
    <w:rsid w:val="004D27FF"/>
    <w:rsid w:val="004D4EC4"/>
    <w:rsid w:val="004D5011"/>
    <w:rsid w:val="004D78CC"/>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F71"/>
    <w:rsid w:val="00535CF9"/>
    <w:rsid w:val="00535CFC"/>
    <w:rsid w:val="00535F3B"/>
    <w:rsid w:val="005360C7"/>
    <w:rsid w:val="00537053"/>
    <w:rsid w:val="00537703"/>
    <w:rsid w:val="00541B86"/>
    <w:rsid w:val="00542652"/>
    <w:rsid w:val="0054312D"/>
    <w:rsid w:val="00557C0A"/>
    <w:rsid w:val="00560806"/>
    <w:rsid w:val="00564AAF"/>
    <w:rsid w:val="00565C34"/>
    <w:rsid w:val="00566CA1"/>
    <w:rsid w:val="00570548"/>
    <w:rsid w:val="005770FC"/>
    <w:rsid w:val="005802CC"/>
    <w:rsid w:val="0058244D"/>
    <w:rsid w:val="005837F2"/>
    <w:rsid w:val="005860AD"/>
    <w:rsid w:val="00586405"/>
    <w:rsid w:val="005900D2"/>
    <w:rsid w:val="005918FF"/>
    <w:rsid w:val="005943EB"/>
    <w:rsid w:val="00594870"/>
    <w:rsid w:val="00594D86"/>
    <w:rsid w:val="00594F0F"/>
    <w:rsid w:val="00595166"/>
    <w:rsid w:val="005961FB"/>
    <w:rsid w:val="00596215"/>
    <w:rsid w:val="005A583A"/>
    <w:rsid w:val="005A704C"/>
    <w:rsid w:val="005B58C7"/>
    <w:rsid w:val="005B5DDC"/>
    <w:rsid w:val="005B603C"/>
    <w:rsid w:val="005B73A3"/>
    <w:rsid w:val="005B7E19"/>
    <w:rsid w:val="005C2BFB"/>
    <w:rsid w:val="005C660F"/>
    <w:rsid w:val="005D433D"/>
    <w:rsid w:val="005E0F95"/>
    <w:rsid w:val="005E1B67"/>
    <w:rsid w:val="005E20B1"/>
    <w:rsid w:val="005E2CCE"/>
    <w:rsid w:val="005E5EE0"/>
    <w:rsid w:val="005E6D51"/>
    <w:rsid w:val="005F09AD"/>
    <w:rsid w:val="005F35A5"/>
    <w:rsid w:val="005F4BD6"/>
    <w:rsid w:val="00601824"/>
    <w:rsid w:val="006018A4"/>
    <w:rsid w:val="006042E6"/>
    <w:rsid w:val="006054C6"/>
    <w:rsid w:val="00606F37"/>
    <w:rsid w:val="00607F05"/>
    <w:rsid w:val="00611B14"/>
    <w:rsid w:val="006149D4"/>
    <w:rsid w:val="0061650A"/>
    <w:rsid w:val="00616C65"/>
    <w:rsid w:val="00617A23"/>
    <w:rsid w:val="00621880"/>
    <w:rsid w:val="00621D3C"/>
    <w:rsid w:val="00626BC8"/>
    <w:rsid w:val="00631F8C"/>
    <w:rsid w:val="006321A4"/>
    <w:rsid w:val="00632323"/>
    <w:rsid w:val="006358FA"/>
    <w:rsid w:val="006370B8"/>
    <w:rsid w:val="006371AC"/>
    <w:rsid w:val="00641A47"/>
    <w:rsid w:val="00642037"/>
    <w:rsid w:val="00646FFD"/>
    <w:rsid w:val="00647781"/>
    <w:rsid w:val="0064782B"/>
    <w:rsid w:val="00651337"/>
    <w:rsid w:val="006569BC"/>
    <w:rsid w:val="006604E0"/>
    <w:rsid w:val="0066363B"/>
    <w:rsid w:val="0066646C"/>
    <w:rsid w:val="006728E8"/>
    <w:rsid w:val="00677BB2"/>
    <w:rsid w:val="00680498"/>
    <w:rsid w:val="00682A51"/>
    <w:rsid w:val="00682DEB"/>
    <w:rsid w:val="00683065"/>
    <w:rsid w:val="0068486A"/>
    <w:rsid w:val="00685354"/>
    <w:rsid w:val="00690434"/>
    <w:rsid w:val="0069350B"/>
    <w:rsid w:val="00693ADC"/>
    <w:rsid w:val="006A0B71"/>
    <w:rsid w:val="006A5713"/>
    <w:rsid w:val="006A7D14"/>
    <w:rsid w:val="006B0D76"/>
    <w:rsid w:val="006B17E0"/>
    <w:rsid w:val="006B2348"/>
    <w:rsid w:val="006C2AF9"/>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1318"/>
    <w:rsid w:val="00722272"/>
    <w:rsid w:val="00723956"/>
    <w:rsid w:val="00724554"/>
    <w:rsid w:val="00735C3E"/>
    <w:rsid w:val="007361B8"/>
    <w:rsid w:val="00744346"/>
    <w:rsid w:val="0075216F"/>
    <w:rsid w:val="007528C8"/>
    <w:rsid w:val="00752E57"/>
    <w:rsid w:val="007535A2"/>
    <w:rsid w:val="00754739"/>
    <w:rsid w:val="007557C3"/>
    <w:rsid w:val="00757396"/>
    <w:rsid w:val="00761854"/>
    <w:rsid w:val="00762EEB"/>
    <w:rsid w:val="0076755D"/>
    <w:rsid w:val="007677E0"/>
    <w:rsid w:val="00767C8B"/>
    <w:rsid w:val="0077263E"/>
    <w:rsid w:val="00775CEF"/>
    <w:rsid w:val="00782993"/>
    <w:rsid w:val="00782EE5"/>
    <w:rsid w:val="00784ED8"/>
    <w:rsid w:val="00785868"/>
    <w:rsid w:val="00786769"/>
    <w:rsid w:val="007870F7"/>
    <w:rsid w:val="007878A6"/>
    <w:rsid w:val="00790E14"/>
    <w:rsid w:val="007A5EB5"/>
    <w:rsid w:val="007B27CD"/>
    <w:rsid w:val="007B58C3"/>
    <w:rsid w:val="007B60D1"/>
    <w:rsid w:val="007C0B14"/>
    <w:rsid w:val="007C4169"/>
    <w:rsid w:val="007C589D"/>
    <w:rsid w:val="007D5810"/>
    <w:rsid w:val="007D5FE8"/>
    <w:rsid w:val="007E2A43"/>
    <w:rsid w:val="007E5088"/>
    <w:rsid w:val="007E5CDE"/>
    <w:rsid w:val="007F29AF"/>
    <w:rsid w:val="007F4B31"/>
    <w:rsid w:val="007F7807"/>
    <w:rsid w:val="00800BB6"/>
    <w:rsid w:val="00801012"/>
    <w:rsid w:val="00801C21"/>
    <w:rsid w:val="008026A0"/>
    <w:rsid w:val="00803279"/>
    <w:rsid w:val="008034BC"/>
    <w:rsid w:val="00803504"/>
    <w:rsid w:val="00803739"/>
    <w:rsid w:val="00821D66"/>
    <w:rsid w:val="00822EDC"/>
    <w:rsid w:val="00825834"/>
    <w:rsid w:val="008259B1"/>
    <w:rsid w:val="00835469"/>
    <w:rsid w:val="00835A6A"/>
    <w:rsid w:val="00836F72"/>
    <w:rsid w:val="008411A0"/>
    <w:rsid w:val="00844429"/>
    <w:rsid w:val="00845405"/>
    <w:rsid w:val="00846A3B"/>
    <w:rsid w:val="00847B34"/>
    <w:rsid w:val="00847C63"/>
    <w:rsid w:val="0085136F"/>
    <w:rsid w:val="00852C71"/>
    <w:rsid w:val="00853159"/>
    <w:rsid w:val="00854F50"/>
    <w:rsid w:val="008561BB"/>
    <w:rsid w:val="00857161"/>
    <w:rsid w:val="008604BF"/>
    <w:rsid w:val="0086173C"/>
    <w:rsid w:val="0086182B"/>
    <w:rsid w:val="00863EBD"/>
    <w:rsid w:val="00864CA5"/>
    <w:rsid w:val="0086657C"/>
    <w:rsid w:val="00872348"/>
    <w:rsid w:val="00874935"/>
    <w:rsid w:val="00884558"/>
    <w:rsid w:val="00887022"/>
    <w:rsid w:val="008907A8"/>
    <w:rsid w:val="00892754"/>
    <w:rsid w:val="00897FAD"/>
    <w:rsid w:val="008A0574"/>
    <w:rsid w:val="008A4543"/>
    <w:rsid w:val="008A4613"/>
    <w:rsid w:val="008A7F7A"/>
    <w:rsid w:val="008B13B8"/>
    <w:rsid w:val="008B26B9"/>
    <w:rsid w:val="008B296C"/>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3BD7"/>
    <w:rsid w:val="00934CF7"/>
    <w:rsid w:val="0093545A"/>
    <w:rsid w:val="00937C50"/>
    <w:rsid w:val="00940881"/>
    <w:rsid w:val="009410DD"/>
    <w:rsid w:val="00941AFE"/>
    <w:rsid w:val="0094635B"/>
    <w:rsid w:val="00951584"/>
    <w:rsid w:val="00952E17"/>
    <w:rsid w:val="00953B78"/>
    <w:rsid w:val="00956494"/>
    <w:rsid w:val="00956566"/>
    <w:rsid w:val="00963E26"/>
    <w:rsid w:val="009650A0"/>
    <w:rsid w:val="0096723F"/>
    <w:rsid w:val="00970788"/>
    <w:rsid w:val="0097627B"/>
    <w:rsid w:val="00976E23"/>
    <w:rsid w:val="009776B9"/>
    <w:rsid w:val="0097777B"/>
    <w:rsid w:val="00980552"/>
    <w:rsid w:val="00981D58"/>
    <w:rsid w:val="00986B0F"/>
    <w:rsid w:val="00987EFE"/>
    <w:rsid w:val="00990CF5"/>
    <w:rsid w:val="00990D83"/>
    <w:rsid w:val="00995443"/>
    <w:rsid w:val="009957CC"/>
    <w:rsid w:val="009A5521"/>
    <w:rsid w:val="009A60B5"/>
    <w:rsid w:val="009A65F1"/>
    <w:rsid w:val="009B06A8"/>
    <w:rsid w:val="009B0D23"/>
    <w:rsid w:val="009B2A98"/>
    <w:rsid w:val="009B68A1"/>
    <w:rsid w:val="009B6D98"/>
    <w:rsid w:val="009B756E"/>
    <w:rsid w:val="009C5215"/>
    <w:rsid w:val="009C6F69"/>
    <w:rsid w:val="009C7DDA"/>
    <w:rsid w:val="009D037D"/>
    <w:rsid w:val="009D12EB"/>
    <w:rsid w:val="009E0CCE"/>
    <w:rsid w:val="009E1E7A"/>
    <w:rsid w:val="009E468E"/>
    <w:rsid w:val="009E5481"/>
    <w:rsid w:val="009E5E91"/>
    <w:rsid w:val="009F0E86"/>
    <w:rsid w:val="009F10A5"/>
    <w:rsid w:val="009F15E2"/>
    <w:rsid w:val="009F2A1E"/>
    <w:rsid w:val="009F5863"/>
    <w:rsid w:val="009F6F84"/>
    <w:rsid w:val="009F75A1"/>
    <w:rsid w:val="00A014E7"/>
    <w:rsid w:val="00A02152"/>
    <w:rsid w:val="00A02644"/>
    <w:rsid w:val="00A1122F"/>
    <w:rsid w:val="00A11F42"/>
    <w:rsid w:val="00A13E0E"/>
    <w:rsid w:val="00A1476A"/>
    <w:rsid w:val="00A210DC"/>
    <w:rsid w:val="00A235B5"/>
    <w:rsid w:val="00A253A0"/>
    <w:rsid w:val="00A25C23"/>
    <w:rsid w:val="00A275F8"/>
    <w:rsid w:val="00A315B0"/>
    <w:rsid w:val="00A32C52"/>
    <w:rsid w:val="00A33497"/>
    <w:rsid w:val="00A3491A"/>
    <w:rsid w:val="00A44D8D"/>
    <w:rsid w:val="00A50688"/>
    <w:rsid w:val="00A5098A"/>
    <w:rsid w:val="00A50FCF"/>
    <w:rsid w:val="00A56908"/>
    <w:rsid w:val="00A62443"/>
    <w:rsid w:val="00A633B5"/>
    <w:rsid w:val="00A6472E"/>
    <w:rsid w:val="00A65358"/>
    <w:rsid w:val="00A664C8"/>
    <w:rsid w:val="00A66A46"/>
    <w:rsid w:val="00A670CB"/>
    <w:rsid w:val="00A74A8E"/>
    <w:rsid w:val="00A7636E"/>
    <w:rsid w:val="00A77AF0"/>
    <w:rsid w:val="00A815EE"/>
    <w:rsid w:val="00A843F7"/>
    <w:rsid w:val="00A85695"/>
    <w:rsid w:val="00A85D97"/>
    <w:rsid w:val="00A87E77"/>
    <w:rsid w:val="00A90E37"/>
    <w:rsid w:val="00A930B5"/>
    <w:rsid w:val="00A94417"/>
    <w:rsid w:val="00AA2405"/>
    <w:rsid w:val="00AA2D94"/>
    <w:rsid w:val="00AA376A"/>
    <w:rsid w:val="00AA59A4"/>
    <w:rsid w:val="00AA7B68"/>
    <w:rsid w:val="00AB14EA"/>
    <w:rsid w:val="00AB6D68"/>
    <w:rsid w:val="00AC3419"/>
    <w:rsid w:val="00AC5ADC"/>
    <w:rsid w:val="00AC79FC"/>
    <w:rsid w:val="00AD05D4"/>
    <w:rsid w:val="00AD1B89"/>
    <w:rsid w:val="00AD4077"/>
    <w:rsid w:val="00AD485E"/>
    <w:rsid w:val="00AE3C0D"/>
    <w:rsid w:val="00AE425D"/>
    <w:rsid w:val="00AE5FC2"/>
    <w:rsid w:val="00AF2A25"/>
    <w:rsid w:val="00AF33F2"/>
    <w:rsid w:val="00AF5758"/>
    <w:rsid w:val="00AF5CF9"/>
    <w:rsid w:val="00B05C57"/>
    <w:rsid w:val="00B10FEF"/>
    <w:rsid w:val="00B11221"/>
    <w:rsid w:val="00B13AF0"/>
    <w:rsid w:val="00B13F01"/>
    <w:rsid w:val="00B1459B"/>
    <w:rsid w:val="00B17012"/>
    <w:rsid w:val="00B17145"/>
    <w:rsid w:val="00B20888"/>
    <w:rsid w:val="00B304AD"/>
    <w:rsid w:val="00B35B0A"/>
    <w:rsid w:val="00B4224D"/>
    <w:rsid w:val="00B43486"/>
    <w:rsid w:val="00B43DF4"/>
    <w:rsid w:val="00B446D0"/>
    <w:rsid w:val="00B45361"/>
    <w:rsid w:val="00B4548E"/>
    <w:rsid w:val="00B4639E"/>
    <w:rsid w:val="00B47601"/>
    <w:rsid w:val="00B5319F"/>
    <w:rsid w:val="00B6032A"/>
    <w:rsid w:val="00B60838"/>
    <w:rsid w:val="00B66375"/>
    <w:rsid w:val="00B663F4"/>
    <w:rsid w:val="00B70BAE"/>
    <w:rsid w:val="00B72147"/>
    <w:rsid w:val="00B73343"/>
    <w:rsid w:val="00B73EB9"/>
    <w:rsid w:val="00B82483"/>
    <w:rsid w:val="00B87840"/>
    <w:rsid w:val="00B9043B"/>
    <w:rsid w:val="00BA0D67"/>
    <w:rsid w:val="00BA135E"/>
    <w:rsid w:val="00BA1EA9"/>
    <w:rsid w:val="00BA290D"/>
    <w:rsid w:val="00BA2DAC"/>
    <w:rsid w:val="00BC2782"/>
    <w:rsid w:val="00BC3C65"/>
    <w:rsid w:val="00BC3D6A"/>
    <w:rsid w:val="00BD3221"/>
    <w:rsid w:val="00BE7411"/>
    <w:rsid w:val="00BF0396"/>
    <w:rsid w:val="00BF0DE4"/>
    <w:rsid w:val="00BF0DFB"/>
    <w:rsid w:val="00C01745"/>
    <w:rsid w:val="00C056F7"/>
    <w:rsid w:val="00C10896"/>
    <w:rsid w:val="00C21A2A"/>
    <w:rsid w:val="00C2211A"/>
    <w:rsid w:val="00C239E1"/>
    <w:rsid w:val="00C26C0F"/>
    <w:rsid w:val="00C27758"/>
    <w:rsid w:val="00C43B32"/>
    <w:rsid w:val="00C44924"/>
    <w:rsid w:val="00C453C8"/>
    <w:rsid w:val="00C532B9"/>
    <w:rsid w:val="00C53660"/>
    <w:rsid w:val="00C53864"/>
    <w:rsid w:val="00C55BD0"/>
    <w:rsid w:val="00C560F1"/>
    <w:rsid w:val="00C572ED"/>
    <w:rsid w:val="00C573F3"/>
    <w:rsid w:val="00C62886"/>
    <w:rsid w:val="00C6649C"/>
    <w:rsid w:val="00C701B5"/>
    <w:rsid w:val="00C712C1"/>
    <w:rsid w:val="00C71EE7"/>
    <w:rsid w:val="00C82D80"/>
    <w:rsid w:val="00C8750D"/>
    <w:rsid w:val="00C91295"/>
    <w:rsid w:val="00C93CF6"/>
    <w:rsid w:val="00CA0347"/>
    <w:rsid w:val="00CA1D32"/>
    <w:rsid w:val="00CA2A2A"/>
    <w:rsid w:val="00CA2D81"/>
    <w:rsid w:val="00CA3F5E"/>
    <w:rsid w:val="00CA7B80"/>
    <w:rsid w:val="00CB00DF"/>
    <w:rsid w:val="00CB1693"/>
    <w:rsid w:val="00CB2609"/>
    <w:rsid w:val="00CB769C"/>
    <w:rsid w:val="00CB7E3C"/>
    <w:rsid w:val="00CC05E9"/>
    <w:rsid w:val="00CD03AF"/>
    <w:rsid w:val="00CD2A71"/>
    <w:rsid w:val="00CD40A3"/>
    <w:rsid w:val="00CD417E"/>
    <w:rsid w:val="00CD6AE8"/>
    <w:rsid w:val="00CD6D90"/>
    <w:rsid w:val="00CE62AB"/>
    <w:rsid w:val="00CE6529"/>
    <w:rsid w:val="00CE6613"/>
    <w:rsid w:val="00CE7B5F"/>
    <w:rsid w:val="00CF2909"/>
    <w:rsid w:val="00D015CA"/>
    <w:rsid w:val="00D03FFD"/>
    <w:rsid w:val="00D0615E"/>
    <w:rsid w:val="00D06508"/>
    <w:rsid w:val="00D066D9"/>
    <w:rsid w:val="00D10E1E"/>
    <w:rsid w:val="00D1107E"/>
    <w:rsid w:val="00D134EE"/>
    <w:rsid w:val="00D13944"/>
    <w:rsid w:val="00D207BD"/>
    <w:rsid w:val="00D2662E"/>
    <w:rsid w:val="00D27B19"/>
    <w:rsid w:val="00D3167D"/>
    <w:rsid w:val="00D341A1"/>
    <w:rsid w:val="00D345E1"/>
    <w:rsid w:val="00D34CAA"/>
    <w:rsid w:val="00D4087B"/>
    <w:rsid w:val="00D441F1"/>
    <w:rsid w:val="00D47D4A"/>
    <w:rsid w:val="00D53008"/>
    <w:rsid w:val="00D53E1F"/>
    <w:rsid w:val="00D56CCE"/>
    <w:rsid w:val="00D6098B"/>
    <w:rsid w:val="00D6446B"/>
    <w:rsid w:val="00D67263"/>
    <w:rsid w:val="00D71A2D"/>
    <w:rsid w:val="00D7408B"/>
    <w:rsid w:val="00D7519B"/>
    <w:rsid w:val="00D752CE"/>
    <w:rsid w:val="00D7593B"/>
    <w:rsid w:val="00D81670"/>
    <w:rsid w:val="00D81F49"/>
    <w:rsid w:val="00D827F7"/>
    <w:rsid w:val="00D85722"/>
    <w:rsid w:val="00D9120D"/>
    <w:rsid w:val="00D91876"/>
    <w:rsid w:val="00D92526"/>
    <w:rsid w:val="00D934F3"/>
    <w:rsid w:val="00D94058"/>
    <w:rsid w:val="00D952F7"/>
    <w:rsid w:val="00D95D1F"/>
    <w:rsid w:val="00D9640B"/>
    <w:rsid w:val="00DA0A0C"/>
    <w:rsid w:val="00DA354A"/>
    <w:rsid w:val="00DA3CD1"/>
    <w:rsid w:val="00DB1747"/>
    <w:rsid w:val="00DB41D0"/>
    <w:rsid w:val="00DB54AA"/>
    <w:rsid w:val="00DB7D4E"/>
    <w:rsid w:val="00DC286D"/>
    <w:rsid w:val="00DC5EF9"/>
    <w:rsid w:val="00DD06BE"/>
    <w:rsid w:val="00DD225A"/>
    <w:rsid w:val="00DD2B0C"/>
    <w:rsid w:val="00DD6259"/>
    <w:rsid w:val="00DD7DC5"/>
    <w:rsid w:val="00DE3441"/>
    <w:rsid w:val="00DE43A8"/>
    <w:rsid w:val="00DE63B6"/>
    <w:rsid w:val="00DF1049"/>
    <w:rsid w:val="00DF5806"/>
    <w:rsid w:val="00E022B3"/>
    <w:rsid w:val="00E027DC"/>
    <w:rsid w:val="00E121C6"/>
    <w:rsid w:val="00E157FC"/>
    <w:rsid w:val="00E2310C"/>
    <w:rsid w:val="00E23EBA"/>
    <w:rsid w:val="00E277C5"/>
    <w:rsid w:val="00E30384"/>
    <w:rsid w:val="00E309F5"/>
    <w:rsid w:val="00E34F37"/>
    <w:rsid w:val="00E378A1"/>
    <w:rsid w:val="00E40BA5"/>
    <w:rsid w:val="00E431E0"/>
    <w:rsid w:val="00E4692C"/>
    <w:rsid w:val="00E4776E"/>
    <w:rsid w:val="00E55754"/>
    <w:rsid w:val="00E5612A"/>
    <w:rsid w:val="00E57C0D"/>
    <w:rsid w:val="00E62343"/>
    <w:rsid w:val="00E64DD2"/>
    <w:rsid w:val="00E7379A"/>
    <w:rsid w:val="00E74DB8"/>
    <w:rsid w:val="00E74FA7"/>
    <w:rsid w:val="00E75370"/>
    <w:rsid w:val="00E7604C"/>
    <w:rsid w:val="00E8187E"/>
    <w:rsid w:val="00E90A8B"/>
    <w:rsid w:val="00E928A4"/>
    <w:rsid w:val="00E96576"/>
    <w:rsid w:val="00EA0B07"/>
    <w:rsid w:val="00EA272E"/>
    <w:rsid w:val="00EA6D0F"/>
    <w:rsid w:val="00EA7BD9"/>
    <w:rsid w:val="00EB1B04"/>
    <w:rsid w:val="00EB3A16"/>
    <w:rsid w:val="00EB53F3"/>
    <w:rsid w:val="00EC15E1"/>
    <w:rsid w:val="00EC2D33"/>
    <w:rsid w:val="00EC53D4"/>
    <w:rsid w:val="00EC5817"/>
    <w:rsid w:val="00EC587F"/>
    <w:rsid w:val="00EC6464"/>
    <w:rsid w:val="00EE15A1"/>
    <w:rsid w:val="00EE6245"/>
    <w:rsid w:val="00EF1D74"/>
    <w:rsid w:val="00EF41A0"/>
    <w:rsid w:val="00F01812"/>
    <w:rsid w:val="00F07C65"/>
    <w:rsid w:val="00F07F0B"/>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53E2"/>
    <w:rsid w:val="00F55680"/>
    <w:rsid w:val="00F557E5"/>
    <w:rsid w:val="00F55877"/>
    <w:rsid w:val="00F612B0"/>
    <w:rsid w:val="00F612E5"/>
    <w:rsid w:val="00F65CED"/>
    <w:rsid w:val="00F66585"/>
    <w:rsid w:val="00F6760C"/>
    <w:rsid w:val="00F67AEA"/>
    <w:rsid w:val="00F70901"/>
    <w:rsid w:val="00F70970"/>
    <w:rsid w:val="00F762E4"/>
    <w:rsid w:val="00F778F4"/>
    <w:rsid w:val="00F83916"/>
    <w:rsid w:val="00F871C6"/>
    <w:rsid w:val="00F87F38"/>
    <w:rsid w:val="00F9789B"/>
    <w:rsid w:val="00FA0556"/>
    <w:rsid w:val="00FA459C"/>
    <w:rsid w:val="00FA4694"/>
    <w:rsid w:val="00FA487D"/>
    <w:rsid w:val="00FA4E92"/>
    <w:rsid w:val="00FA6680"/>
    <w:rsid w:val="00FA7B84"/>
    <w:rsid w:val="00FB04D5"/>
    <w:rsid w:val="00FB2639"/>
    <w:rsid w:val="00FB4012"/>
    <w:rsid w:val="00FC2037"/>
    <w:rsid w:val="00FD013D"/>
    <w:rsid w:val="00FD0CA5"/>
    <w:rsid w:val="00FE3CCF"/>
    <w:rsid w:val="00FE426F"/>
    <w:rsid w:val="00FF0BED"/>
    <w:rsid w:val="00FF2471"/>
    <w:rsid w:val="00FF3B3B"/>
    <w:rsid w:val="00FF5D78"/>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7D05C3-0F8B-490B-82B6-1EE6E772B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3525</TotalTime>
  <Pages>21</Pages>
  <Words>1070</Words>
  <Characters>6100</Characters>
  <Application>Microsoft Office Word</Application>
  <DocSecurity>0</DocSecurity>
  <Lines>50</Lines>
  <Paragraphs>14</Paragraphs>
  <ScaleCrop>false</ScaleCrop>
  <Company>Home</Company>
  <LinksUpToDate>false</LinksUpToDate>
  <CharactersWithSpaces>7156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946</cp:revision>
  <cp:lastPrinted>2021-03-17T00:20:00Z</cp:lastPrinted>
  <dcterms:created xsi:type="dcterms:W3CDTF">2018-04-07T05:31:00Z</dcterms:created>
  <dcterms:modified xsi:type="dcterms:W3CDTF">2022-03-16T12:25:00Z</dcterms:modified>
</cp:coreProperties>
</file>