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DCD" w:rsidRDefault="00D96088">
      <w:pPr>
        <w:jc w:val="center"/>
        <w:rPr>
          <w:b/>
          <w:sz w:val="52"/>
          <w:szCs w:val="52"/>
        </w:rPr>
      </w:pPr>
      <w:r>
        <w:rPr>
          <w:b/>
          <w:sz w:val="52"/>
          <w:szCs w:val="52"/>
        </w:rPr>
        <w:t>20</w:t>
      </w:r>
      <w:r>
        <w:rPr>
          <w:rFonts w:hint="eastAsia"/>
          <w:b/>
          <w:sz w:val="52"/>
          <w:szCs w:val="52"/>
        </w:rPr>
        <w:t>2</w:t>
      </w:r>
      <w:r>
        <w:rPr>
          <w:rFonts w:hint="eastAsia"/>
          <w:b/>
          <w:sz w:val="52"/>
          <w:szCs w:val="52"/>
          <w:lang w:val="en-US"/>
        </w:rPr>
        <w:t>2</w:t>
      </w:r>
      <w:r>
        <w:rPr>
          <w:b/>
          <w:sz w:val="52"/>
          <w:szCs w:val="52"/>
        </w:rPr>
        <w:t>年</w:t>
      </w:r>
      <w:r>
        <w:rPr>
          <w:rFonts w:hint="eastAsia"/>
          <w:b/>
          <w:sz w:val="52"/>
          <w:szCs w:val="52"/>
        </w:rPr>
        <w:t>全国职业院校技能大赛</w:t>
      </w:r>
    </w:p>
    <w:p w:rsidR="00E26DCD" w:rsidRDefault="00E26DCD">
      <w:pPr>
        <w:jc w:val="center"/>
        <w:rPr>
          <w:b/>
          <w:sz w:val="52"/>
          <w:szCs w:val="52"/>
        </w:rPr>
      </w:pPr>
    </w:p>
    <w:p w:rsidR="00E26DCD" w:rsidRDefault="00D96088">
      <w:pPr>
        <w:jc w:val="center"/>
        <w:rPr>
          <w:b/>
          <w:sz w:val="52"/>
          <w:szCs w:val="52"/>
        </w:rPr>
      </w:pPr>
      <w:r>
        <w:rPr>
          <w:b/>
          <w:sz w:val="52"/>
          <w:szCs w:val="52"/>
        </w:rPr>
        <w:t>高职组</w:t>
      </w:r>
    </w:p>
    <w:p w:rsidR="00E26DCD" w:rsidRDefault="00E26DCD">
      <w:pPr>
        <w:jc w:val="center"/>
        <w:rPr>
          <w:b/>
        </w:rPr>
      </w:pPr>
    </w:p>
    <w:p w:rsidR="00E26DCD" w:rsidRDefault="009A26E4">
      <w:pPr>
        <w:jc w:val="center"/>
        <w:rPr>
          <w:b/>
        </w:rPr>
      </w:pPr>
      <w:r>
        <w:rPr>
          <w:rFonts w:hint="eastAsia"/>
          <w:b/>
        </w:rPr>
        <w:t xml:space="preserve"> </w:t>
      </w:r>
      <w:bookmarkStart w:id="0" w:name="_GoBack"/>
      <w:bookmarkEnd w:id="0"/>
    </w:p>
    <w:p w:rsidR="00E26DCD" w:rsidRDefault="00E26DCD">
      <w:pPr>
        <w:jc w:val="center"/>
        <w:rPr>
          <w:b/>
        </w:rPr>
      </w:pPr>
    </w:p>
    <w:p w:rsidR="00E26DCD" w:rsidRDefault="00D96088">
      <w:pPr>
        <w:jc w:val="center"/>
        <w:rPr>
          <w:b/>
          <w:sz w:val="52"/>
          <w:szCs w:val="52"/>
        </w:rPr>
      </w:pPr>
      <w:r>
        <w:rPr>
          <w:b/>
          <w:sz w:val="52"/>
          <w:szCs w:val="52"/>
        </w:rPr>
        <w:t>“物联网技术应用”</w:t>
      </w:r>
    </w:p>
    <w:p w:rsidR="00E26DCD" w:rsidRDefault="00E26DCD">
      <w:pPr>
        <w:jc w:val="center"/>
        <w:rPr>
          <w:b/>
        </w:rPr>
      </w:pPr>
    </w:p>
    <w:p w:rsidR="00E26DCD" w:rsidRDefault="00E26DCD">
      <w:pPr>
        <w:jc w:val="center"/>
        <w:rPr>
          <w:b/>
        </w:rPr>
      </w:pPr>
    </w:p>
    <w:p w:rsidR="00E26DCD" w:rsidRDefault="00D96088">
      <w:pPr>
        <w:jc w:val="center"/>
        <w:rPr>
          <w:b/>
          <w:sz w:val="52"/>
          <w:szCs w:val="52"/>
        </w:rPr>
      </w:pPr>
      <w:r>
        <w:rPr>
          <w:b/>
          <w:sz w:val="52"/>
          <w:szCs w:val="52"/>
        </w:rPr>
        <w:t>任</w:t>
      </w:r>
    </w:p>
    <w:p w:rsidR="00E26DCD" w:rsidRDefault="00D96088">
      <w:pPr>
        <w:jc w:val="center"/>
        <w:rPr>
          <w:b/>
          <w:sz w:val="52"/>
          <w:szCs w:val="52"/>
        </w:rPr>
      </w:pPr>
      <w:r>
        <w:rPr>
          <w:b/>
          <w:sz w:val="52"/>
          <w:szCs w:val="52"/>
        </w:rPr>
        <w:t>务</w:t>
      </w:r>
    </w:p>
    <w:p w:rsidR="00E26DCD" w:rsidRDefault="00D96088">
      <w:pPr>
        <w:jc w:val="center"/>
        <w:rPr>
          <w:b/>
          <w:sz w:val="52"/>
          <w:szCs w:val="52"/>
        </w:rPr>
      </w:pPr>
      <w:r>
        <w:rPr>
          <w:b/>
          <w:sz w:val="52"/>
          <w:szCs w:val="52"/>
        </w:rPr>
        <w:t>书</w:t>
      </w:r>
    </w:p>
    <w:p w:rsidR="00E26DCD" w:rsidRDefault="00E26DCD">
      <w:pPr>
        <w:jc w:val="center"/>
        <w:rPr>
          <w:b/>
          <w:sz w:val="52"/>
          <w:szCs w:val="52"/>
        </w:rPr>
      </w:pPr>
    </w:p>
    <w:p w:rsidR="00E26DCD" w:rsidRDefault="00E26DCD">
      <w:pPr>
        <w:jc w:val="center"/>
        <w:rPr>
          <w:b/>
          <w:sz w:val="52"/>
          <w:szCs w:val="52"/>
        </w:rPr>
      </w:pPr>
    </w:p>
    <w:p w:rsidR="00E26DCD" w:rsidRDefault="00D96088">
      <w:pPr>
        <w:jc w:val="center"/>
        <w:rPr>
          <w:b/>
          <w:sz w:val="52"/>
          <w:szCs w:val="52"/>
        </w:rPr>
      </w:pPr>
      <w:r>
        <w:rPr>
          <w:b/>
          <w:sz w:val="36"/>
          <w:szCs w:val="36"/>
        </w:rPr>
        <w:t>赛位号：</w:t>
      </w:r>
      <w:r>
        <w:rPr>
          <w:b/>
          <w:sz w:val="52"/>
          <w:szCs w:val="52"/>
        </w:rPr>
        <w:t>______________</w:t>
      </w:r>
    </w:p>
    <w:p w:rsidR="00E26DCD" w:rsidRDefault="00E26DCD">
      <w:pPr>
        <w:jc w:val="center"/>
        <w:rPr>
          <w:b/>
          <w:sz w:val="52"/>
          <w:szCs w:val="52"/>
        </w:rPr>
      </w:pPr>
    </w:p>
    <w:p w:rsidR="00E26DCD" w:rsidRDefault="00D96088">
      <w:pPr>
        <w:pStyle w:val="1"/>
        <w:spacing w:before="0" w:after="0" w:line="360" w:lineRule="auto"/>
        <w:jc w:val="center"/>
      </w:pPr>
      <w:bookmarkStart w:id="1" w:name="bookmark2"/>
      <w:r>
        <w:lastRenderedPageBreak/>
        <w:t>竞赛</w:t>
      </w:r>
      <w:r>
        <w:rPr>
          <w:rFonts w:hint="eastAsia"/>
        </w:rPr>
        <w:t xml:space="preserve"> </w:t>
      </w:r>
      <w:r>
        <w:t>任务</w:t>
      </w:r>
      <w:bookmarkEnd w:id="1"/>
      <w:r>
        <w:rPr>
          <w:rFonts w:hint="eastAsia"/>
        </w:rPr>
        <w:t>一</w:t>
      </w:r>
    </w:p>
    <w:p w:rsidR="00E26DCD" w:rsidRDefault="00D96088">
      <w:pPr>
        <w:pStyle w:val="2"/>
        <w:jc w:val="both"/>
        <w:rPr>
          <w:rFonts w:ascii="宋体" w:hAnsi="宋体" w:cstheme="minorBidi"/>
          <w:kern w:val="2"/>
          <w:lang w:val="en-US" w:bidi="ar-SA"/>
        </w:rPr>
      </w:pPr>
      <w:bookmarkStart w:id="2" w:name="bookmark3"/>
      <w:r>
        <w:rPr>
          <w:rFonts w:ascii="宋体" w:hAnsi="宋体" w:cstheme="minorBidi" w:hint="eastAsia"/>
          <w:kern w:val="2"/>
          <w:lang w:val="en-US" w:bidi="ar-SA"/>
        </w:rPr>
        <w:t>模块A：物联网工程设计与实施方案（</w:t>
      </w:r>
      <w:r>
        <w:rPr>
          <w:rFonts w:ascii="宋体" w:hAnsi="宋体" w:cstheme="minorBidi"/>
          <w:kern w:val="2"/>
          <w:lang w:val="en-US" w:bidi="ar-SA"/>
        </w:rPr>
        <w:t>45</w:t>
      </w:r>
      <w:r>
        <w:rPr>
          <w:rFonts w:ascii="宋体" w:hAnsi="宋体" w:cstheme="minorBidi" w:hint="eastAsia"/>
          <w:kern w:val="2"/>
          <w:lang w:val="en-US" w:bidi="ar-SA"/>
        </w:rPr>
        <w:t>分）</w:t>
      </w:r>
    </w:p>
    <w:p w:rsidR="00E26DCD" w:rsidRDefault="00D96088">
      <w:r>
        <w:rPr>
          <w:rFonts w:hint="eastAsia"/>
          <w:b/>
        </w:rPr>
        <w:t>*</w:t>
      </w:r>
      <w:r>
        <w:rPr>
          <w:rFonts w:hint="eastAsia"/>
        </w:rPr>
        <w:t>注：根据要求完成相应的任务，本模块的结果文件需保存到</w:t>
      </w:r>
      <w:r>
        <w:rPr>
          <w:rFonts w:hint="eastAsia"/>
          <w:b/>
        </w:rPr>
        <w:t>服务器电脑上的“D:\提交资料\模块A”</w:t>
      </w:r>
      <w:r>
        <w:rPr>
          <w:rFonts w:hint="eastAsia"/>
        </w:rPr>
        <w:t>文件夹下，若没有该文件夹，则需参赛选手自行创建该文件夹。</w:t>
      </w:r>
      <w:r>
        <w:rPr>
          <w:rFonts w:hint="eastAsia"/>
          <w:lang w:val="en-US"/>
        </w:rPr>
        <w:t>同时将该文件夹全部拷贝到赛事统一发放的U盘根目录下。比赛结束后该U盘作为比赛成果提交。</w:t>
      </w:r>
    </w:p>
    <w:p w:rsidR="00E26DCD" w:rsidRDefault="00D96088">
      <w:pPr>
        <w:pStyle w:val="3"/>
        <w:ind w:firstLineChars="50" w:firstLine="120"/>
        <w:rPr>
          <w:sz w:val="24"/>
          <w:szCs w:val="24"/>
        </w:rPr>
      </w:pPr>
      <w:r>
        <w:rPr>
          <w:sz w:val="24"/>
          <w:szCs w:val="24"/>
        </w:rPr>
        <w:t>（</w:t>
      </w:r>
      <w:r>
        <w:rPr>
          <w:rFonts w:hint="eastAsia"/>
          <w:sz w:val="24"/>
          <w:szCs w:val="24"/>
        </w:rPr>
        <w:t>一</w:t>
      </w:r>
      <w:r>
        <w:rPr>
          <w:sz w:val="24"/>
          <w:szCs w:val="24"/>
        </w:rPr>
        <w:t>）</w:t>
      </w:r>
      <w:r>
        <w:rPr>
          <w:rFonts w:hint="eastAsia"/>
          <w:sz w:val="24"/>
          <w:szCs w:val="24"/>
        </w:rPr>
        <w:t>感知层设备安装与调试</w:t>
      </w:r>
    </w:p>
    <w:p w:rsidR="00E26DCD" w:rsidRDefault="00D96088">
      <w:pPr>
        <w:pStyle w:val="4"/>
        <w:spacing w:before="160" w:after="160" w:line="360" w:lineRule="auto"/>
        <w:rPr>
          <w:rFonts w:ascii="宋体" w:hAnsi="宋体" w:cs="MingLiU"/>
          <w:sz w:val="24"/>
          <w:szCs w:val="24"/>
        </w:rPr>
      </w:pPr>
      <w:r>
        <w:rPr>
          <w:rFonts w:ascii="宋体" w:hAnsi="宋体" w:cs="MingLiU" w:hint="eastAsia"/>
          <w:sz w:val="24"/>
          <w:szCs w:val="24"/>
        </w:rPr>
        <w:t>1、</w:t>
      </w:r>
      <w:r>
        <w:rPr>
          <w:rFonts w:ascii="宋体" w:hAnsi="宋体" w:cs="MingLiU"/>
          <w:sz w:val="24"/>
          <w:szCs w:val="24"/>
        </w:rPr>
        <w:t>设备选型、布局与安装连接</w:t>
      </w:r>
    </w:p>
    <w:p w:rsidR="00E26DCD" w:rsidRDefault="00D96088">
      <w:pPr>
        <w:jc w:val="both"/>
        <w:rPr>
          <w:rStyle w:val="513pt1"/>
          <w:rFonts w:ascii="宋体" w:eastAsia="宋体" w:hAnsi="宋体" w:cs="宋体"/>
          <w:b w:val="0"/>
          <w:bCs w:val="0"/>
          <w:sz w:val="24"/>
          <w:szCs w:val="24"/>
          <w:lang w:val="en-US"/>
        </w:rPr>
      </w:pPr>
      <w:r>
        <w:rPr>
          <w:rStyle w:val="513pt1"/>
          <w:rFonts w:ascii="宋体" w:eastAsia="宋体" w:hAnsi="宋体" w:cs="宋体" w:hint="eastAsia"/>
          <w:sz w:val="24"/>
          <w:szCs w:val="24"/>
          <w:lang w:val="en-US"/>
        </w:rPr>
        <w:t>任务要求：</w:t>
      </w:r>
    </w:p>
    <w:p w:rsidR="00E26DCD" w:rsidRDefault="00D96088">
      <w:pPr>
        <w:numPr>
          <w:ilvl w:val="0"/>
          <w:numId w:val="1"/>
        </w:numPr>
        <w:jc w:val="both"/>
        <w:rPr>
          <w:rStyle w:val="513pt1"/>
          <w:b w:val="0"/>
          <w:bCs w:val="0"/>
          <w:sz w:val="24"/>
          <w:szCs w:val="24"/>
        </w:rPr>
      </w:pPr>
      <w:r>
        <w:rPr>
          <w:rStyle w:val="513pt1"/>
          <w:rFonts w:ascii="宋体" w:eastAsia="宋体" w:hAnsi="宋体" w:hint="eastAsia"/>
          <w:b w:val="0"/>
          <w:bCs w:val="0"/>
          <w:sz w:val="24"/>
          <w:szCs w:val="24"/>
        </w:rPr>
        <w:t>按照下图把设备安装到实训工位上，</w:t>
      </w:r>
      <w:r>
        <w:rPr>
          <w:rStyle w:val="513pt1"/>
          <w:rFonts w:ascii="宋体" w:eastAsia="宋体" w:hAnsi="宋体"/>
          <w:b w:val="0"/>
          <w:bCs w:val="0"/>
          <w:sz w:val="24"/>
          <w:szCs w:val="24"/>
        </w:rPr>
        <w:t>要求设备安装符合工艺标准、设备安装正确、位置工整、美观</w:t>
      </w:r>
      <w:r>
        <w:rPr>
          <w:rStyle w:val="513pt1"/>
          <w:rFonts w:hint="eastAsia"/>
          <w:b w:val="0"/>
          <w:bCs w:val="0"/>
          <w:sz w:val="24"/>
          <w:szCs w:val="24"/>
        </w:rPr>
        <w:t>。</w:t>
      </w:r>
    </w:p>
    <w:p w:rsidR="00E26DCD" w:rsidRDefault="00D96088">
      <w:pPr>
        <w:jc w:val="center"/>
        <w:rPr>
          <w:rStyle w:val="513pt1"/>
          <w:b w:val="0"/>
          <w:bCs w:val="0"/>
          <w:sz w:val="24"/>
          <w:szCs w:val="24"/>
        </w:rPr>
      </w:pPr>
      <w:r>
        <w:rPr>
          <w:noProof/>
          <w:lang w:val="en-US" w:bidi="ar-SA"/>
        </w:rPr>
        <w:drawing>
          <wp:inline distT="0" distB="0" distL="114300" distR="114300">
            <wp:extent cx="4977765" cy="2991485"/>
            <wp:effectExtent l="0" t="0" r="13335" b="184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4977765" cy="2991485"/>
                    </a:xfrm>
                    <a:prstGeom prst="rect">
                      <a:avLst/>
                    </a:prstGeom>
                    <a:noFill/>
                    <a:ln>
                      <a:noFill/>
                    </a:ln>
                  </pic:spPr>
                </pic:pic>
              </a:graphicData>
            </a:graphic>
          </wp:inline>
        </w:drawing>
      </w:r>
    </w:p>
    <w:p w:rsidR="00E26DCD" w:rsidRDefault="00D96088">
      <w:pPr>
        <w:numPr>
          <w:ilvl w:val="0"/>
          <w:numId w:val="1"/>
        </w:numPr>
        <w:jc w:val="both"/>
      </w:pPr>
      <w:r>
        <w:rPr>
          <w:lang w:val="zh-Hans" w:eastAsia="zh-Hans"/>
        </w:rPr>
        <w:t>将扫描枪、</w:t>
      </w:r>
      <w:r>
        <w:rPr>
          <w:rFonts w:hint="eastAsia"/>
        </w:rPr>
        <w:t>热敏票据</w:t>
      </w:r>
      <w:r>
        <w:rPr>
          <w:lang w:val="zh-Hans" w:eastAsia="zh-Hans"/>
        </w:rPr>
        <w:t>打印机与服务器电脑连接好</w:t>
      </w:r>
      <w:r>
        <w:rPr>
          <w:rFonts w:hint="eastAsia"/>
          <w:lang w:val="en-US"/>
        </w:rPr>
        <w:t>,</w:t>
      </w:r>
      <w:r>
        <w:rPr>
          <w:lang w:val="zh-Hans" w:eastAsia="zh-Hans"/>
        </w:rPr>
        <w:t>整齐摆放到服务器电脑的桌</w:t>
      </w:r>
      <w:r>
        <w:rPr>
          <w:rFonts w:hint="eastAsia"/>
          <w:lang w:val="zh-Hans"/>
        </w:rPr>
        <w:t>子</w:t>
      </w:r>
      <w:r>
        <w:rPr>
          <w:lang w:val="zh-Hans" w:eastAsia="zh-Hans"/>
        </w:rPr>
        <w:t>上面</w:t>
      </w:r>
      <w:r>
        <w:rPr>
          <w:color w:val="auto"/>
          <w:lang w:val="zh-Hans" w:eastAsia="zh-Hans"/>
        </w:rPr>
        <w:t>。</w:t>
      </w:r>
    </w:p>
    <w:p w:rsidR="00E26DCD" w:rsidRDefault="00D96088">
      <w:pPr>
        <w:numPr>
          <w:ilvl w:val="0"/>
          <w:numId w:val="1"/>
        </w:numPr>
        <w:jc w:val="both"/>
      </w:pPr>
      <w:r>
        <w:rPr>
          <w:rFonts w:hint="eastAsia"/>
          <w:lang w:val="en-US"/>
        </w:rPr>
        <w:t>部分设备连接接口如下表所示</w:t>
      </w:r>
    </w:p>
    <w:tbl>
      <w:tblPr>
        <w:tblW w:w="38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6"/>
        <w:gridCol w:w="2167"/>
        <w:gridCol w:w="1309"/>
      </w:tblGrid>
      <w:tr w:rsidR="00E26DCD">
        <w:trPr>
          <w:trHeight w:val="453"/>
          <w:jc w:val="center"/>
        </w:trPr>
        <w:tc>
          <w:tcPr>
            <w:tcW w:w="2250" w:type="pct"/>
            <w:tcBorders>
              <w:bottom w:val="single" w:sz="4" w:space="0" w:color="auto"/>
            </w:tcBorders>
            <w:shd w:val="clear" w:color="auto" w:fill="BDD6EE" w:themeFill="accent1" w:themeFillTint="66"/>
            <w:vAlign w:val="center"/>
          </w:tcPr>
          <w:p w:rsidR="00E26DCD" w:rsidRDefault="00D96088">
            <w:pPr>
              <w:spacing w:line="240" w:lineRule="auto"/>
              <w:jc w:val="center"/>
              <w:rPr>
                <w:rFonts w:cs="Times New Roman"/>
                <w:b/>
                <w:bCs/>
              </w:rPr>
            </w:pPr>
            <w:r>
              <w:rPr>
                <w:rFonts w:cs="Times New Roman" w:hint="eastAsia"/>
                <w:b/>
                <w:bCs/>
              </w:rPr>
              <w:lastRenderedPageBreak/>
              <w:t>设备</w:t>
            </w:r>
          </w:p>
        </w:tc>
        <w:tc>
          <w:tcPr>
            <w:tcW w:w="1714" w:type="pct"/>
            <w:tcBorders>
              <w:bottom w:val="single" w:sz="4" w:space="0" w:color="auto"/>
            </w:tcBorders>
            <w:shd w:val="clear" w:color="auto" w:fill="BDD6EE" w:themeFill="accent1" w:themeFillTint="66"/>
            <w:vAlign w:val="center"/>
          </w:tcPr>
          <w:p w:rsidR="00E26DCD" w:rsidRDefault="00D96088">
            <w:pPr>
              <w:spacing w:line="240" w:lineRule="auto"/>
              <w:jc w:val="center"/>
              <w:rPr>
                <w:rFonts w:cs="Times New Roman"/>
                <w:b/>
                <w:bCs/>
              </w:rPr>
            </w:pPr>
            <w:r>
              <w:rPr>
                <w:rFonts w:cs="Times New Roman" w:hint="eastAsia"/>
                <w:b/>
                <w:bCs/>
              </w:rPr>
              <w:t>连接设备</w:t>
            </w:r>
          </w:p>
        </w:tc>
        <w:tc>
          <w:tcPr>
            <w:tcW w:w="1035" w:type="pct"/>
            <w:tcBorders>
              <w:bottom w:val="single" w:sz="4" w:space="0" w:color="auto"/>
            </w:tcBorders>
            <w:shd w:val="clear" w:color="auto" w:fill="BDD6EE" w:themeFill="accent1" w:themeFillTint="66"/>
            <w:vAlign w:val="center"/>
          </w:tcPr>
          <w:p w:rsidR="00E26DCD" w:rsidRDefault="00D96088">
            <w:pPr>
              <w:spacing w:line="240" w:lineRule="auto"/>
              <w:jc w:val="center"/>
              <w:rPr>
                <w:rFonts w:cs="Times New Roman"/>
                <w:b/>
                <w:bCs/>
              </w:rPr>
            </w:pPr>
            <w:r>
              <w:rPr>
                <w:rFonts w:cs="Times New Roman" w:hint="eastAsia"/>
                <w:b/>
                <w:bCs/>
              </w:rPr>
              <w:t>端口</w:t>
            </w:r>
          </w:p>
        </w:tc>
      </w:tr>
      <w:tr w:rsidR="00E26DCD">
        <w:trPr>
          <w:trHeight w:val="463"/>
          <w:jc w:val="center"/>
        </w:trPr>
        <w:tc>
          <w:tcPr>
            <w:tcW w:w="2250" w:type="pct"/>
            <w:shd w:val="clear" w:color="auto" w:fill="FFFFFF"/>
            <w:vAlign w:val="center"/>
          </w:tcPr>
          <w:p w:rsidR="00E26DCD" w:rsidRDefault="00D96088">
            <w:pPr>
              <w:spacing w:line="240" w:lineRule="auto"/>
              <w:jc w:val="center"/>
              <w:rPr>
                <w:rFonts w:cs="Times New Roman"/>
                <w:color w:val="000000" w:themeColor="text1"/>
                <w:lang w:val="en-US"/>
              </w:rPr>
            </w:pPr>
            <w:r>
              <w:rPr>
                <w:rFonts w:cs="Times New Roman" w:hint="eastAsia"/>
                <w:color w:val="000000" w:themeColor="text1"/>
                <w:lang w:val="en-US"/>
              </w:rPr>
              <w:t>UHF射频读写器</w:t>
            </w:r>
          </w:p>
        </w:tc>
        <w:tc>
          <w:tcPr>
            <w:tcW w:w="1714" w:type="pct"/>
            <w:vMerge w:val="restart"/>
            <w:shd w:val="clear" w:color="auto" w:fill="FFFFFF"/>
            <w:vAlign w:val="center"/>
          </w:tcPr>
          <w:p w:rsidR="00E26DCD" w:rsidRDefault="00D96088">
            <w:pPr>
              <w:spacing w:line="240" w:lineRule="auto"/>
              <w:jc w:val="center"/>
              <w:rPr>
                <w:rFonts w:cs="Times New Roman"/>
                <w:b/>
                <w:bCs/>
              </w:rPr>
            </w:pPr>
            <w:proofErr w:type="spellStart"/>
            <w:r>
              <w:rPr>
                <w:rFonts w:cs="Times New Roman" w:hint="eastAsia"/>
                <w:bCs/>
                <w:lang w:val="en-US"/>
              </w:rPr>
              <w:t>NEWPorter</w:t>
            </w:r>
            <w:proofErr w:type="spellEnd"/>
          </w:p>
        </w:tc>
        <w:tc>
          <w:tcPr>
            <w:tcW w:w="1035"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COM1</w:t>
            </w:r>
          </w:p>
        </w:tc>
      </w:tr>
      <w:tr w:rsidR="00E26DCD">
        <w:trPr>
          <w:trHeight w:val="463"/>
          <w:jc w:val="center"/>
        </w:trPr>
        <w:tc>
          <w:tcPr>
            <w:tcW w:w="2250" w:type="pct"/>
            <w:shd w:val="clear" w:color="auto" w:fill="FFFFFF"/>
            <w:vAlign w:val="center"/>
          </w:tcPr>
          <w:p w:rsidR="00E26DCD" w:rsidRDefault="00D96088">
            <w:pPr>
              <w:spacing w:line="240" w:lineRule="auto"/>
              <w:jc w:val="center"/>
              <w:rPr>
                <w:rFonts w:cs="Times New Roman"/>
                <w:color w:val="000000" w:themeColor="text1"/>
              </w:rPr>
            </w:pPr>
            <w:r>
              <w:rPr>
                <w:rFonts w:cs="Times New Roman" w:hint="eastAsia"/>
                <w:color w:val="000000" w:themeColor="text1"/>
              </w:rPr>
              <w:t>L</w:t>
            </w:r>
            <w:r>
              <w:rPr>
                <w:rFonts w:cs="Times New Roman"/>
                <w:color w:val="000000" w:themeColor="text1"/>
              </w:rPr>
              <w:t>ED</w:t>
            </w:r>
            <w:r>
              <w:rPr>
                <w:rFonts w:cs="Times New Roman" w:hint="eastAsia"/>
                <w:color w:val="000000" w:themeColor="text1"/>
              </w:rPr>
              <w:t>显示</w:t>
            </w:r>
            <w:r>
              <w:rPr>
                <w:rFonts w:cs="Times New Roman"/>
                <w:color w:val="000000" w:themeColor="text1"/>
              </w:rPr>
              <w:t>屏</w:t>
            </w:r>
          </w:p>
        </w:tc>
        <w:tc>
          <w:tcPr>
            <w:tcW w:w="1714" w:type="pct"/>
            <w:vMerge/>
            <w:shd w:val="clear" w:color="auto" w:fill="FFFFFF"/>
            <w:vAlign w:val="center"/>
          </w:tcPr>
          <w:p w:rsidR="00E26DCD" w:rsidRDefault="00E26DCD">
            <w:pPr>
              <w:spacing w:line="240" w:lineRule="auto"/>
              <w:jc w:val="center"/>
              <w:rPr>
                <w:rFonts w:cs="Times New Roman"/>
                <w:color w:val="000000" w:themeColor="text1"/>
              </w:rPr>
            </w:pPr>
          </w:p>
        </w:tc>
        <w:tc>
          <w:tcPr>
            <w:tcW w:w="1035"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COM2</w:t>
            </w:r>
          </w:p>
        </w:tc>
      </w:tr>
      <w:tr w:rsidR="00E26DCD">
        <w:trPr>
          <w:trHeight w:val="463"/>
          <w:jc w:val="center"/>
        </w:trPr>
        <w:tc>
          <w:tcPr>
            <w:tcW w:w="2250" w:type="pct"/>
            <w:shd w:val="clear" w:color="auto" w:fill="FFFFFF"/>
            <w:vAlign w:val="center"/>
          </w:tcPr>
          <w:p w:rsidR="00E26DCD" w:rsidRDefault="00D96088">
            <w:pPr>
              <w:spacing w:line="240" w:lineRule="auto"/>
              <w:jc w:val="center"/>
              <w:rPr>
                <w:rFonts w:cs="Times New Roman"/>
                <w:color w:val="000000" w:themeColor="text1"/>
              </w:rPr>
            </w:pPr>
            <w:r>
              <w:rPr>
                <w:rFonts w:cs="Times New Roman" w:hint="eastAsia"/>
                <w:color w:val="000000" w:themeColor="text1"/>
              </w:rPr>
              <w:t>ADAM</w:t>
            </w:r>
            <w:r>
              <w:rPr>
                <w:rFonts w:cs="Times New Roman"/>
                <w:color w:val="000000" w:themeColor="text1"/>
              </w:rPr>
              <w:t>4150</w:t>
            </w:r>
          </w:p>
        </w:tc>
        <w:tc>
          <w:tcPr>
            <w:tcW w:w="1714" w:type="pct"/>
            <w:vMerge/>
            <w:shd w:val="clear" w:color="auto" w:fill="FFFFFF"/>
            <w:vAlign w:val="center"/>
          </w:tcPr>
          <w:p w:rsidR="00E26DCD" w:rsidRDefault="00E26DCD">
            <w:pPr>
              <w:spacing w:line="240" w:lineRule="auto"/>
              <w:jc w:val="center"/>
              <w:rPr>
                <w:rFonts w:cs="Times New Roman"/>
                <w:color w:val="000000" w:themeColor="text1"/>
              </w:rPr>
            </w:pPr>
          </w:p>
        </w:tc>
        <w:tc>
          <w:tcPr>
            <w:tcW w:w="1035"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COM3</w:t>
            </w:r>
          </w:p>
        </w:tc>
      </w:tr>
      <w:tr w:rsidR="00E26DCD">
        <w:trPr>
          <w:trHeight w:val="463"/>
          <w:jc w:val="center"/>
        </w:trPr>
        <w:tc>
          <w:tcPr>
            <w:tcW w:w="2250"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ZigBee协调器</w:t>
            </w:r>
          </w:p>
        </w:tc>
        <w:tc>
          <w:tcPr>
            <w:tcW w:w="1714" w:type="pct"/>
            <w:vMerge/>
            <w:shd w:val="clear" w:color="auto" w:fill="FFFFFF"/>
            <w:vAlign w:val="center"/>
          </w:tcPr>
          <w:p w:rsidR="00E26DCD" w:rsidRDefault="00E26DCD">
            <w:pPr>
              <w:spacing w:line="240" w:lineRule="auto"/>
              <w:jc w:val="center"/>
              <w:rPr>
                <w:rFonts w:cs="Times New Roman"/>
                <w:color w:val="000000" w:themeColor="text1"/>
              </w:rPr>
            </w:pPr>
          </w:p>
        </w:tc>
        <w:tc>
          <w:tcPr>
            <w:tcW w:w="1035"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COM4</w:t>
            </w:r>
          </w:p>
        </w:tc>
      </w:tr>
      <w:tr w:rsidR="00E26DCD">
        <w:trPr>
          <w:trHeight w:val="463"/>
          <w:jc w:val="center"/>
        </w:trPr>
        <w:tc>
          <w:tcPr>
            <w:tcW w:w="2250"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ADAM4017</w:t>
            </w:r>
          </w:p>
        </w:tc>
        <w:tc>
          <w:tcPr>
            <w:tcW w:w="1714" w:type="pct"/>
            <w:vMerge/>
            <w:shd w:val="clear" w:color="auto" w:fill="FFFFFF"/>
            <w:vAlign w:val="center"/>
          </w:tcPr>
          <w:p w:rsidR="00E26DCD" w:rsidRDefault="00E26DCD">
            <w:pPr>
              <w:spacing w:line="240" w:lineRule="auto"/>
              <w:jc w:val="center"/>
              <w:rPr>
                <w:rFonts w:cs="Times New Roman"/>
                <w:color w:val="000000" w:themeColor="text1"/>
              </w:rPr>
            </w:pPr>
          </w:p>
        </w:tc>
        <w:tc>
          <w:tcPr>
            <w:tcW w:w="1035"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COM</w:t>
            </w:r>
            <w:r>
              <w:rPr>
                <w:rFonts w:cs="Times New Roman" w:hint="eastAsia"/>
                <w:color w:val="000000" w:themeColor="text1"/>
                <w:lang w:val="en-US"/>
              </w:rPr>
              <w:t>5</w:t>
            </w:r>
          </w:p>
        </w:tc>
      </w:tr>
      <w:tr w:rsidR="00E26DCD">
        <w:trPr>
          <w:trHeight w:val="463"/>
          <w:jc w:val="center"/>
        </w:trPr>
        <w:tc>
          <w:tcPr>
            <w:tcW w:w="2250"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RGB灯带</w:t>
            </w:r>
          </w:p>
        </w:tc>
        <w:tc>
          <w:tcPr>
            <w:tcW w:w="1714" w:type="pct"/>
            <w:shd w:val="clear" w:color="auto" w:fill="FFFFFF"/>
            <w:vAlign w:val="center"/>
          </w:tcPr>
          <w:p w:rsidR="00E26DCD" w:rsidRDefault="00D96088">
            <w:pPr>
              <w:spacing w:line="240" w:lineRule="auto"/>
              <w:jc w:val="center"/>
              <w:rPr>
                <w:rFonts w:cs="Times New Roman"/>
                <w:color w:val="000000" w:themeColor="text1"/>
              </w:rPr>
            </w:pPr>
            <w:r>
              <w:rPr>
                <w:rFonts w:cs="Times New Roman" w:hint="eastAsia"/>
                <w:color w:val="000000" w:themeColor="text1"/>
                <w:lang w:val="en-US"/>
              </w:rPr>
              <w:t>物联网</w:t>
            </w:r>
            <w:r>
              <w:rPr>
                <w:rFonts w:cs="Times New Roman"/>
                <w:color w:val="000000" w:themeColor="text1"/>
              </w:rPr>
              <w:t>中心网关</w:t>
            </w:r>
          </w:p>
        </w:tc>
        <w:tc>
          <w:tcPr>
            <w:tcW w:w="1035" w:type="pct"/>
            <w:shd w:val="clear" w:color="auto" w:fill="FFFFFF"/>
            <w:vAlign w:val="center"/>
          </w:tcPr>
          <w:p w:rsidR="00E26DCD" w:rsidRDefault="00D96088">
            <w:pPr>
              <w:spacing w:line="240" w:lineRule="auto"/>
              <w:jc w:val="center"/>
              <w:rPr>
                <w:rFonts w:cs="Times New Roman"/>
                <w:color w:val="000000" w:themeColor="text1"/>
              </w:rPr>
            </w:pPr>
            <w:r>
              <w:rPr>
                <w:rFonts w:cs="Times New Roman"/>
                <w:color w:val="000000" w:themeColor="text1"/>
              </w:rPr>
              <w:t>RS485</w:t>
            </w:r>
          </w:p>
        </w:tc>
      </w:tr>
    </w:tbl>
    <w:p w:rsidR="00E26DCD" w:rsidRDefault="00D96088">
      <w:pPr>
        <w:numPr>
          <w:ilvl w:val="0"/>
          <w:numId w:val="1"/>
        </w:numPr>
        <w:spacing w:before="200"/>
        <w:ind w:left="839"/>
        <w:jc w:val="both"/>
        <w:rPr>
          <w:bCs/>
          <w:lang w:val="en-US"/>
        </w:rPr>
      </w:pPr>
      <w:r>
        <w:rPr>
          <w:rFonts w:hint="eastAsia"/>
          <w:bCs/>
        </w:rPr>
        <w:t>选手需自行制作合格的网线，</w:t>
      </w:r>
      <w:r>
        <w:rPr>
          <w:bCs/>
        </w:rPr>
        <w:t>若</w:t>
      </w:r>
      <w:r>
        <w:rPr>
          <w:rFonts w:hint="eastAsia"/>
          <w:bCs/>
        </w:rPr>
        <w:t>选手无法实现，可以</w:t>
      </w:r>
      <w:r>
        <w:rPr>
          <w:rFonts w:hint="eastAsia"/>
          <w:bCs/>
          <w:lang w:val="en-US"/>
        </w:rPr>
        <w:t>使用提供的</w:t>
      </w:r>
      <w:r>
        <w:rPr>
          <w:rFonts w:hint="eastAsia"/>
          <w:bCs/>
        </w:rPr>
        <w:t>成品网线（将按标准扣分）。该网线处理不好</w:t>
      </w:r>
      <w:r>
        <w:rPr>
          <w:bCs/>
        </w:rPr>
        <w:t>，</w:t>
      </w:r>
      <w:r>
        <w:rPr>
          <w:rFonts w:hint="eastAsia"/>
          <w:bCs/>
        </w:rPr>
        <w:t>会</w:t>
      </w:r>
      <w:r>
        <w:rPr>
          <w:bCs/>
        </w:rPr>
        <w:t>影响后续部分任务完成。</w:t>
      </w:r>
    </w:p>
    <w:p w:rsidR="00E26DCD" w:rsidRDefault="00D96088">
      <w:pPr>
        <w:pStyle w:val="4"/>
        <w:spacing w:before="160" w:after="160" w:line="360" w:lineRule="auto"/>
        <w:rPr>
          <w:rFonts w:ascii="宋体" w:hAnsi="宋体" w:cs="MingLiU"/>
          <w:sz w:val="24"/>
          <w:szCs w:val="24"/>
        </w:rPr>
      </w:pPr>
      <w:r>
        <w:rPr>
          <w:rFonts w:ascii="宋体" w:hAnsi="宋体" w:cs="MingLiU" w:hint="eastAsia"/>
          <w:sz w:val="24"/>
          <w:szCs w:val="24"/>
        </w:rPr>
        <w:t>2、感知层设备的连接和配置</w:t>
      </w:r>
    </w:p>
    <w:p w:rsidR="00E26DCD" w:rsidRDefault="00D96088">
      <w:pPr>
        <w:jc w:val="both"/>
        <w:rPr>
          <w:rStyle w:val="513pt1"/>
          <w:rFonts w:ascii="宋体" w:eastAsia="宋体" w:hAnsi="宋体" w:cs="宋体"/>
          <w:b w:val="0"/>
          <w:bCs w:val="0"/>
          <w:sz w:val="24"/>
          <w:szCs w:val="24"/>
          <w:lang w:val="en-US"/>
        </w:rPr>
      </w:pPr>
      <w:r>
        <w:rPr>
          <w:rStyle w:val="513pt1"/>
          <w:rFonts w:ascii="宋体" w:eastAsia="宋体" w:hAnsi="宋体" w:cs="宋体" w:hint="eastAsia"/>
          <w:sz w:val="24"/>
          <w:szCs w:val="24"/>
          <w:lang w:val="en-US"/>
        </w:rPr>
        <w:t>任务要求：</w:t>
      </w:r>
    </w:p>
    <w:p w:rsidR="00E26DCD" w:rsidRDefault="00D96088">
      <w:pPr>
        <w:numPr>
          <w:ilvl w:val="0"/>
          <w:numId w:val="1"/>
        </w:numPr>
        <w:jc w:val="both"/>
      </w:pPr>
      <w:r>
        <w:rPr>
          <w:rFonts w:hint="eastAsia"/>
        </w:rPr>
        <w:t>请参赛选手自行选择合适的端口</w:t>
      </w:r>
      <w:r>
        <w:rPr>
          <w:rFonts w:hint="eastAsia"/>
          <w:lang w:val="zh-Hans" w:eastAsia="zh-Hans"/>
        </w:rPr>
        <w:t>，</w:t>
      </w:r>
      <w:r>
        <w:rPr>
          <w:rFonts w:hint="eastAsia"/>
        </w:rPr>
        <w:t>完成</w:t>
      </w:r>
      <w:r>
        <w:rPr>
          <w:rFonts w:hint="eastAsia"/>
          <w:lang w:val="zh-Hans" w:eastAsia="zh-Hans"/>
        </w:rPr>
        <w:t>所安装设备</w:t>
      </w:r>
      <w:r>
        <w:rPr>
          <w:rFonts w:hint="eastAsia"/>
        </w:rPr>
        <w:t>的连接和配置，</w:t>
      </w:r>
      <w:r>
        <w:t>并</w:t>
      </w:r>
      <w:r>
        <w:rPr>
          <w:rFonts w:hint="eastAsia"/>
        </w:rPr>
        <w:t>根据“</w:t>
      </w:r>
      <w:r>
        <w:rPr>
          <w:rFonts w:hint="eastAsia"/>
          <w:lang w:val="en-US"/>
        </w:rPr>
        <w:t>附录：与平台设备参数表</w:t>
      </w:r>
      <w:r>
        <w:rPr>
          <w:rFonts w:hint="eastAsia"/>
        </w:rPr>
        <w:t>”设置云平台相关的设备参数</w:t>
      </w:r>
      <w:r>
        <w:rPr>
          <w:rFonts w:hint="eastAsia"/>
          <w:color w:val="auto"/>
          <w:kern w:val="2"/>
          <w:lang w:val="zh-Hans"/>
        </w:rPr>
        <w:t>。</w:t>
      </w:r>
    </w:p>
    <w:p w:rsidR="00E26DCD" w:rsidRDefault="00D96088">
      <w:pPr>
        <w:numPr>
          <w:ilvl w:val="0"/>
          <w:numId w:val="1"/>
        </w:numPr>
        <w:jc w:val="both"/>
      </w:pPr>
      <w:r>
        <w:t>硬件设备未出现在</w:t>
      </w:r>
      <w:r>
        <w:rPr>
          <w:rFonts w:hint="eastAsia"/>
        </w:rPr>
        <w:t>“</w:t>
      </w:r>
      <w:r>
        <w:rPr>
          <w:rFonts w:hint="eastAsia"/>
          <w:lang w:val="en-US"/>
        </w:rPr>
        <w:t>附录：与平台设备参数表</w:t>
      </w:r>
      <w:r>
        <w:rPr>
          <w:rFonts w:hint="eastAsia"/>
        </w:rPr>
        <w:t>”</w:t>
      </w:r>
      <w:r>
        <w:t>，由参赛选手自行设置参数</w:t>
      </w:r>
      <w:r>
        <w:rPr>
          <w:rFonts w:hint="eastAsia"/>
        </w:rPr>
        <w:t>。</w:t>
      </w:r>
    </w:p>
    <w:p w:rsidR="00E26DCD" w:rsidRDefault="00D96088">
      <w:pPr>
        <w:pStyle w:val="4"/>
        <w:spacing w:before="160" w:after="160" w:line="360" w:lineRule="auto"/>
        <w:rPr>
          <w:rFonts w:ascii="宋体" w:hAnsi="宋体" w:cs="MingLiU"/>
          <w:sz w:val="24"/>
          <w:szCs w:val="24"/>
        </w:rPr>
      </w:pPr>
      <w:r>
        <w:rPr>
          <w:rFonts w:ascii="宋体" w:hAnsi="宋体" w:cs="MingLiU"/>
          <w:sz w:val="24"/>
          <w:szCs w:val="24"/>
        </w:rPr>
        <w:t>3、</w:t>
      </w:r>
      <w:proofErr w:type="spellStart"/>
      <w:r>
        <w:rPr>
          <w:rFonts w:ascii="宋体" w:hAnsi="宋体" w:cs="MingLiU"/>
          <w:sz w:val="24"/>
          <w:szCs w:val="24"/>
        </w:rPr>
        <w:t>ZigBee</w:t>
      </w:r>
      <w:proofErr w:type="spellEnd"/>
      <w:r>
        <w:rPr>
          <w:rFonts w:ascii="宋体" w:hAnsi="宋体" w:cs="MingLiU"/>
          <w:sz w:val="24"/>
          <w:szCs w:val="24"/>
        </w:rPr>
        <w:t>模块的烧写与配置</w:t>
      </w:r>
    </w:p>
    <w:p w:rsidR="00E26DCD" w:rsidRDefault="00D96088">
      <w:pPr>
        <w:rPr>
          <w:rStyle w:val="513pt1"/>
          <w:rFonts w:ascii="宋体" w:eastAsia="宋体" w:hAnsi="宋体" w:cs="宋体"/>
          <w:sz w:val="24"/>
          <w:szCs w:val="24"/>
          <w:lang w:val="en-US"/>
        </w:rPr>
      </w:pPr>
      <w:r>
        <w:rPr>
          <w:rStyle w:val="513pt1"/>
          <w:rFonts w:ascii="宋体" w:eastAsia="宋体" w:hAnsi="宋体" w:cs="宋体" w:hint="eastAsia"/>
          <w:sz w:val="24"/>
          <w:szCs w:val="24"/>
          <w:lang w:val="en-US"/>
        </w:rPr>
        <w:t>任务要求：</w:t>
      </w:r>
    </w:p>
    <w:p w:rsidR="00E26DCD" w:rsidRDefault="00D96088">
      <w:pPr>
        <w:numPr>
          <w:ilvl w:val="0"/>
          <w:numId w:val="1"/>
        </w:numPr>
        <w:jc w:val="both"/>
        <w:rPr>
          <w:lang w:val="zh-Hans"/>
        </w:rPr>
      </w:pPr>
      <w:r>
        <w:rPr>
          <w:rFonts w:hint="eastAsia"/>
        </w:rPr>
        <w:t>请参赛选手</w:t>
      </w:r>
      <w:r>
        <w:rPr>
          <w:rFonts w:hint="eastAsia"/>
          <w:lang w:val="zh-Hans" w:eastAsia="zh-Hans"/>
        </w:rPr>
        <w:t>参考</w:t>
      </w:r>
      <w:r>
        <w:rPr>
          <w:rFonts w:cs="Times New Roman" w:hint="eastAsia"/>
          <w:color w:val="auto"/>
        </w:rPr>
        <w:t>下表</w:t>
      </w:r>
      <w:r>
        <w:rPr>
          <w:rFonts w:hint="eastAsia"/>
          <w:lang w:val="zh-Hans" w:eastAsia="zh-Hans"/>
        </w:rPr>
        <w:t>所给定的参数配置任务要求，根据任务要求完成对主控器、传感器模块、继电器模块的参数配置</w:t>
      </w:r>
      <w:r>
        <w:rPr>
          <w:rFonts w:hint="eastAsia"/>
          <w:lang w:val="zh-Hans"/>
        </w:rPr>
        <w:t>。</w:t>
      </w:r>
    </w:p>
    <w:tbl>
      <w:tblPr>
        <w:tblW w:w="39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0"/>
        <w:gridCol w:w="2323"/>
        <w:gridCol w:w="2656"/>
      </w:tblGrid>
      <w:tr w:rsidR="00E26DCD">
        <w:trPr>
          <w:trHeight w:val="453"/>
          <w:jc w:val="center"/>
        </w:trPr>
        <w:tc>
          <w:tcPr>
            <w:tcW w:w="1239" w:type="pct"/>
            <w:tcBorders>
              <w:bottom w:val="single" w:sz="4" w:space="0" w:color="auto"/>
            </w:tcBorders>
            <w:shd w:val="clear" w:color="auto" w:fill="BDD6EE" w:themeFill="accent1" w:themeFillTint="66"/>
            <w:vAlign w:val="center"/>
          </w:tcPr>
          <w:p w:rsidR="00E26DCD" w:rsidRDefault="00D96088">
            <w:pPr>
              <w:spacing w:line="240" w:lineRule="auto"/>
              <w:jc w:val="center"/>
              <w:rPr>
                <w:rFonts w:cs="Times New Roman"/>
                <w:b/>
                <w:bCs/>
              </w:rPr>
            </w:pPr>
            <w:r>
              <w:rPr>
                <w:rFonts w:cs="Times New Roman" w:hint="eastAsia"/>
                <w:b/>
                <w:bCs/>
              </w:rPr>
              <w:t>设备</w:t>
            </w:r>
          </w:p>
        </w:tc>
        <w:tc>
          <w:tcPr>
            <w:tcW w:w="1754" w:type="pct"/>
            <w:tcBorders>
              <w:bottom w:val="single" w:sz="4" w:space="0" w:color="auto"/>
            </w:tcBorders>
            <w:shd w:val="clear" w:color="auto" w:fill="BDD6EE" w:themeFill="accent1" w:themeFillTint="66"/>
            <w:vAlign w:val="center"/>
          </w:tcPr>
          <w:p w:rsidR="00E26DCD" w:rsidRDefault="00D96088">
            <w:pPr>
              <w:spacing w:line="240" w:lineRule="auto"/>
              <w:jc w:val="center"/>
              <w:rPr>
                <w:rFonts w:cs="Times New Roman"/>
                <w:b/>
                <w:bCs/>
              </w:rPr>
            </w:pPr>
            <w:r>
              <w:rPr>
                <w:rFonts w:cs="Times New Roman" w:hint="eastAsia"/>
                <w:b/>
                <w:bCs/>
              </w:rPr>
              <w:t>参数</w:t>
            </w:r>
          </w:p>
        </w:tc>
        <w:tc>
          <w:tcPr>
            <w:tcW w:w="2005" w:type="pct"/>
            <w:tcBorders>
              <w:bottom w:val="single" w:sz="4" w:space="0" w:color="auto"/>
            </w:tcBorders>
            <w:shd w:val="clear" w:color="auto" w:fill="BDD6EE" w:themeFill="accent1" w:themeFillTint="66"/>
            <w:vAlign w:val="center"/>
          </w:tcPr>
          <w:p w:rsidR="00E26DCD" w:rsidRDefault="00D96088">
            <w:pPr>
              <w:spacing w:line="240" w:lineRule="auto"/>
              <w:jc w:val="center"/>
              <w:rPr>
                <w:rFonts w:cs="Times New Roman"/>
                <w:b/>
                <w:bCs/>
              </w:rPr>
            </w:pPr>
            <w:r>
              <w:rPr>
                <w:rFonts w:cs="Times New Roman" w:hint="eastAsia"/>
                <w:b/>
                <w:bCs/>
              </w:rPr>
              <w:t>值</w:t>
            </w:r>
          </w:p>
        </w:tc>
      </w:tr>
      <w:tr w:rsidR="00E26DCD">
        <w:trPr>
          <w:trHeight w:val="463"/>
          <w:jc w:val="center"/>
        </w:trPr>
        <w:tc>
          <w:tcPr>
            <w:tcW w:w="1239" w:type="pct"/>
            <w:vMerge w:val="restart"/>
            <w:shd w:val="clear" w:color="auto" w:fill="FFFFFF"/>
            <w:vAlign w:val="center"/>
          </w:tcPr>
          <w:p w:rsidR="00E26DCD" w:rsidRDefault="00D96088">
            <w:pPr>
              <w:spacing w:line="240" w:lineRule="auto"/>
              <w:jc w:val="center"/>
              <w:rPr>
                <w:rFonts w:cs="Times New Roman"/>
                <w:color w:val="000000" w:themeColor="text1"/>
              </w:rPr>
            </w:pPr>
            <w:r>
              <w:rPr>
                <w:rFonts w:cs="微软雅黑" w:hint="eastAsia"/>
              </w:rPr>
              <w:t>所有模块</w:t>
            </w:r>
          </w:p>
        </w:tc>
        <w:tc>
          <w:tcPr>
            <w:tcW w:w="1754" w:type="pct"/>
            <w:shd w:val="clear" w:color="auto" w:fill="FFFFFF"/>
            <w:vAlign w:val="center"/>
          </w:tcPr>
          <w:p w:rsidR="00E26DCD" w:rsidRDefault="00D96088">
            <w:pPr>
              <w:spacing w:line="240" w:lineRule="auto"/>
              <w:rPr>
                <w:rFonts w:cs="Times New Roman"/>
                <w:color w:val="000000" w:themeColor="text1"/>
              </w:rPr>
            </w:pPr>
            <w:r>
              <w:rPr>
                <w:rFonts w:cs="微软雅黑" w:hint="eastAsia"/>
              </w:rPr>
              <w:t>网络号</w:t>
            </w:r>
            <w:r>
              <w:rPr>
                <w:rFonts w:cs="Malgun Gothic Semilight" w:hint="eastAsia"/>
              </w:rPr>
              <w:t>（</w:t>
            </w:r>
            <w:r>
              <w:t>PanID）</w:t>
            </w:r>
          </w:p>
        </w:tc>
        <w:tc>
          <w:tcPr>
            <w:tcW w:w="2005" w:type="pct"/>
            <w:shd w:val="clear" w:color="auto" w:fill="FFFFFF"/>
            <w:vAlign w:val="center"/>
          </w:tcPr>
          <w:p w:rsidR="00E26DCD" w:rsidRDefault="00D96088">
            <w:pPr>
              <w:spacing w:line="240" w:lineRule="auto"/>
              <w:rPr>
                <w:color w:val="000000" w:themeColor="text1"/>
              </w:rPr>
            </w:pPr>
            <w:r>
              <w:rPr>
                <w:rFonts w:cs="微软雅黑" w:hint="eastAsia"/>
              </w:rPr>
              <w:t>根据给定的参数设定</w:t>
            </w:r>
          </w:p>
        </w:tc>
      </w:tr>
      <w:tr w:rsidR="00E26DCD">
        <w:trPr>
          <w:trHeight w:val="463"/>
          <w:jc w:val="center"/>
        </w:trPr>
        <w:tc>
          <w:tcPr>
            <w:tcW w:w="1239" w:type="pct"/>
            <w:vMerge/>
            <w:shd w:val="clear" w:color="auto" w:fill="FFFFFF"/>
            <w:vAlign w:val="center"/>
          </w:tcPr>
          <w:p w:rsidR="00E26DCD" w:rsidRDefault="00E26DCD">
            <w:pPr>
              <w:spacing w:line="240" w:lineRule="auto"/>
              <w:jc w:val="center"/>
              <w:rPr>
                <w:rFonts w:cs="Times New Roman"/>
                <w:color w:val="000000" w:themeColor="text1"/>
              </w:rPr>
            </w:pPr>
          </w:p>
        </w:tc>
        <w:tc>
          <w:tcPr>
            <w:tcW w:w="1754" w:type="pct"/>
            <w:shd w:val="clear" w:color="auto" w:fill="FFFFFF"/>
            <w:vAlign w:val="center"/>
          </w:tcPr>
          <w:p w:rsidR="00E26DCD" w:rsidRDefault="00D96088">
            <w:pPr>
              <w:spacing w:line="240" w:lineRule="auto"/>
              <w:rPr>
                <w:rFonts w:cs="Times New Roman"/>
                <w:color w:val="000000" w:themeColor="text1"/>
              </w:rPr>
            </w:pPr>
            <w:r>
              <w:rPr>
                <w:rFonts w:cs="微软雅黑" w:hint="eastAsia"/>
              </w:rPr>
              <w:t>信道号</w:t>
            </w:r>
            <w:r>
              <w:rPr>
                <w:rFonts w:cs="Malgun Gothic Semilight" w:hint="eastAsia"/>
              </w:rPr>
              <w:t>（</w:t>
            </w:r>
            <w:r>
              <w:t>Channel）</w:t>
            </w:r>
          </w:p>
        </w:tc>
        <w:tc>
          <w:tcPr>
            <w:tcW w:w="2005" w:type="pct"/>
            <w:shd w:val="clear" w:color="auto" w:fill="FFFFFF"/>
            <w:vAlign w:val="center"/>
          </w:tcPr>
          <w:p w:rsidR="00E26DCD" w:rsidRDefault="00D96088">
            <w:pPr>
              <w:spacing w:line="240" w:lineRule="auto"/>
              <w:rPr>
                <w:color w:val="000000" w:themeColor="text1"/>
              </w:rPr>
            </w:pPr>
            <w:r>
              <w:rPr>
                <w:rFonts w:cs="微软雅黑" w:hint="eastAsia"/>
              </w:rPr>
              <w:t>根据给定的参数设定</w:t>
            </w:r>
          </w:p>
        </w:tc>
      </w:tr>
      <w:tr w:rsidR="00E26DCD">
        <w:trPr>
          <w:trHeight w:val="463"/>
          <w:jc w:val="center"/>
        </w:trPr>
        <w:tc>
          <w:tcPr>
            <w:tcW w:w="1239" w:type="pct"/>
            <w:vMerge/>
            <w:shd w:val="clear" w:color="auto" w:fill="FFFFFF"/>
            <w:vAlign w:val="center"/>
          </w:tcPr>
          <w:p w:rsidR="00E26DCD" w:rsidRDefault="00E26DCD">
            <w:pPr>
              <w:spacing w:line="240" w:lineRule="auto"/>
              <w:jc w:val="center"/>
              <w:rPr>
                <w:rFonts w:cs="Times New Roman"/>
                <w:color w:val="000000" w:themeColor="text1"/>
              </w:rPr>
            </w:pPr>
          </w:p>
        </w:tc>
        <w:tc>
          <w:tcPr>
            <w:tcW w:w="1754" w:type="pct"/>
            <w:shd w:val="clear" w:color="auto" w:fill="FFFFFF"/>
            <w:vAlign w:val="center"/>
          </w:tcPr>
          <w:p w:rsidR="00E26DCD" w:rsidRDefault="00D96088">
            <w:pPr>
              <w:spacing w:line="240" w:lineRule="auto"/>
              <w:rPr>
                <w:rFonts w:cs="Times New Roman"/>
                <w:color w:val="000000" w:themeColor="text1"/>
              </w:rPr>
            </w:pPr>
            <w:r>
              <w:rPr>
                <w:rFonts w:cs="微软雅黑" w:hint="eastAsia"/>
              </w:rPr>
              <w:t>序列号</w:t>
            </w:r>
          </w:p>
        </w:tc>
        <w:tc>
          <w:tcPr>
            <w:tcW w:w="2005" w:type="pct"/>
            <w:shd w:val="clear" w:color="auto" w:fill="FFFFFF"/>
            <w:vAlign w:val="center"/>
          </w:tcPr>
          <w:p w:rsidR="00E26DCD" w:rsidRDefault="00D96088">
            <w:pPr>
              <w:spacing w:line="240" w:lineRule="auto"/>
              <w:rPr>
                <w:color w:val="000000" w:themeColor="text1"/>
              </w:rPr>
            </w:pPr>
            <w:r>
              <w:rPr>
                <w:rFonts w:cs="微软雅黑" w:hint="eastAsia"/>
              </w:rPr>
              <w:t>自行设定</w:t>
            </w:r>
          </w:p>
        </w:tc>
      </w:tr>
    </w:tbl>
    <w:p w:rsidR="00E26DCD" w:rsidRDefault="00D96088">
      <w:pPr>
        <w:pStyle w:val="4"/>
        <w:spacing w:before="160" w:after="160" w:line="360" w:lineRule="auto"/>
        <w:rPr>
          <w:rFonts w:ascii="宋体" w:hAnsi="宋体" w:cs="MingLiU"/>
          <w:sz w:val="24"/>
          <w:szCs w:val="24"/>
        </w:rPr>
      </w:pPr>
      <w:r>
        <w:rPr>
          <w:rFonts w:ascii="宋体" w:hAnsi="宋体" w:cs="MingLiU" w:hint="eastAsia"/>
          <w:sz w:val="24"/>
          <w:szCs w:val="24"/>
        </w:rPr>
        <w:t>4、设备地址配置</w:t>
      </w:r>
    </w:p>
    <w:p w:rsidR="00E26DCD" w:rsidRDefault="00D96088">
      <w:pPr>
        <w:rPr>
          <w:rStyle w:val="513pt1"/>
          <w:rFonts w:ascii="宋体" w:eastAsia="宋体" w:hAnsi="宋体" w:cs="宋体"/>
          <w:sz w:val="24"/>
          <w:szCs w:val="24"/>
          <w:lang w:val="en-US"/>
        </w:rPr>
      </w:pPr>
      <w:r>
        <w:rPr>
          <w:rStyle w:val="513pt1"/>
          <w:rFonts w:ascii="宋体" w:eastAsia="宋体" w:hAnsi="宋体" w:cs="宋体" w:hint="eastAsia"/>
          <w:sz w:val="24"/>
          <w:szCs w:val="24"/>
          <w:lang w:val="en-US"/>
        </w:rPr>
        <w:t>任务要求：</w:t>
      </w:r>
    </w:p>
    <w:p w:rsidR="00E26DCD" w:rsidRDefault="00D96088">
      <w:pPr>
        <w:numPr>
          <w:ilvl w:val="0"/>
          <w:numId w:val="1"/>
        </w:numPr>
        <w:jc w:val="both"/>
        <w:rPr>
          <w:color w:val="auto"/>
        </w:rPr>
      </w:pPr>
      <w:r>
        <w:rPr>
          <w:rFonts w:hint="eastAsia"/>
          <w:color w:val="auto"/>
          <w:lang w:val="en-US"/>
        </w:rPr>
        <w:t>请选手使用ADAM配置工具完成4017设备地址的配置。要求将4017设备地址配置成5。</w:t>
      </w:r>
    </w:p>
    <w:p w:rsidR="00E26DCD" w:rsidRDefault="00D96088">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26DCD" w:rsidRDefault="00D96088">
      <w:pPr>
        <w:numPr>
          <w:ilvl w:val="0"/>
          <w:numId w:val="2"/>
        </w:numPr>
        <w:jc w:val="both"/>
        <w:rPr>
          <w:rFonts w:cs="MingLiU"/>
          <w:color w:val="auto"/>
        </w:rPr>
      </w:pPr>
      <w:r>
        <w:rPr>
          <w:rFonts w:hint="eastAsia"/>
        </w:rPr>
        <w:t>将</w:t>
      </w:r>
      <w:r>
        <w:rPr>
          <w:rFonts w:hint="eastAsia"/>
          <w:lang w:val="en-US"/>
        </w:rPr>
        <w:t>配置4017地址的界面截图</w:t>
      </w:r>
      <w:r>
        <w:rPr>
          <w:rFonts w:hint="eastAsia"/>
        </w:rPr>
        <w:t>，</w:t>
      </w:r>
      <w:r>
        <w:rPr>
          <w:rFonts w:hint="eastAsia"/>
          <w:lang w:val="en-US"/>
        </w:rPr>
        <w:t>另存为A-4-1.jpg。要求在照片中可以看到要求配置的地址，配置完成后请将设备地址恢复成赛前设备配置的默认地址。</w:t>
      </w:r>
    </w:p>
    <w:p w:rsidR="00E26DCD" w:rsidRDefault="00D96088">
      <w:pPr>
        <w:pStyle w:val="4"/>
        <w:spacing w:before="160" w:after="160" w:line="360" w:lineRule="auto"/>
        <w:rPr>
          <w:rFonts w:ascii="宋体" w:hAnsi="宋体" w:cs="MingLiU"/>
          <w:sz w:val="24"/>
          <w:szCs w:val="24"/>
        </w:rPr>
      </w:pPr>
      <w:r>
        <w:rPr>
          <w:rFonts w:ascii="宋体" w:hAnsi="宋体" w:cs="MingLiU"/>
          <w:sz w:val="24"/>
          <w:szCs w:val="24"/>
        </w:rPr>
        <w:t>5</w:t>
      </w:r>
      <w:r>
        <w:rPr>
          <w:rFonts w:ascii="宋体" w:hAnsi="宋体" w:cs="MingLiU" w:hint="eastAsia"/>
          <w:sz w:val="24"/>
          <w:szCs w:val="24"/>
        </w:rPr>
        <w:t>、业务流程设计</w:t>
      </w:r>
    </w:p>
    <w:p w:rsidR="00E26DCD" w:rsidRDefault="00D96088">
      <w:pPr>
        <w:ind w:firstLine="420"/>
        <w:rPr>
          <w:rStyle w:val="513pt1"/>
          <w:rFonts w:ascii="宋体" w:eastAsia="宋体" w:hAnsi="宋体" w:cs="宋体"/>
          <w:b w:val="0"/>
          <w:bCs w:val="0"/>
          <w:sz w:val="24"/>
          <w:szCs w:val="24"/>
          <w:lang w:val="en-US"/>
        </w:rPr>
      </w:pPr>
      <w:r>
        <w:rPr>
          <w:rFonts w:hint="eastAsia"/>
          <w:color w:val="000000" w:themeColor="text1"/>
          <w:lang w:val="en-US"/>
        </w:rPr>
        <w:t>某大楼一楼走廊正在进行装修，业主希望能实现当有人经过且光照值太低时，开启照明灯提供照明服务</w:t>
      </w:r>
      <w:r>
        <w:rPr>
          <w:rFonts w:hint="eastAsia"/>
          <w:color w:val="000000" w:themeColor="text1"/>
        </w:rPr>
        <w:t>。</w:t>
      </w:r>
    </w:p>
    <w:p w:rsidR="00E26DCD" w:rsidRDefault="00D96088">
      <w:pPr>
        <w:rPr>
          <w:rStyle w:val="513pt1"/>
          <w:rFonts w:ascii="宋体" w:eastAsia="宋体" w:hAnsi="宋体" w:cs="宋体"/>
          <w:sz w:val="24"/>
          <w:szCs w:val="24"/>
          <w:lang w:val="en-US"/>
        </w:rPr>
      </w:pPr>
      <w:r>
        <w:rPr>
          <w:rStyle w:val="513pt1"/>
          <w:rFonts w:ascii="宋体" w:eastAsia="宋体" w:hAnsi="宋体" w:cs="宋体" w:hint="eastAsia"/>
          <w:sz w:val="24"/>
          <w:szCs w:val="24"/>
          <w:lang w:val="en-US"/>
        </w:rPr>
        <w:t>任务要求：</w:t>
      </w:r>
    </w:p>
    <w:p w:rsidR="00E26DCD" w:rsidRDefault="00D96088">
      <w:pPr>
        <w:numPr>
          <w:ilvl w:val="0"/>
          <w:numId w:val="1"/>
        </w:numPr>
        <w:jc w:val="both"/>
        <w:rPr>
          <w:lang w:val="zh-Hans"/>
        </w:rPr>
      </w:pPr>
      <w:r>
        <w:rPr>
          <w:rFonts w:hint="eastAsia"/>
        </w:rPr>
        <w:t>请选手</w:t>
      </w:r>
      <w:r>
        <w:rPr>
          <w:rFonts w:hint="eastAsia"/>
          <w:lang w:val="en-US"/>
        </w:rPr>
        <w:t>使用Visio软件绘制走廊照明灯提供照明服务流程图。</w:t>
      </w:r>
    </w:p>
    <w:p w:rsidR="00E26DCD" w:rsidRDefault="00D96088">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26DCD" w:rsidRDefault="00D96088">
      <w:pPr>
        <w:numPr>
          <w:ilvl w:val="0"/>
          <w:numId w:val="2"/>
        </w:numPr>
        <w:jc w:val="both"/>
        <w:rPr>
          <w:rFonts w:cs="MingLiU"/>
        </w:rPr>
      </w:pPr>
      <w:r>
        <w:rPr>
          <w:rFonts w:hint="eastAsia"/>
          <w:lang w:val="zh-Hans" w:eastAsia="zh-Hans"/>
        </w:rPr>
        <w:t>绘制完毕后</w:t>
      </w:r>
      <w:r>
        <w:rPr>
          <w:rFonts w:hint="eastAsia"/>
        </w:rPr>
        <w:t>将</w:t>
      </w:r>
      <w:r>
        <w:rPr>
          <w:rFonts w:cs="MingLiU" w:hint="eastAsia"/>
        </w:rPr>
        <w:t>Visio文档命名为</w:t>
      </w:r>
      <w:r>
        <w:rPr>
          <w:rFonts w:hint="eastAsia"/>
          <w:color w:val="000000" w:themeColor="text1"/>
          <w:lang w:val="en-US"/>
        </w:rPr>
        <w:t>A-5-1</w:t>
      </w:r>
      <w:r>
        <w:rPr>
          <w:rFonts w:cs="MingLiU" w:hint="eastAsia"/>
        </w:rPr>
        <w:t>.vsd，</w:t>
      </w:r>
      <w:r>
        <w:rPr>
          <w:rFonts w:cs="MingLiU" w:hint="eastAsia"/>
          <w:lang w:val="en-US"/>
        </w:rPr>
        <w:t>保存到指定目录。</w:t>
      </w:r>
    </w:p>
    <w:p w:rsidR="00E26DCD" w:rsidRDefault="00D96088">
      <w:pPr>
        <w:pStyle w:val="3"/>
        <w:ind w:firstLineChars="50" w:firstLine="120"/>
        <w:rPr>
          <w:sz w:val="24"/>
          <w:szCs w:val="24"/>
          <w:lang w:val="en-US"/>
        </w:rPr>
      </w:pPr>
      <w:r>
        <w:rPr>
          <w:sz w:val="24"/>
          <w:szCs w:val="24"/>
        </w:rPr>
        <w:t>（</w:t>
      </w:r>
      <w:r>
        <w:rPr>
          <w:rFonts w:hint="eastAsia"/>
          <w:sz w:val="24"/>
          <w:szCs w:val="24"/>
          <w:lang w:val="en-US"/>
        </w:rPr>
        <w:t>二</w:t>
      </w:r>
      <w:r>
        <w:rPr>
          <w:sz w:val="24"/>
          <w:szCs w:val="24"/>
        </w:rPr>
        <w:t>）</w:t>
      </w:r>
      <w:r>
        <w:rPr>
          <w:rFonts w:hint="eastAsia"/>
          <w:sz w:val="24"/>
          <w:szCs w:val="24"/>
          <w:lang w:val="en-US"/>
        </w:rPr>
        <w:t>传输</w:t>
      </w:r>
      <w:r>
        <w:rPr>
          <w:rFonts w:hint="eastAsia"/>
          <w:sz w:val="24"/>
          <w:szCs w:val="24"/>
        </w:rPr>
        <w:t>层</w:t>
      </w:r>
      <w:r>
        <w:rPr>
          <w:rFonts w:hint="eastAsia"/>
          <w:sz w:val="24"/>
          <w:szCs w:val="24"/>
          <w:lang w:val="en-US"/>
        </w:rPr>
        <w:t>连接</w:t>
      </w:r>
      <w:r>
        <w:rPr>
          <w:rFonts w:hint="eastAsia"/>
          <w:sz w:val="24"/>
          <w:szCs w:val="24"/>
        </w:rPr>
        <w:t>与</w:t>
      </w:r>
      <w:r>
        <w:rPr>
          <w:rFonts w:hint="eastAsia"/>
          <w:sz w:val="24"/>
          <w:szCs w:val="24"/>
          <w:lang w:val="en-US"/>
        </w:rPr>
        <w:t>配置</w:t>
      </w:r>
    </w:p>
    <w:p w:rsidR="00E26DCD" w:rsidRDefault="00D96088">
      <w:pPr>
        <w:pStyle w:val="4"/>
        <w:spacing w:before="160" w:after="160" w:line="360" w:lineRule="auto"/>
        <w:rPr>
          <w:rFonts w:ascii="宋体" w:hAnsi="宋体" w:cs="MingLiU"/>
          <w:sz w:val="24"/>
          <w:szCs w:val="24"/>
        </w:rPr>
      </w:pPr>
      <w:r>
        <w:rPr>
          <w:rFonts w:ascii="宋体" w:hAnsi="宋体" w:cs="MingLiU" w:hint="eastAsia"/>
          <w:sz w:val="24"/>
          <w:szCs w:val="24"/>
        </w:rPr>
        <w:t>6、局域网络的连接部署</w:t>
      </w:r>
    </w:p>
    <w:p w:rsidR="00E26DCD" w:rsidRDefault="00D96088">
      <w:pPr>
        <w:pStyle w:val="21"/>
        <w:shd w:val="clear" w:color="auto" w:fill="auto"/>
        <w:spacing w:after="0" w:line="360" w:lineRule="auto"/>
        <w:ind w:firstLineChars="200" w:firstLine="480"/>
        <w:jc w:val="both"/>
        <w:rPr>
          <w:rFonts w:ascii="宋体" w:eastAsia="宋体" w:hAnsi="宋体"/>
          <w:bCs/>
          <w:color w:val="auto"/>
          <w:sz w:val="24"/>
          <w:szCs w:val="24"/>
          <w:lang w:val="zh-Hans" w:eastAsia="zh-Hans"/>
        </w:rPr>
      </w:pPr>
      <w:r>
        <w:rPr>
          <w:rFonts w:ascii="宋体" w:eastAsia="宋体" w:hAnsi="宋体"/>
          <w:bCs/>
          <w:color w:val="auto"/>
          <w:sz w:val="24"/>
          <w:szCs w:val="24"/>
          <w:lang w:val="en-US" w:eastAsia="zh-Hans"/>
        </w:rPr>
        <w:t>路由器的</w:t>
      </w:r>
      <w:r>
        <w:rPr>
          <w:rFonts w:ascii="宋体" w:eastAsia="宋体" w:hAnsi="宋体" w:hint="eastAsia"/>
          <w:bCs/>
          <w:color w:val="auto"/>
          <w:sz w:val="24"/>
          <w:szCs w:val="24"/>
          <w:lang w:val="zh-Hans" w:eastAsia="zh-Hans"/>
        </w:rPr>
        <w:t>管理地址为http://192.168.1.1或</w:t>
      </w:r>
      <w:r>
        <w:rPr>
          <w:rFonts w:ascii="宋体" w:eastAsia="宋体" w:hAnsi="宋体"/>
          <w:bCs/>
          <w:color w:val="auto"/>
          <w:sz w:val="24"/>
          <w:szCs w:val="24"/>
          <w:lang w:val="zh-Hans" w:eastAsia="zh-Hans"/>
        </w:rPr>
        <w:t>http://tplogin.cn，如果无法进入路由器管理界面，参赛选手需自行将路由器重置成出厂设置，再访问管理地址并重新设定管理密码后，方可进入管理界面。</w:t>
      </w:r>
    </w:p>
    <w:p w:rsidR="00E26DCD" w:rsidRDefault="00D96088">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26DCD" w:rsidRDefault="00D96088">
      <w:pPr>
        <w:numPr>
          <w:ilvl w:val="0"/>
          <w:numId w:val="1"/>
        </w:numPr>
        <w:jc w:val="both"/>
      </w:pPr>
      <w:r>
        <w:rPr>
          <w:rFonts w:hint="eastAsia"/>
          <w:color w:val="auto"/>
        </w:rPr>
        <w:t>现场将提供一根专门的网线用于连接到</w:t>
      </w:r>
      <w:r>
        <w:rPr>
          <w:rFonts w:hint="eastAsia"/>
          <w:color w:val="auto"/>
          <w:lang w:val="en-US"/>
        </w:rPr>
        <w:t>物联网</w:t>
      </w:r>
      <w:r>
        <w:rPr>
          <w:rFonts w:hint="eastAsia"/>
          <w:color w:val="auto"/>
        </w:rPr>
        <w:t>云平台（</w:t>
      </w:r>
      <w:r>
        <w:rPr>
          <w:rFonts w:hint="eastAsia"/>
          <w:color w:val="auto"/>
          <w:lang w:val="en-US"/>
        </w:rPr>
        <w:t>访问地址： http://192.168.0.138</w:t>
      </w:r>
      <w:r>
        <w:rPr>
          <w:rFonts w:hint="eastAsia"/>
          <w:color w:val="auto"/>
        </w:rPr>
        <w:t>）</w:t>
      </w:r>
      <w:r>
        <w:rPr>
          <w:rFonts w:hint="eastAsia"/>
          <w:color w:val="auto"/>
          <w:lang w:val="en-US"/>
        </w:rPr>
        <w:t>，</w:t>
      </w:r>
      <w:r>
        <w:rPr>
          <w:rFonts w:hint="eastAsia"/>
          <w:color w:val="auto"/>
        </w:rPr>
        <w:t>该网线需连接到路由器的</w:t>
      </w:r>
      <w:r>
        <w:rPr>
          <w:color w:val="auto"/>
          <w:lang w:val="en-US"/>
        </w:rPr>
        <w:t>WAN</w:t>
      </w:r>
      <w:r>
        <w:rPr>
          <w:rFonts w:hint="eastAsia"/>
          <w:color w:val="auto"/>
        </w:rPr>
        <w:t>口上。网线连接好之后</w:t>
      </w:r>
      <w:r>
        <w:rPr>
          <w:rFonts w:hint="eastAsia"/>
          <w:color w:val="auto"/>
          <w:lang w:val="en-US"/>
        </w:rPr>
        <w:t>，</w:t>
      </w:r>
      <w:r>
        <w:rPr>
          <w:rFonts w:hint="eastAsia"/>
          <w:color w:val="auto"/>
        </w:rPr>
        <w:t>请参赛选手按照“</w:t>
      </w:r>
      <w:r>
        <w:rPr>
          <w:rFonts w:hint="eastAsia"/>
          <w:color w:val="auto"/>
          <w:lang w:val="en-US"/>
        </w:rPr>
        <w:t>附录：路由器配置表</w:t>
      </w:r>
      <w:r>
        <w:rPr>
          <w:rFonts w:hint="eastAsia"/>
          <w:color w:val="auto"/>
        </w:rPr>
        <w:t>”</w:t>
      </w:r>
      <w:r>
        <w:rPr>
          <w:rFonts w:hint="eastAsia"/>
          <w:color w:val="auto"/>
          <w:lang w:val="en-US"/>
        </w:rPr>
        <w:t>的要求完成个端口的配置</w:t>
      </w:r>
      <w:r>
        <w:rPr>
          <w:rFonts w:hint="eastAsia"/>
          <w:color w:val="auto"/>
        </w:rPr>
        <w:t>。</w:t>
      </w:r>
    </w:p>
    <w:p w:rsidR="00E26DCD" w:rsidRDefault="00D96088">
      <w:pPr>
        <w:numPr>
          <w:ilvl w:val="0"/>
          <w:numId w:val="1"/>
        </w:numPr>
        <w:jc w:val="both"/>
      </w:pPr>
      <w:r>
        <w:rPr>
          <w:rFonts w:hint="eastAsia"/>
          <w:color w:val="auto"/>
        </w:rPr>
        <w:t>将路由器、交换机、</w:t>
      </w:r>
      <w:r>
        <w:rPr>
          <w:rFonts w:hint="eastAsia"/>
          <w:color w:val="auto"/>
          <w:lang w:val="en-US"/>
        </w:rPr>
        <w:t>计算机</w:t>
      </w:r>
      <w:r>
        <w:rPr>
          <w:rFonts w:hint="eastAsia"/>
          <w:color w:val="auto"/>
        </w:rPr>
        <w:t>、</w:t>
      </w:r>
      <w:r>
        <w:rPr>
          <w:rFonts w:hint="eastAsia"/>
          <w:color w:val="auto"/>
          <w:lang w:val="en-US"/>
        </w:rPr>
        <w:t>物联网应用开发</w:t>
      </w:r>
      <w:r>
        <w:rPr>
          <w:rFonts w:hint="eastAsia"/>
          <w:color w:val="auto"/>
        </w:rPr>
        <w:t>终端、</w:t>
      </w:r>
      <w:proofErr w:type="spellStart"/>
      <w:r>
        <w:rPr>
          <w:rFonts w:hint="eastAsia"/>
          <w:color w:val="auto"/>
          <w:lang w:val="en-US"/>
        </w:rPr>
        <w:t>NEWPorter</w:t>
      </w:r>
      <w:proofErr w:type="spellEnd"/>
      <w:r>
        <w:rPr>
          <w:rFonts w:hint="eastAsia"/>
          <w:color w:val="auto"/>
        </w:rPr>
        <w:t>、</w:t>
      </w:r>
      <w:r>
        <w:rPr>
          <w:rFonts w:hint="eastAsia"/>
          <w:color w:val="auto"/>
          <w:lang w:val="en-US"/>
        </w:rPr>
        <w:t>网络</w:t>
      </w:r>
      <w:r>
        <w:rPr>
          <w:rFonts w:hint="eastAsia"/>
          <w:color w:val="auto"/>
        </w:rPr>
        <w:t>摄像头、物联网</w:t>
      </w:r>
      <w:r>
        <w:rPr>
          <w:rFonts w:hint="eastAsia"/>
          <w:color w:val="auto"/>
          <w:lang w:val="en-US"/>
        </w:rPr>
        <w:t>中心</w:t>
      </w:r>
      <w:r>
        <w:rPr>
          <w:color w:val="auto"/>
        </w:rPr>
        <w:t>网</w:t>
      </w:r>
      <w:r>
        <w:rPr>
          <w:rFonts w:hint="eastAsia"/>
          <w:color w:val="auto"/>
        </w:rPr>
        <w:t>关等设备组成局域网，并确保整个网络畅通</w:t>
      </w:r>
      <w:r>
        <w:rPr>
          <w:color w:val="auto"/>
        </w:rPr>
        <w:t>，</w:t>
      </w:r>
      <w:r>
        <w:rPr>
          <w:bCs/>
          <w:color w:val="auto"/>
        </w:rPr>
        <w:t>路由器LAN口</w:t>
      </w:r>
      <w:r>
        <w:rPr>
          <w:rStyle w:val="513pt1"/>
          <w:rFonts w:ascii="宋体" w:eastAsia="宋体" w:hAnsi="宋体" w:hint="eastAsia"/>
          <w:b w:val="0"/>
          <w:color w:val="auto"/>
          <w:sz w:val="24"/>
          <w:szCs w:val="24"/>
        </w:rPr>
        <w:t>数量不足</w:t>
      </w:r>
      <w:r>
        <w:rPr>
          <w:bCs/>
          <w:color w:val="auto"/>
        </w:rPr>
        <w:t>，可使用交换机进行</w:t>
      </w:r>
      <w:r>
        <w:rPr>
          <w:rFonts w:hint="eastAsia"/>
          <w:bCs/>
          <w:color w:val="auto"/>
        </w:rPr>
        <w:t>扩展</w:t>
      </w:r>
      <w:r>
        <w:rPr>
          <w:bCs/>
          <w:color w:val="auto"/>
        </w:rPr>
        <w:t>LAN口</w:t>
      </w:r>
      <w:r>
        <w:rPr>
          <w:rFonts w:hint="eastAsia"/>
          <w:bCs/>
          <w:color w:val="auto"/>
        </w:rPr>
        <w:t>的数量。</w:t>
      </w:r>
    </w:p>
    <w:p w:rsidR="00E26DCD" w:rsidRDefault="00D96088">
      <w:pPr>
        <w:jc w:val="both"/>
        <w:rPr>
          <w:bCs/>
          <w:color w:val="auto"/>
        </w:rPr>
      </w:pPr>
      <w:r>
        <w:rPr>
          <w:rFonts w:cs="MingLiU"/>
          <w:b/>
          <w:bCs/>
          <w:spacing w:val="-10"/>
          <w:u w:color="000000"/>
          <w:lang w:val="en-US" w:bidi="ar-SA"/>
        </w:rPr>
        <w:t>完成以上</w:t>
      </w:r>
      <w:r>
        <w:rPr>
          <w:rFonts w:cs="MingLiU" w:hint="eastAsia"/>
          <w:b/>
          <w:bCs/>
          <w:spacing w:val="-10"/>
          <w:u w:color="000000"/>
          <w:lang w:val="en-US" w:bidi="ar-SA"/>
        </w:rPr>
        <w:t>任</w:t>
      </w:r>
      <w:r>
        <w:rPr>
          <w:rFonts w:cs="MingLiU"/>
          <w:b/>
          <w:bCs/>
          <w:spacing w:val="-10"/>
          <w:u w:color="000000"/>
          <w:lang w:val="en-US" w:bidi="ar-SA"/>
        </w:rPr>
        <w:t>务后请做以下步骤：</w:t>
      </w:r>
    </w:p>
    <w:p w:rsidR="00E26DCD" w:rsidRDefault="00D96088">
      <w:pPr>
        <w:numPr>
          <w:ilvl w:val="0"/>
          <w:numId w:val="2"/>
        </w:numPr>
        <w:jc w:val="both"/>
        <w:rPr>
          <w:bCs/>
          <w:color w:val="auto"/>
        </w:rPr>
      </w:pPr>
      <w:r>
        <w:rPr>
          <w:rFonts w:hint="eastAsia"/>
          <w:bCs/>
          <w:color w:val="auto"/>
          <w:lang w:val="en-US"/>
        </w:rPr>
        <w:t>WAN口配置完成后，请将WAN口配置界面截图，另存为A-6-1.jpg。要求截图中可以看到要求配置的信息。</w:t>
      </w:r>
    </w:p>
    <w:p w:rsidR="00E26DCD" w:rsidRDefault="00D96088">
      <w:pPr>
        <w:numPr>
          <w:ilvl w:val="0"/>
          <w:numId w:val="2"/>
        </w:numPr>
        <w:jc w:val="both"/>
        <w:rPr>
          <w:bCs/>
          <w:color w:val="auto"/>
        </w:rPr>
      </w:pPr>
      <w:r>
        <w:rPr>
          <w:rFonts w:hint="eastAsia"/>
          <w:lang w:val="en-US"/>
        </w:rPr>
        <w:t>无线配置完成后，请</w:t>
      </w:r>
      <w:r>
        <w:t>将路由器的无线网络名称、 2.4G高</w:t>
      </w:r>
      <w:r>
        <w:rPr>
          <w:rFonts w:hint="eastAsia"/>
        </w:rPr>
        <w:t>级设置</w:t>
      </w:r>
      <w:r>
        <w:t>进行截屏（注只截一张图）</w:t>
      </w:r>
      <w:r>
        <w:rPr>
          <w:rFonts w:hint="eastAsia"/>
        </w:rPr>
        <w:t>，</w:t>
      </w:r>
      <w:r>
        <w:rPr>
          <w:rFonts w:hint="eastAsia"/>
          <w:lang w:val="en-US"/>
        </w:rPr>
        <w:t>另存位A-6-2.jpg。</w:t>
      </w:r>
      <w:r>
        <w:rPr>
          <w:rFonts w:hint="eastAsia"/>
          <w:bCs/>
          <w:color w:val="auto"/>
          <w:lang w:val="en-US"/>
        </w:rPr>
        <w:t>要求截图中可以看到要求配置的信息。</w:t>
      </w:r>
    </w:p>
    <w:p w:rsidR="00E26DCD" w:rsidRDefault="00D96088">
      <w:pPr>
        <w:numPr>
          <w:ilvl w:val="0"/>
          <w:numId w:val="2"/>
        </w:numPr>
        <w:jc w:val="both"/>
        <w:rPr>
          <w:color w:val="auto"/>
        </w:rPr>
      </w:pPr>
      <w:r>
        <w:rPr>
          <w:rFonts w:hint="eastAsia"/>
          <w:lang w:val="en-US"/>
        </w:rPr>
        <w:t>LAN口配置完成后，请</w:t>
      </w:r>
      <w:r>
        <w:t>将路由器的LAN口</w:t>
      </w:r>
      <w:r>
        <w:rPr>
          <w:rFonts w:hint="eastAsia"/>
          <w:lang w:val="en-US"/>
        </w:rPr>
        <w:t>配置界面截图，另存为A-6-3.jpg。</w:t>
      </w:r>
      <w:r>
        <w:rPr>
          <w:rFonts w:hint="eastAsia"/>
          <w:bCs/>
          <w:color w:val="auto"/>
          <w:lang w:val="en-US"/>
        </w:rPr>
        <w:t>要求截图中可以看到要求配置的信息</w:t>
      </w:r>
      <w:r>
        <w:rPr>
          <w:rFonts w:hint="eastAsia"/>
          <w:lang w:val="en-US"/>
        </w:rPr>
        <w:t>。</w:t>
      </w:r>
    </w:p>
    <w:p w:rsidR="00E26DCD" w:rsidRDefault="00D96088">
      <w:pPr>
        <w:pStyle w:val="4"/>
        <w:spacing w:before="160" w:after="160" w:line="360" w:lineRule="auto"/>
        <w:rPr>
          <w:rFonts w:ascii="宋体" w:hAnsi="宋体" w:cs="MingLiU"/>
          <w:sz w:val="24"/>
          <w:szCs w:val="24"/>
        </w:rPr>
      </w:pPr>
      <w:r>
        <w:rPr>
          <w:rFonts w:ascii="宋体" w:hAnsi="宋体" w:cs="MingLiU" w:hint="eastAsia"/>
          <w:sz w:val="24"/>
          <w:szCs w:val="24"/>
        </w:rPr>
        <w:t xml:space="preserve">7、局域网各设备 IP 配置 </w:t>
      </w:r>
    </w:p>
    <w:p w:rsidR="00E26DCD" w:rsidRDefault="00D96088">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26DCD" w:rsidRDefault="00D96088">
      <w:pPr>
        <w:numPr>
          <w:ilvl w:val="0"/>
          <w:numId w:val="1"/>
        </w:numPr>
        <w:jc w:val="both"/>
      </w:pPr>
      <w:r>
        <w:rPr>
          <w:rFonts w:hint="eastAsia"/>
          <w:lang w:val="en-US"/>
        </w:rPr>
        <w:t>请</w:t>
      </w:r>
      <w:r>
        <w:rPr>
          <w:rFonts w:hint="eastAsia"/>
        </w:rPr>
        <w:t>按照“</w:t>
      </w:r>
      <w:r>
        <w:rPr>
          <w:rFonts w:hint="eastAsia"/>
          <w:lang w:val="en-US"/>
        </w:rPr>
        <w:t>附件：设备IP地址表</w:t>
      </w:r>
      <w:r>
        <w:rPr>
          <w:rFonts w:hint="eastAsia"/>
        </w:rPr>
        <w:t>”的内容完成对局域网中各个网络设备IP地址、子网掩码、网关地址等的设定，并保证各个网络设备的通畅。各设备网络接口方式自行设定。</w:t>
      </w:r>
    </w:p>
    <w:p w:rsidR="00E26DCD" w:rsidRDefault="00D96088">
      <w:pPr>
        <w:numPr>
          <w:ilvl w:val="0"/>
          <w:numId w:val="1"/>
        </w:numPr>
        <w:spacing w:before="200"/>
        <w:ind w:left="839"/>
        <w:jc w:val="both"/>
      </w:pPr>
      <w:r>
        <w:rPr>
          <w:color w:val="auto"/>
        </w:rPr>
        <w:t>利用竞赛资料中提供的</w:t>
      </w:r>
      <w:r>
        <w:rPr>
          <w:bCs/>
          <w:color w:val="auto"/>
        </w:rPr>
        <w:t>IP扫描</w:t>
      </w:r>
      <w:r>
        <w:rPr>
          <w:color w:val="auto"/>
        </w:rPr>
        <w:t>工具，扫描检查局域网中的各终端 IP 地址</w:t>
      </w:r>
      <w:r>
        <w:rPr>
          <w:rFonts w:hint="eastAsia"/>
          <w:color w:val="auto"/>
        </w:rPr>
        <w:t>。</w:t>
      </w:r>
    </w:p>
    <w:p w:rsidR="00E26DCD" w:rsidRDefault="00D96088">
      <w:pPr>
        <w:jc w:val="both"/>
        <w:rPr>
          <w:color w:val="auto"/>
          <w:lang w:val="en-US"/>
        </w:rPr>
      </w:pPr>
      <w:r>
        <w:rPr>
          <w:rFonts w:cs="MingLiU"/>
          <w:b/>
          <w:bCs/>
          <w:spacing w:val="-10"/>
          <w:u w:color="000000"/>
          <w:lang w:val="en-US" w:bidi="ar-SA"/>
        </w:rPr>
        <w:t>完成以上</w:t>
      </w:r>
      <w:r>
        <w:rPr>
          <w:rFonts w:cs="MingLiU" w:hint="eastAsia"/>
          <w:b/>
          <w:bCs/>
          <w:spacing w:val="-10"/>
          <w:u w:color="000000"/>
          <w:lang w:val="en-US" w:bidi="ar-SA"/>
        </w:rPr>
        <w:t>任</w:t>
      </w:r>
      <w:r>
        <w:rPr>
          <w:rFonts w:cs="MingLiU"/>
          <w:b/>
          <w:bCs/>
          <w:spacing w:val="-10"/>
          <w:u w:color="000000"/>
          <w:lang w:val="en-US" w:bidi="ar-SA"/>
        </w:rPr>
        <w:t>务后请做以下步骤：</w:t>
      </w:r>
    </w:p>
    <w:p w:rsidR="00E26DCD" w:rsidRDefault="00D96088">
      <w:pPr>
        <w:numPr>
          <w:ilvl w:val="0"/>
          <w:numId w:val="2"/>
        </w:numPr>
        <w:jc w:val="both"/>
        <w:rPr>
          <w:color w:val="auto"/>
        </w:rPr>
      </w:pPr>
      <w:r>
        <w:rPr>
          <w:rFonts w:hint="eastAsia"/>
          <w:color w:val="auto"/>
          <w:lang w:val="en-US"/>
        </w:rPr>
        <w:t>请将IP扫描结果截图，另存为A-7-1.jpg。要求除Ubuntu系统外需检测出要求配置的其他IP</w:t>
      </w:r>
    </w:p>
    <w:p w:rsidR="00E26DCD" w:rsidRDefault="00D96088">
      <w:pPr>
        <w:pStyle w:val="4"/>
        <w:spacing w:before="160" w:after="160" w:line="360" w:lineRule="auto"/>
        <w:rPr>
          <w:rFonts w:ascii="宋体" w:hAnsi="宋体" w:cs="MingLiU"/>
          <w:sz w:val="24"/>
          <w:szCs w:val="24"/>
        </w:rPr>
      </w:pPr>
      <w:r>
        <w:rPr>
          <w:rFonts w:ascii="宋体" w:hAnsi="宋体" w:cs="MingLiU" w:hint="eastAsia"/>
          <w:sz w:val="24"/>
          <w:szCs w:val="24"/>
        </w:rPr>
        <w:t>8、</w:t>
      </w:r>
      <w:proofErr w:type="spellStart"/>
      <w:r>
        <w:rPr>
          <w:rFonts w:ascii="宋体" w:hAnsi="宋体" w:cs="MingLiU" w:hint="eastAsia"/>
          <w:sz w:val="24"/>
          <w:szCs w:val="24"/>
        </w:rPr>
        <w:t>NEWPorter</w:t>
      </w:r>
      <w:proofErr w:type="spellEnd"/>
      <w:r>
        <w:rPr>
          <w:rFonts w:ascii="宋体" w:hAnsi="宋体" w:cs="MingLiU" w:hint="eastAsia"/>
          <w:sz w:val="24"/>
          <w:szCs w:val="24"/>
        </w:rPr>
        <w:t>端口配置</w:t>
      </w:r>
      <w:r>
        <w:rPr>
          <w:rFonts w:ascii="宋体" w:hAnsi="宋体" w:cs="MingLiU" w:hint="eastAsia"/>
          <w:sz w:val="24"/>
          <w:szCs w:val="24"/>
        </w:rPr>
        <w:tab/>
      </w:r>
    </w:p>
    <w:p w:rsidR="00E26DCD" w:rsidRDefault="00D96088">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26DCD" w:rsidRDefault="00D96088">
      <w:pPr>
        <w:numPr>
          <w:ilvl w:val="0"/>
          <w:numId w:val="1"/>
        </w:numPr>
        <w:jc w:val="both"/>
        <w:rPr>
          <w:rFonts w:cs="Times New Roman"/>
          <w:b/>
        </w:rPr>
      </w:pPr>
      <w:r>
        <w:rPr>
          <w:rFonts w:cs="Times New Roman" w:hint="eastAsia"/>
          <w:bCs/>
          <w:lang w:val="en-US"/>
        </w:rPr>
        <w:t>请根据“附录：</w:t>
      </w:r>
      <w:proofErr w:type="spellStart"/>
      <w:r>
        <w:rPr>
          <w:rFonts w:cs="Times New Roman" w:hint="eastAsia"/>
          <w:bCs/>
          <w:lang w:val="en-US"/>
        </w:rPr>
        <w:t>NEWPorter</w:t>
      </w:r>
      <w:proofErr w:type="spellEnd"/>
      <w:r>
        <w:rPr>
          <w:rFonts w:cs="Times New Roman" w:hint="eastAsia"/>
          <w:bCs/>
          <w:lang w:val="en-US"/>
        </w:rPr>
        <w:t>配置表”要求完成</w:t>
      </w:r>
      <w:proofErr w:type="spellStart"/>
      <w:r>
        <w:rPr>
          <w:rFonts w:cs="Times New Roman" w:hint="eastAsia"/>
          <w:bCs/>
          <w:lang w:val="en-US"/>
        </w:rPr>
        <w:t>NEWPorter</w:t>
      </w:r>
      <w:proofErr w:type="spellEnd"/>
      <w:r>
        <w:rPr>
          <w:rFonts w:cs="Times New Roman" w:hint="eastAsia"/>
          <w:bCs/>
          <w:lang w:val="en-US"/>
        </w:rPr>
        <w:t>对应端口的配置。</w:t>
      </w:r>
    </w:p>
    <w:p w:rsidR="00E26DCD" w:rsidRDefault="00D96088">
      <w:pPr>
        <w:pStyle w:val="21"/>
        <w:shd w:val="clear" w:color="auto" w:fill="auto"/>
        <w:spacing w:after="0" w:line="360" w:lineRule="auto"/>
        <w:ind w:firstLine="0"/>
        <w:jc w:val="both"/>
        <w:rPr>
          <w:rFonts w:ascii="宋体" w:hAnsi="宋体"/>
          <w:b/>
          <w:bCs/>
          <w:szCs w:val="24"/>
        </w:rPr>
      </w:pPr>
      <w:r>
        <w:rPr>
          <w:rFonts w:ascii="宋体" w:hAnsi="宋体"/>
          <w:b/>
          <w:bCs/>
          <w:szCs w:val="24"/>
        </w:rPr>
        <w:t>完成以上</w:t>
      </w:r>
      <w:r>
        <w:rPr>
          <w:rFonts w:ascii="宋体" w:hAnsi="宋体" w:hint="eastAsia"/>
          <w:b/>
          <w:bCs/>
          <w:szCs w:val="24"/>
        </w:rPr>
        <w:t>任</w:t>
      </w:r>
      <w:r>
        <w:rPr>
          <w:rFonts w:ascii="宋体" w:hAnsi="宋体"/>
          <w:b/>
          <w:bCs/>
          <w:szCs w:val="24"/>
        </w:rPr>
        <w:t>务后请做以下步骤：</w:t>
      </w:r>
    </w:p>
    <w:p w:rsidR="00E26DCD" w:rsidRDefault="00D96088">
      <w:pPr>
        <w:numPr>
          <w:ilvl w:val="0"/>
          <w:numId w:val="2"/>
        </w:numPr>
        <w:jc w:val="both"/>
      </w:pPr>
      <w:r>
        <w:rPr>
          <w:rFonts w:hint="eastAsia"/>
        </w:rPr>
        <w:t>将</w:t>
      </w:r>
      <w:proofErr w:type="spellStart"/>
      <w:r>
        <w:rPr>
          <w:rFonts w:hint="eastAsia"/>
          <w:lang w:val="en-US"/>
        </w:rPr>
        <w:t>NEWPorter</w:t>
      </w:r>
      <w:proofErr w:type="spellEnd"/>
      <w:r>
        <w:rPr>
          <w:rFonts w:hint="eastAsia"/>
          <w:lang w:val="en-US"/>
        </w:rPr>
        <w:t>的</w:t>
      </w:r>
      <w:r>
        <w:t>COM1</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1</w:t>
      </w:r>
      <w:r>
        <w:rPr>
          <w:lang w:val="zh-Hans"/>
        </w:rPr>
        <w:t>.jpg</w:t>
      </w:r>
      <w:r>
        <w:rPr>
          <w:rFonts w:hint="eastAsia"/>
        </w:rPr>
        <w:t>。</w:t>
      </w:r>
    </w:p>
    <w:p w:rsidR="00E26DCD" w:rsidRDefault="00D96088">
      <w:pPr>
        <w:numPr>
          <w:ilvl w:val="0"/>
          <w:numId w:val="2"/>
        </w:numPr>
        <w:jc w:val="both"/>
        <w:rPr>
          <w:lang w:val="zh-Hans" w:eastAsia="zh-TW"/>
        </w:rPr>
      </w:pPr>
      <w:r>
        <w:rPr>
          <w:rFonts w:hint="eastAsia"/>
        </w:rPr>
        <w:t>将</w:t>
      </w:r>
      <w:proofErr w:type="spellStart"/>
      <w:r>
        <w:rPr>
          <w:rFonts w:hint="eastAsia"/>
          <w:lang w:val="en-US"/>
        </w:rPr>
        <w:t>NEWPorter</w:t>
      </w:r>
      <w:proofErr w:type="spellEnd"/>
      <w:r>
        <w:rPr>
          <w:rFonts w:hint="eastAsia"/>
          <w:lang w:val="en-US"/>
        </w:rPr>
        <w:t>的</w:t>
      </w:r>
      <w:r>
        <w:t>COM2</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2</w:t>
      </w:r>
      <w:r>
        <w:rPr>
          <w:lang w:val="zh-Hans"/>
        </w:rPr>
        <w:t>.jpg</w:t>
      </w:r>
      <w:r>
        <w:rPr>
          <w:rFonts w:hint="eastAsia"/>
        </w:rPr>
        <w:t>。</w:t>
      </w:r>
    </w:p>
    <w:p w:rsidR="00E26DCD" w:rsidRDefault="00D96088">
      <w:pPr>
        <w:numPr>
          <w:ilvl w:val="0"/>
          <w:numId w:val="2"/>
        </w:numPr>
        <w:jc w:val="both"/>
        <w:rPr>
          <w:lang w:val="en-US"/>
        </w:rPr>
      </w:pPr>
      <w:r>
        <w:rPr>
          <w:rFonts w:hint="eastAsia"/>
        </w:rPr>
        <w:t>将</w:t>
      </w:r>
      <w:proofErr w:type="spellStart"/>
      <w:r>
        <w:rPr>
          <w:rFonts w:hint="eastAsia"/>
          <w:lang w:val="en-US"/>
        </w:rPr>
        <w:t>NEWPorter</w:t>
      </w:r>
      <w:proofErr w:type="spellEnd"/>
      <w:r>
        <w:rPr>
          <w:rFonts w:hint="eastAsia"/>
          <w:lang w:val="en-US"/>
        </w:rPr>
        <w:t>的</w:t>
      </w:r>
      <w:r>
        <w:t>COM3</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3</w:t>
      </w:r>
      <w:r>
        <w:rPr>
          <w:lang w:val="zh-Hans"/>
        </w:rPr>
        <w:t>.jpg</w:t>
      </w:r>
      <w:r>
        <w:rPr>
          <w:rFonts w:hint="eastAsia"/>
        </w:rPr>
        <w:t>。</w:t>
      </w:r>
    </w:p>
    <w:p w:rsidR="00E26DCD" w:rsidRDefault="00D96088">
      <w:pPr>
        <w:numPr>
          <w:ilvl w:val="0"/>
          <w:numId w:val="2"/>
        </w:numPr>
        <w:jc w:val="both"/>
        <w:rPr>
          <w:lang w:val="en-US"/>
        </w:rPr>
      </w:pPr>
      <w:r>
        <w:rPr>
          <w:rFonts w:hint="eastAsia"/>
        </w:rPr>
        <w:t>将</w:t>
      </w:r>
      <w:proofErr w:type="spellStart"/>
      <w:r>
        <w:rPr>
          <w:rFonts w:hint="eastAsia"/>
          <w:lang w:val="en-US"/>
        </w:rPr>
        <w:t>NEWPorter</w:t>
      </w:r>
      <w:proofErr w:type="spellEnd"/>
      <w:r>
        <w:rPr>
          <w:rFonts w:hint="eastAsia"/>
          <w:lang w:val="en-US"/>
        </w:rPr>
        <w:t>的</w:t>
      </w:r>
      <w:r>
        <w:t>COM4</w:t>
      </w:r>
      <w:r>
        <w:rPr>
          <w:rFonts w:hint="eastAsia"/>
        </w:rPr>
        <w:t>端口WEB端</w:t>
      </w:r>
      <w:r>
        <w:rPr>
          <w:rFonts w:hint="eastAsia"/>
          <w:lang w:val="zh-Hans" w:eastAsia="zh-Hans"/>
        </w:rPr>
        <w:t>配置的界面截图</w:t>
      </w:r>
      <w:r>
        <w:rPr>
          <w:lang w:val="zh-Hans" w:eastAsia="zh-Hans"/>
        </w:rPr>
        <w:t>，</w:t>
      </w:r>
      <w:r>
        <w:rPr>
          <w:rFonts w:hint="eastAsia"/>
          <w:lang w:val="zh-Hans"/>
        </w:rPr>
        <w:t>另存为</w:t>
      </w:r>
      <w:r>
        <w:rPr>
          <w:rFonts w:hint="eastAsia"/>
          <w:lang w:val="en-US"/>
        </w:rPr>
        <w:t>A</w:t>
      </w:r>
      <w:r>
        <w:t>-</w:t>
      </w:r>
      <w:r>
        <w:rPr>
          <w:rFonts w:hint="eastAsia"/>
          <w:lang w:val="en-US"/>
        </w:rPr>
        <w:t>8</w:t>
      </w:r>
      <w:r>
        <w:t>-</w:t>
      </w:r>
      <w:r>
        <w:rPr>
          <w:rFonts w:hint="eastAsia"/>
          <w:lang w:val="en-US"/>
        </w:rPr>
        <w:t>4</w:t>
      </w:r>
      <w:r>
        <w:rPr>
          <w:lang w:val="zh-Hans"/>
        </w:rPr>
        <w:t>.jpg</w:t>
      </w:r>
      <w:r>
        <w:rPr>
          <w:rFonts w:hint="eastAsia"/>
        </w:rPr>
        <w:t>。</w:t>
      </w:r>
    </w:p>
    <w:p w:rsidR="00E26DCD" w:rsidRDefault="00D96088">
      <w:pPr>
        <w:numPr>
          <w:ilvl w:val="0"/>
          <w:numId w:val="2"/>
        </w:numPr>
        <w:jc w:val="both"/>
        <w:rPr>
          <w:lang w:val="en-US"/>
        </w:rPr>
      </w:pPr>
      <w:r>
        <w:rPr>
          <w:rFonts w:hint="eastAsia"/>
        </w:rPr>
        <w:t>将</w:t>
      </w:r>
      <w:proofErr w:type="spellStart"/>
      <w:r>
        <w:rPr>
          <w:rFonts w:hint="eastAsia"/>
          <w:lang w:val="en-US"/>
        </w:rPr>
        <w:t>NE</w:t>
      </w:r>
      <w:r>
        <w:rPr>
          <w:rFonts w:hint="eastAsia"/>
          <w:color w:val="000000" w:themeColor="text1"/>
          <w:lang w:val="en-US"/>
        </w:rPr>
        <w:t>WPorter</w:t>
      </w:r>
      <w:proofErr w:type="spellEnd"/>
      <w:r>
        <w:rPr>
          <w:rFonts w:hint="eastAsia"/>
          <w:color w:val="000000" w:themeColor="text1"/>
          <w:lang w:val="en-US"/>
        </w:rPr>
        <w:t>的</w:t>
      </w:r>
      <w:r>
        <w:rPr>
          <w:rFonts w:cs="Times New Roman"/>
        </w:rPr>
        <w:t>COM</w:t>
      </w:r>
      <w:r>
        <w:rPr>
          <w:rFonts w:cs="Times New Roman" w:hint="eastAsia"/>
          <w:lang w:val="en-US"/>
        </w:rPr>
        <w:t>5</w:t>
      </w:r>
      <w:r>
        <w:rPr>
          <w:rFonts w:cs="Times New Roman" w:hint="eastAsia"/>
        </w:rPr>
        <w:t>端口WEB端</w:t>
      </w:r>
      <w:r>
        <w:rPr>
          <w:rFonts w:hint="eastAsia"/>
          <w:color w:val="000000" w:themeColor="text1"/>
          <w:lang w:val="zh-Hans" w:eastAsia="zh-Hans"/>
        </w:rPr>
        <w:t>配置的界面截图</w:t>
      </w:r>
      <w:r>
        <w:rPr>
          <w:color w:val="000000" w:themeColor="text1"/>
          <w:lang w:val="zh-Hans" w:eastAsia="zh-Hans"/>
        </w:rPr>
        <w:t>，</w:t>
      </w:r>
      <w:r>
        <w:rPr>
          <w:rFonts w:hint="eastAsia"/>
          <w:color w:val="000000" w:themeColor="text1"/>
          <w:lang w:val="zh-Hans"/>
        </w:rPr>
        <w:t>另存为</w:t>
      </w:r>
      <w:r>
        <w:rPr>
          <w:rStyle w:val="513pt1"/>
          <w:rFonts w:ascii="宋体" w:eastAsia="宋体" w:hAnsi="宋体" w:hint="eastAsia"/>
          <w:b w:val="0"/>
          <w:bCs w:val="0"/>
          <w:szCs w:val="24"/>
          <w:lang w:val="en-US"/>
        </w:rPr>
        <w:t>A</w:t>
      </w:r>
      <w:r>
        <w:rPr>
          <w:rStyle w:val="513pt1"/>
          <w:rFonts w:ascii="宋体" w:eastAsia="宋体" w:hAnsi="宋体"/>
          <w:b w:val="0"/>
          <w:bCs w:val="0"/>
          <w:szCs w:val="24"/>
        </w:rPr>
        <w:t>-</w:t>
      </w:r>
      <w:r>
        <w:rPr>
          <w:rStyle w:val="513pt1"/>
          <w:rFonts w:ascii="宋体" w:eastAsia="宋体" w:hAnsi="宋体" w:hint="eastAsia"/>
          <w:b w:val="0"/>
          <w:bCs w:val="0"/>
          <w:szCs w:val="24"/>
          <w:lang w:val="en-US"/>
        </w:rPr>
        <w:t>8</w:t>
      </w:r>
      <w:r>
        <w:rPr>
          <w:rStyle w:val="513pt1"/>
          <w:rFonts w:ascii="宋体" w:eastAsia="宋体" w:hAnsi="宋体"/>
          <w:b w:val="0"/>
          <w:bCs w:val="0"/>
          <w:szCs w:val="24"/>
        </w:rPr>
        <w:t>-</w:t>
      </w:r>
      <w:r>
        <w:rPr>
          <w:rStyle w:val="513pt1"/>
          <w:rFonts w:ascii="宋体" w:eastAsia="宋体" w:hAnsi="宋体" w:hint="eastAsia"/>
          <w:b w:val="0"/>
          <w:bCs w:val="0"/>
          <w:szCs w:val="24"/>
          <w:lang w:val="en-US"/>
        </w:rPr>
        <w:t>5</w:t>
      </w:r>
      <w:r>
        <w:rPr>
          <w:color w:val="000000" w:themeColor="text1"/>
          <w:lang w:val="zh-Hans"/>
        </w:rPr>
        <w:t>.jpg</w:t>
      </w:r>
      <w:r>
        <w:rPr>
          <w:rFonts w:cs="Times New Roman" w:hint="eastAsia"/>
        </w:rPr>
        <w:t>。</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9、调试LED显示屏</w:t>
      </w:r>
    </w:p>
    <w:p w:rsidR="00E26DCD" w:rsidRDefault="00D96088">
      <w:pPr>
        <w:jc w:val="both"/>
      </w:pPr>
      <w:r>
        <w:rPr>
          <w:rFonts w:hint="eastAsia"/>
          <w:b/>
          <w:bCs/>
          <w:color w:val="auto"/>
          <w:lang w:val="en-US"/>
        </w:rPr>
        <w:t>任务要求：</w:t>
      </w:r>
    </w:p>
    <w:p w:rsidR="00E26DCD" w:rsidRDefault="00D96088">
      <w:pPr>
        <w:numPr>
          <w:ilvl w:val="0"/>
          <w:numId w:val="1"/>
        </w:numPr>
        <w:jc w:val="both"/>
        <w:rPr>
          <w:lang w:val="en-US"/>
        </w:rPr>
      </w:pPr>
      <w:r>
        <w:rPr>
          <w:rFonts w:hint="eastAsia"/>
          <w:lang w:val="en-US"/>
        </w:rPr>
        <w:t>请选手使用LED显示屏调试软件连接LED显示屏，并发送配置到显示屏上，要求显示屏反色显示文字“GZ+三位工位号”（</w:t>
      </w:r>
      <w:r>
        <w:rPr>
          <w:rFonts w:hint="eastAsia"/>
        </w:rPr>
        <w:t>不足</w:t>
      </w:r>
      <w:r>
        <w:rPr>
          <w:rFonts w:hint="eastAsia"/>
          <w:lang w:val="en-US"/>
        </w:rPr>
        <w:t>两</w:t>
      </w:r>
      <w:r>
        <w:rPr>
          <w:rFonts w:hint="eastAsia"/>
        </w:rPr>
        <w:t>位前面补0，如工位号为5,则为GZ0</w:t>
      </w:r>
      <w:r>
        <w:rPr>
          <w:rFonts w:hint="eastAsia"/>
          <w:lang w:val="en-US"/>
        </w:rPr>
        <w:t>0</w:t>
      </w:r>
      <w:r>
        <w:rPr>
          <w:rFonts w:hint="eastAsia"/>
        </w:rPr>
        <w:t>5</w:t>
      </w:r>
      <w:r>
        <w:rPr>
          <w:rFonts w:hint="eastAsia"/>
          <w:lang w:val="en-US"/>
        </w:rPr>
        <w:t>）。</w:t>
      </w:r>
    </w:p>
    <w:p w:rsidR="00E26DCD" w:rsidRDefault="00D96088">
      <w:pPr>
        <w:jc w:val="both"/>
        <w:rPr>
          <w:b/>
          <w:bCs/>
        </w:rPr>
      </w:pPr>
      <w:r>
        <w:rPr>
          <w:b/>
          <w:bCs/>
        </w:rPr>
        <w:t>完成以上</w:t>
      </w:r>
      <w:r>
        <w:rPr>
          <w:rFonts w:hint="eastAsia"/>
          <w:b/>
          <w:bCs/>
        </w:rPr>
        <w:t>任</w:t>
      </w:r>
      <w:r>
        <w:rPr>
          <w:b/>
          <w:bCs/>
        </w:rPr>
        <w:t>务后请做以下步骤：</w:t>
      </w:r>
    </w:p>
    <w:p w:rsidR="00E26DCD" w:rsidRDefault="00D96088">
      <w:pPr>
        <w:numPr>
          <w:ilvl w:val="0"/>
          <w:numId w:val="2"/>
        </w:numPr>
        <w:jc w:val="both"/>
        <w:rPr>
          <w:b/>
          <w:color w:val="auto"/>
          <w:lang w:val="zh-Hans" w:eastAsia="zh-Hans"/>
        </w:rPr>
      </w:pPr>
      <w:r>
        <w:rPr>
          <w:rFonts w:hint="eastAsia"/>
        </w:rPr>
        <w:t>利用</w:t>
      </w:r>
      <w:r>
        <w:rPr>
          <w:rFonts w:hint="eastAsia"/>
          <w:lang w:val="en-US"/>
        </w:rPr>
        <w:t>网络</w:t>
      </w:r>
      <w:r>
        <w:rPr>
          <w:rFonts w:hint="eastAsia"/>
          <w:bCs/>
        </w:rPr>
        <w:t>摄像头</w:t>
      </w:r>
      <w:r>
        <w:rPr>
          <w:rFonts w:hint="eastAsia"/>
          <w:color w:val="auto"/>
          <w:lang w:val="zh-Hans" w:eastAsia="zh-Hans"/>
        </w:rPr>
        <w:t>抓</w:t>
      </w:r>
      <w:r>
        <w:rPr>
          <w:rFonts w:hint="eastAsia"/>
          <w:lang w:val="en-US"/>
        </w:rPr>
        <w:t>拍LED显示屏显示内容</w:t>
      </w:r>
      <w:r>
        <w:rPr>
          <w:rFonts w:hint="eastAsia"/>
        </w:rPr>
        <w:t>（要求图片清晰），</w:t>
      </w:r>
      <w:r>
        <w:rPr>
          <w:rFonts w:hint="eastAsia"/>
          <w:lang w:val="en-US"/>
        </w:rPr>
        <w:t>另存为A-9-1.jpg。</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10、感知及识别设备的使用</w:t>
      </w:r>
    </w:p>
    <w:p w:rsidR="00E26DCD" w:rsidRDefault="00D96088">
      <w:pPr>
        <w:pStyle w:val="21"/>
        <w:shd w:val="clear" w:color="auto" w:fill="auto"/>
        <w:spacing w:after="0" w:line="360" w:lineRule="auto"/>
        <w:ind w:firstLine="0"/>
        <w:jc w:val="both"/>
        <w:rPr>
          <w:rFonts w:ascii="宋体" w:eastAsia="宋体" w:hAnsi="宋体"/>
          <w:color w:val="auto"/>
          <w:sz w:val="24"/>
          <w:szCs w:val="24"/>
          <w:lang w:val="en-US"/>
        </w:rPr>
      </w:pPr>
      <w:r>
        <w:rPr>
          <w:rFonts w:ascii="宋体" w:eastAsia="宋体" w:hAnsi="宋体" w:hint="eastAsia"/>
          <w:b/>
          <w:bCs/>
          <w:color w:val="auto"/>
          <w:sz w:val="24"/>
          <w:szCs w:val="24"/>
          <w:lang w:val="en-US"/>
        </w:rPr>
        <w:t>任务要求：</w:t>
      </w:r>
    </w:p>
    <w:p w:rsidR="00E26DCD" w:rsidRDefault="00D96088">
      <w:pPr>
        <w:numPr>
          <w:ilvl w:val="0"/>
          <w:numId w:val="1"/>
        </w:numPr>
        <w:jc w:val="both"/>
      </w:pPr>
      <w:r>
        <w:rPr>
          <w:rFonts w:hint="eastAsia"/>
          <w:lang w:val="en-US"/>
        </w:rPr>
        <w:t>使用竞赛资料提供的二维码生成软件将</w:t>
      </w:r>
      <w:r>
        <w:rPr>
          <w:rFonts w:hint="eastAsia"/>
        </w:rPr>
        <w:t xml:space="preserve"> “ChinaSkills”</w:t>
      </w:r>
      <w:r>
        <w:rPr>
          <w:rFonts w:hint="eastAsia"/>
          <w:lang w:val="en-US"/>
        </w:rPr>
        <w:t>生成</w:t>
      </w:r>
      <w:r>
        <w:rPr>
          <w:rFonts w:hint="eastAsia"/>
        </w:rPr>
        <w:t>的QRCode二维码。</w:t>
      </w:r>
    </w:p>
    <w:p w:rsidR="00E26DCD" w:rsidRDefault="00D96088">
      <w:pPr>
        <w:jc w:val="both"/>
        <w:rPr>
          <w:b/>
          <w:bCs/>
        </w:rPr>
      </w:pPr>
      <w:r>
        <w:rPr>
          <w:b/>
          <w:bCs/>
        </w:rPr>
        <w:t>完成以上</w:t>
      </w:r>
      <w:r>
        <w:rPr>
          <w:rFonts w:hint="eastAsia"/>
          <w:b/>
          <w:bCs/>
        </w:rPr>
        <w:t>任</w:t>
      </w:r>
      <w:r>
        <w:rPr>
          <w:b/>
          <w:bCs/>
        </w:rPr>
        <w:t>务后请做以下步骤：</w:t>
      </w:r>
    </w:p>
    <w:p w:rsidR="00E26DCD" w:rsidRDefault="00D96088">
      <w:pPr>
        <w:numPr>
          <w:ilvl w:val="0"/>
          <w:numId w:val="2"/>
        </w:numPr>
        <w:jc w:val="both"/>
        <w:rPr>
          <w:lang w:val="en-US"/>
        </w:rPr>
      </w:pPr>
      <w:r>
        <w:rPr>
          <w:rFonts w:hint="eastAsia"/>
          <w:lang w:val="en-US"/>
        </w:rPr>
        <w:t>使用小票打印机将生成的</w:t>
      </w:r>
      <w:proofErr w:type="spellStart"/>
      <w:r>
        <w:rPr>
          <w:rFonts w:hint="eastAsia"/>
          <w:lang w:val="en-US"/>
        </w:rPr>
        <w:t>QRCode</w:t>
      </w:r>
      <w:proofErr w:type="spellEnd"/>
      <w:r>
        <w:rPr>
          <w:rFonts w:hint="eastAsia"/>
          <w:lang w:val="en-US"/>
        </w:rPr>
        <w:t>打印出来，不要撕下。</w:t>
      </w:r>
    </w:p>
    <w:p w:rsidR="00E26DCD" w:rsidRDefault="00D96088">
      <w:pPr>
        <w:pStyle w:val="3"/>
        <w:rPr>
          <w:sz w:val="24"/>
          <w:szCs w:val="24"/>
          <w:lang w:val="en-US"/>
        </w:rPr>
      </w:pPr>
      <w:r>
        <w:rPr>
          <w:sz w:val="24"/>
          <w:szCs w:val="24"/>
        </w:rPr>
        <w:t>（</w:t>
      </w:r>
      <w:r>
        <w:rPr>
          <w:rFonts w:hint="eastAsia"/>
          <w:sz w:val="24"/>
          <w:szCs w:val="24"/>
          <w:lang w:val="en-US"/>
        </w:rPr>
        <w:t>三</w:t>
      </w:r>
      <w:r>
        <w:rPr>
          <w:sz w:val="24"/>
          <w:szCs w:val="24"/>
        </w:rPr>
        <w:t>）</w:t>
      </w:r>
      <w:r>
        <w:rPr>
          <w:rFonts w:hint="eastAsia"/>
          <w:sz w:val="24"/>
          <w:szCs w:val="24"/>
          <w:lang w:val="en-US"/>
        </w:rPr>
        <w:t>物联网中心网关的配置与使用</w:t>
      </w:r>
    </w:p>
    <w:p w:rsidR="00E26DCD" w:rsidRDefault="00D96088">
      <w:pPr>
        <w:pStyle w:val="4"/>
        <w:spacing w:before="160" w:after="160" w:line="360" w:lineRule="auto"/>
        <w:rPr>
          <w:rFonts w:ascii="宋体" w:hAnsi="宋体" w:cs="宋体"/>
          <w:sz w:val="24"/>
          <w:szCs w:val="24"/>
          <w:shd w:val="clear" w:color="auto" w:fill="FFFF00"/>
        </w:rPr>
      </w:pPr>
      <w:r>
        <w:rPr>
          <w:rFonts w:ascii="宋体" w:hAnsi="宋体" w:cs="宋体" w:hint="eastAsia"/>
          <w:sz w:val="24"/>
          <w:szCs w:val="24"/>
        </w:rPr>
        <w:t>11、物联网中心网关的使用</w:t>
      </w:r>
    </w:p>
    <w:p w:rsidR="00E26DCD" w:rsidRDefault="00D96088">
      <w:pPr>
        <w:ind w:firstLine="420"/>
        <w:jc w:val="both"/>
        <w:rPr>
          <w:lang w:val="en-US"/>
        </w:rPr>
      </w:pPr>
      <w:r>
        <w:rPr>
          <w:rFonts w:hint="eastAsia"/>
          <w:lang w:val="en-US"/>
        </w:rPr>
        <w:t>登录物联网中心网关管理界面，根据要求完成相关配置。</w:t>
      </w:r>
    </w:p>
    <w:p w:rsidR="00E26DCD" w:rsidRDefault="00D96088">
      <w:pPr>
        <w:jc w:val="both"/>
        <w:rPr>
          <w:lang w:val="en-US"/>
        </w:rPr>
      </w:pPr>
      <w:r>
        <w:rPr>
          <w:rFonts w:hint="eastAsia"/>
          <w:b/>
          <w:bCs/>
          <w:lang w:val="en-US"/>
        </w:rPr>
        <w:t>任务要求：</w:t>
      </w:r>
    </w:p>
    <w:p w:rsidR="00E26DCD" w:rsidRDefault="00D96088">
      <w:pPr>
        <w:numPr>
          <w:ilvl w:val="0"/>
          <w:numId w:val="1"/>
        </w:numPr>
        <w:jc w:val="both"/>
        <w:rPr>
          <w:lang w:val="en-US"/>
        </w:rPr>
      </w:pPr>
      <w:r>
        <w:rPr>
          <w:rFonts w:hint="eastAsia"/>
          <w:lang w:val="en-US"/>
        </w:rPr>
        <w:t>要求完成TCP连接参数配置，将中心网关数据发送到物联网云平台。</w:t>
      </w:r>
    </w:p>
    <w:p w:rsidR="00E26DCD" w:rsidRDefault="00D96088">
      <w:pPr>
        <w:numPr>
          <w:ilvl w:val="0"/>
          <w:numId w:val="1"/>
        </w:numPr>
        <w:jc w:val="both"/>
        <w:rPr>
          <w:lang w:val="en-US"/>
        </w:rPr>
      </w:pPr>
      <w:r>
        <w:rPr>
          <w:rFonts w:hint="eastAsia"/>
          <w:lang w:val="en-US"/>
        </w:rPr>
        <w:t>根据以下要求，完成连接器的配置</w:t>
      </w:r>
    </w:p>
    <w:tbl>
      <w:tblPr>
        <w:tblStyle w:val="a9"/>
        <w:tblW w:w="0" w:type="auto"/>
        <w:jc w:val="center"/>
        <w:tblLook w:val="04A0" w:firstRow="1" w:lastRow="0" w:firstColumn="1" w:lastColumn="0" w:noHBand="0" w:noVBand="1"/>
      </w:tblPr>
      <w:tblGrid>
        <w:gridCol w:w="1288"/>
        <w:gridCol w:w="2700"/>
        <w:gridCol w:w="3225"/>
      </w:tblGrid>
      <w:tr w:rsidR="00E26DCD">
        <w:trPr>
          <w:trHeight w:val="438"/>
          <w:jc w:val="center"/>
        </w:trPr>
        <w:tc>
          <w:tcPr>
            <w:tcW w:w="1288" w:type="dxa"/>
            <w:shd w:val="clear" w:color="auto" w:fill="BDD6EE" w:themeFill="accent1" w:themeFillTint="66"/>
            <w:vAlign w:val="center"/>
          </w:tcPr>
          <w:p w:rsidR="00E26DCD" w:rsidRDefault="00D96088">
            <w:pPr>
              <w:spacing w:line="240" w:lineRule="auto"/>
              <w:jc w:val="center"/>
              <w:rPr>
                <w:rFonts w:cs="Times New Roman"/>
                <w:b/>
                <w:bCs/>
                <w:lang w:val="en-US"/>
              </w:rPr>
            </w:pPr>
            <w:r>
              <w:rPr>
                <w:rFonts w:cs="Times New Roman" w:hint="eastAsia"/>
                <w:b/>
                <w:bCs/>
                <w:lang w:val="en-US"/>
              </w:rPr>
              <w:t>序号</w:t>
            </w:r>
          </w:p>
        </w:tc>
        <w:tc>
          <w:tcPr>
            <w:tcW w:w="2700" w:type="dxa"/>
            <w:shd w:val="clear" w:color="auto" w:fill="BDD6EE" w:themeFill="accent1" w:themeFillTint="66"/>
            <w:vAlign w:val="center"/>
          </w:tcPr>
          <w:p w:rsidR="00E26DCD" w:rsidRDefault="00D96088">
            <w:pPr>
              <w:spacing w:line="240" w:lineRule="auto"/>
              <w:jc w:val="center"/>
              <w:rPr>
                <w:rFonts w:cs="Times New Roman"/>
                <w:b/>
                <w:bCs/>
                <w:lang w:val="en-US"/>
              </w:rPr>
            </w:pPr>
            <w:r>
              <w:rPr>
                <w:rFonts w:cs="Times New Roman" w:hint="eastAsia"/>
                <w:b/>
                <w:bCs/>
                <w:lang w:val="en-US"/>
              </w:rPr>
              <w:t>端口连接设备</w:t>
            </w:r>
          </w:p>
        </w:tc>
        <w:tc>
          <w:tcPr>
            <w:tcW w:w="3225" w:type="dxa"/>
            <w:shd w:val="clear" w:color="auto" w:fill="BDD6EE" w:themeFill="accent1" w:themeFillTint="66"/>
            <w:vAlign w:val="center"/>
          </w:tcPr>
          <w:p w:rsidR="00E26DCD" w:rsidRDefault="00D96088">
            <w:pPr>
              <w:spacing w:line="240" w:lineRule="auto"/>
              <w:jc w:val="center"/>
              <w:rPr>
                <w:rFonts w:cs="Times New Roman"/>
                <w:b/>
                <w:bCs/>
                <w:lang w:val="en-US"/>
              </w:rPr>
            </w:pPr>
            <w:r>
              <w:rPr>
                <w:rFonts w:cs="Times New Roman" w:hint="eastAsia"/>
                <w:b/>
                <w:bCs/>
                <w:lang w:val="en-US"/>
              </w:rPr>
              <w:t>连接器名</w:t>
            </w:r>
          </w:p>
        </w:tc>
      </w:tr>
      <w:tr w:rsidR="00E26DCD">
        <w:trPr>
          <w:trHeight w:val="451"/>
          <w:jc w:val="center"/>
        </w:trPr>
        <w:tc>
          <w:tcPr>
            <w:tcW w:w="1288" w:type="dxa"/>
            <w:vAlign w:val="center"/>
          </w:tcPr>
          <w:p w:rsidR="00E26DCD" w:rsidRDefault="00D96088">
            <w:pPr>
              <w:spacing w:line="240" w:lineRule="auto"/>
              <w:jc w:val="center"/>
              <w:rPr>
                <w:lang w:val="en-US"/>
              </w:rPr>
            </w:pPr>
            <w:r>
              <w:rPr>
                <w:rFonts w:hint="eastAsia"/>
                <w:lang w:val="en-US"/>
              </w:rPr>
              <w:t>1</w:t>
            </w:r>
          </w:p>
        </w:tc>
        <w:tc>
          <w:tcPr>
            <w:tcW w:w="2700" w:type="dxa"/>
            <w:vAlign w:val="center"/>
          </w:tcPr>
          <w:p w:rsidR="00E26DCD" w:rsidRDefault="00D96088">
            <w:pPr>
              <w:spacing w:line="240" w:lineRule="auto"/>
              <w:jc w:val="center"/>
              <w:rPr>
                <w:lang w:val="en-US"/>
              </w:rPr>
            </w:pPr>
            <w:r>
              <w:rPr>
                <w:rFonts w:hint="eastAsia"/>
                <w:lang w:val="en-US"/>
              </w:rPr>
              <w:t>RGB灯带连接器</w:t>
            </w:r>
          </w:p>
        </w:tc>
        <w:tc>
          <w:tcPr>
            <w:tcW w:w="3225" w:type="dxa"/>
            <w:vAlign w:val="center"/>
          </w:tcPr>
          <w:p w:rsidR="00E26DCD" w:rsidRDefault="00D96088">
            <w:pPr>
              <w:spacing w:line="240" w:lineRule="auto"/>
              <w:jc w:val="center"/>
              <w:rPr>
                <w:lang w:val="en-US"/>
              </w:rPr>
            </w:pPr>
            <w:proofErr w:type="spellStart"/>
            <w:r>
              <w:rPr>
                <w:rFonts w:hint="eastAsia"/>
                <w:lang w:val="en-US"/>
              </w:rPr>
              <w:t>Rgb_Connector</w:t>
            </w:r>
            <w:proofErr w:type="spellEnd"/>
          </w:p>
        </w:tc>
      </w:tr>
      <w:tr w:rsidR="00E26DCD">
        <w:trPr>
          <w:trHeight w:val="489"/>
          <w:jc w:val="center"/>
        </w:trPr>
        <w:tc>
          <w:tcPr>
            <w:tcW w:w="1288" w:type="dxa"/>
            <w:vAlign w:val="center"/>
          </w:tcPr>
          <w:p w:rsidR="00E26DCD" w:rsidRDefault="00D96088">
            <w:pPr>
              <w:spacing w:line="240" w:lineRule="auto"/>
              <w:jc w:val="center"/>
              <w:rPr>
                <w:lang w:val="en-US"/>
              </w:rPr>
            </w:pPr>
            <w:r>
              <w:rPr>
                <w:rFonts w:hint="eastAsia"/>
                <w:lang w:val="en-US"/>
              </w:rPr>
              <w:t>2</w:t>
            </w:r>
          </w:p>
        </w:tc>
        <w:tc>
          <w:tcPr>
            <w:tcW w:w="2700" w:type="dxa"/>
            <w:vAlign w:val="center"/>
          </w:tcPr>
          <w:p w:rsidR="00E26DCD" w:rsidRDefault="00D96088">
            <w:pPr>
              <w:spacing w:line="240" w:lineRule="auto"/>
              <w:jc w:val="center"/>
              <w:rPr>
                <w:lang w:val="en-US"/>
              </w:rPr>
            </w:pPr>
            <w:r>
              <w:rPr>
                <w:rFonts w:hint="eastAsia"/>
                <w:lang w:val="en-US"/>
              </w:rPr>
              <w:t>LED显示屏连接器</w:t>
            </w:r>
          </w:p>
        </w:tc>
        <w:tc>
          <w:tcPr>
            <w:tcW w:w="3225" w:type="dxa"/>
            <w:vAlign w:val="center"/>
          </w:tcPr>
          <w:p w:rsidR="00E26DCD" w:rsidRDefault="00D96088">
            <w:pPr>
              <w:spacing w:line="240" w:lineRule="auto"/>
              <w:jc w:val="center"/>
              <w:rPr>
                <w:lang w:val="en-US"/>
              </w:rPr>
            </w:pPr>
            <w:proofErr w:type="spellStart"/>
            <w:r>
              <w:rPr>
                <w:rFonts w:hint="eastAsia"/>
                <w:lang w:val="en-US"/>
              </w:rPr>
              <w:t>Led_Connector</w:t>
            </w:r>
            <w:proofErr w:type="spellEnd"/>
          </w:p>
        </w:tc>
      </w:tr>
      <w:tr w:rsidR="00E26DCD">
        <w:trPr>
          <w:trHeight w:val="426"/>
          <w:jc w:val="center"/>
        </w:trPr>
        <w:tc>
          <w:tcPr>
            <w:tcW w:w="1288" w:type="dxa"/>
            <w:vAlign w:val="center"/>
          </w:tcPr>
          <w:p w:rsidR="00E26DCD" w:rsidRDefault="00D96088">
            <w:pPr>
              <w:spacing w:line="240" w:lineRule="auto"/>
              <w:jc w:val="center"/>
              <w:rPr>
                <w:lang w:val="en-US"/>
              </w:rPr>
            </w:pPr>
            <w:r>
              <w:rPr>
                <w:rFonts w:hint="eastAsia"/>
                <w:lang w:val="en-US"/>
              </w:rPr>
              <w:t>3</w:t>
            </w:r>
          </w:p>
        </w:tc>
        <w:tc>
          <w:tcPr>
            <w:tcW w:w="2700" w:type="dxa"/>
            <w:vAlign w:val="center"/>
          </w:tcPr>
          <w:p w:rsidR="00E26DCD" w:rsidRDefault="00D96088">
            <w:pPr>
              <w:spacing w:line="240" w:lineRule="auto"/>
              <w:jc w:val="center"/>
              <w:rPr>
                <w:lang w:val="en-US"/>
              </w:rPr>
            </w:pPr>
            <w:r>
              <w:rPr>
                <w:rFonts w:hint="eastAsia"/>
                <w:lang w:val="en-US"/>
              </w:rPr>
              <w:t>UHF射频读写器连接器</w:t>
            </w:r>
          </w:p>
        </w:tc>
        <w:tc>
          <w:tcPr>
            <w:tcW w:w="3225" w:type="dxa"/>
            <w:vAlign w:val="center"/>
          </w:tcPr>
          <w:p w:rsidR="00E26DCD" w:rsidRDefault="00D96088">
            <w:pPr>
              <w:spacing w:line="240" w:lineRule="auto"/>
              <w:jc w:val="center"/>
              <w:rPr>
                <w:lang w:val="en-US"/>
              </w:rPr>
            </w:pPr>
            <w:proofErr w:type="spellStart"/>
            <w:r>
              <w:rPr>
                <w:rFonts w:hint="eastAsia"/>
                <w:lang w:val="en-US"/>
              </w:rPr>
              <w:t>Uhf_Connector</w:t>
            </w:r>
            <w:proofErr w:type="spellEnd"/>
          </w:p>
        </w:tc>
      </w:tr>
      <w:tr w:rsidR="00E26DCD">
        <w:trPr>
          <w:trHeight w:val="439"/>
          <w:jc w:val="center"/>
        </w:trPr>
        <w:tc>
          <w:tcPr>
            <w:tcW w:w="1288" w:type="dxa"/>
            <w:vAlign w:val="center"/>
          </w:tcPr>
          <w:p w:rsidR="00E26DCD" w:rsidRDefault="00D96088">
            <w:pPr>
              <w:spacing w:line="240" w:lineRule="auto"/>
              <w:jc w:val="center"/>
              <w:rPr>
                <w:lang w:val="en-US"/>
              </w:rPr>
            </w:pPr>
            <w:r>
              <w:rPr>
                <w:rFonts w:hint="eastAsia"/>
                <w:lang w:val="en-US"/>
              </w:rPr>
              <w:t>4</w:t>
            </w:r>
          </w:p>
        </w:tc>
        <w:tc>
          <w:tcPr>
            <w:tcW w:w="2700" w:type="dxa"/>
            <w:vAlign w:val="center"/>
          </w:tcPr>
          <w:p w:rsidR="00E26DCD" w:rsidRDefault="00D96088">
            <w:pPr>
              <w:spacing w:line="240" w:lineRule="auto"/>
              <w:jc w:val="center"/>
              <w:rPr>
                <w:lang w:val="en-US"/>
              </w:rPr>
            </w:pPr>
            <w:proofErr w:type="spellStart"/>
            <w:r>
              <w:rPr>
                <w:rFonts w:hint="eastAsia"/>
                <w:lang w:val="en-US"/>
              </w:rPr>
              <w:t>ZigBee</w:t>
            </w:r>
            <w:proofErr w:type="spellEnd"/>
            <w:r>
              <w:rPr>
                <w:rFonts w:hint="eastAsia"/>
                <w:lang w:val="en-US"/>
              </w:rPr>
              <w:t>协调器连接器</w:t>
            </w:r>
          </w:p>
        </w:tc>
        <w:tc>
          <w:tcPr>
            <w:tcW w:w="3225" w:type="dxa"/>
            <w:vAlign w:val="center"/>
          </w:tcPr>
          <w:p w:rsidR="00E26DCD" w:rsidRDefault="00D96088">
            <w:pPr>
              <w:spacing w:line="240" w:lineRule="auto"/>
              <w:jc w:val="center"/>
              <w:rPr>
                <w:lang w:val="en-US"/>
              </w:rPr>
            </w:pPr>
            <w:proofErr w:type="spellStart"/>
            <w:r>
              <w:rPr>
                <w:rFonts w:hint="eastAsia"/>
                <w:lang w:val="en-US"/>
              </w:rPr>
              <w:t>ZigBee_Connector</w:t>
            </w:r>
            <w:proofErr w:type="spellEnd"/>
          </w:p>
        </w:tc>
      </w:tr>
      <w:tr w:rsidR="00E26DCD">
        <w:trPr>
          <w:trHeight w:val="426"/>
          <w:jc w:val="center"/>
        </w:trPr>
        <w:tc>
          <w:tcPr>
            <w:tcW w:w="1288" w:type="dxa"/>
            <w:vAlign w:val="center"/>
          </w:tcPr>
          <w:p w:rsidR="00E26DCD" w:rsidRDefault="00D96088">
            <w:pPr>
              <w:spacing w:line="240" w:lineRule="auto"/>
              <w:jc w:val="center"/>
              <w:rPr>
                <w:lang w:val="en-US"/>
              </w:rPr>
            </w:pPr>
            <w:r>
              <w:rPr>
                <w:rFonts w:hint="eastAsia"/>
                <w:lang w:val="en-US"/>
              </w:rPr>
              <w:t>5</w:t>
            </w:r>
          </w:p>
        </w:tc>
        <w:tc>
          <w:tcPr>
            <w:tcW w:w="2700" w:type="dxa"/>
            <w:vAlign w:val="center"/>
          </w:tcPr>
          <w:p w:rsidR="00E26DCD" w:rsidRDefault="00D96088">
            <w:pPr>
              <w:spacing w:line="240" w:lineRule="auto"/>
              <w:jc w:val="center"/>
              <w:rPr>
                <w:lang w:val="en-US"/>
              </w:rPr>
            </w:pPr>
            <w:r>
              <w:rPr>
                <w:rFonts w:hint="eastAsia"/>
                <w:lang w:val="en-US"/>
              </w:rPr>
              <w:t>ADAM4150连接器</w:t>
            </w:r>
          </w:p>
        </w:tc>
        <w:tc>
          <w:tcPr>
            <w:tcW w:w="3225" w:type="dxa"/>
            <w:vAlign w:val="center"/>
          </w:tcPr>
          <w:p w:rsidR="00E26DCD" w:rsidRDefault="00D96088">
            <w:pPr>
              <w:spacing w:line="240" w:lineRule="auto"/>
              <w:jc w:val="center"/>
              <w:rPr>
                <w:lang w:val="en-US"/>
              </w:rPr>
            </w:pPr>
            <w:r>
              <w:rPr>
                <w:rFonts w:hint="eastAsia"/>
                <w:lang w:val="en-US"/>
              </w:rPr>
              <w:t>ADAM4150_Connector</w:t>
            </w:r>
          </w:p>
        </w:tc>
      </w:tr>
      <w:tr w:rsidR="00E26DCD">
        <w:trPr>
          <w:trHeight w:val="473"/>
          <w:jc w:val="center"/>
        </w:trPr>
        <w:tc>
          <w:tcPr>
            <w:tcW w:w="1288" w:type="dxa"/>
            <w:vAlign w:val="center"/>
          </w:tcPr>
          <w:p w:rsidR="00E26DCD" w:rsidRDefault="00D96088">
            <w:pPr>
              <w:spacing w:line="240" w:lineRule="auto"/>
              <w:jc w:val="center"/>
              <w:rPr>
                <w:lang w:val="en-US"/>
              </w:rPr>
            </w:pPr>
            <w:r>
              <w:rPr>
                <w:rFonts w:hint="eastAsia"/>
                <w:lang w:val="en-US"/>
              </w:rPr>
              <w:t>6</w:t>
            </w:r>
          </w:p>
        </w:tc>
        <w:tc>
          <w:tcPr>
            <w:tcW w:w="2700" w:type="dxa"/>
            <w:vAlign w:val="center"/>
          </w:tcPr>
          <w:p w:rsidR="00E26DCD" w:rsidRDefault="00D96088">
            <w:pPr>
              <w:spacing w:line="240" w:lineRule="auto"/>
              <w:jc w:val="center"/>
              <w:rPr>
                <w:lang w:val="en-US"/>
              </w:rPr>
            </w:pPr>
            <w:r>
              <w:rPr>
                <w:rFonts w:hint="eastAsia"/>
                <w:lang w:val="en-US"/>
              </w:rPr>
              <w:t>ADAM4017连接器</w:t>
            </w:r>
          </w:p>
        </w:tc>
        <w:tc>
          <w:tcPr>
            <w:tcW w:w="3225" w:type="dxa"/>
            <w:vAlign w:val="center"/>
          </w:tcPr>
          <w:p w:rsidR="00E26DCD" w:rsidRDefault="00D96088">
            <w:pPr>
              <w:spacing w:line="240" w:lineRule="auto"/>
              <w:jc w:val="center"/>
              <w:rPr>
                <w:lang w:val="en-US"/>
              </w:rPr>
            </w:pPr>
            <w:r>
              <w:rPr>
                <w:rFonts w:hint="eastAsia"/>
                <w:lang w:val="en-US"/>
              </w:rPr>
              <w:t>ADAM4017_Connector</w:t>
            </w:r>
          </w:p>
        </w:tc>
      </w:tr>
    </w:tbl>
    <w:p w:rsidR="00E26DCD" w:rsidRDefault="00D96088">
      <w:pPr>
        <w:numPr>
          <w:ilvl w:val="0"/>
          <w:numId w:val="1"/>
        </w:numPr>
        <w:spacing w:before="200"/>
        <w:ind w:left="839"/>
        <w:jc w:val="both"/>
        <w:rPr>
          <w:lang w:val="en-US"/>
        </w:rPr>
      </w:pPr>
      <w:r>
        <w:rPr>
          <w:rFonts w:hint="eastAsia"/>
          <w:lang w:val="en-US"/>
        </w:rPr>
        <w:t>将工位上安装的传感器和执行器分别录入到对应的连接器中。</w:t>
      </w:r>
    </w:p>
    <w:p w:rsidR="00E26DCD" w:rsidRDefault="00D96088">
      <w:pPr>
        <w:jc w:val="both"/>
        <w:rPr>
          <w:b/>
          <w:bCs/>
          <w:lang w:val="en-US"/>
        </w:rPr>
      </w:pPr>
      <w:r>
        <w:rPr>
          <w:rFonts w:hint="eastAsia"/>
          <w:b/>
          <w:bCs/>
          <w:lang w:val="en-US"/>
        </w:rPr>
        <w:t>完成以上任务后请做以下步骤：</w:t>
      </w:r>
    </w:p>
    <w:p w:rsidR="00E26DCD" w:rsidRDefault="00D96088">
      <w:pPr>
        <w:numPr>
          <w:ilvl w:val="0"/>
          <w:numId w:val="2"/>
        </w:numPr>
        <w:jc w:val="both"/>
        <w:rPr>
          <w:szCs w:val="28"/>
          <w:lang w:val="en-US"/>
        </w:rPr>
      </w:pPr>
      <w:r>
        <w:rPr>
          <w:rFonts w:hint="eastAsia"/>
          <w:szCs w:val="28"/>
          <w:lang w:val="en-US"/>
        </w:rPr>
        <w:t>请将中心网关配置TCP连接参数的界面截图，另存为A-11-1.jpg，要求截图中可以看到配置数据发送至物联网云平台相关的信息。</w:t>
      </w:r>
    </w:p>
    <w:p w:rsidR="00E26DCD" w:rsidRDefault="00D96088">
      <w:pPr>
        <w:numPr>
          <w:ilvl w:val="0"/>
          <w:numId w:val="2"/>
        </w:numPr>
        <w:jc w:val="both"/>
        <w:rPr>
          <w:szCs w:val="28"/>
          <w:lang w:val="en-US"/>
        </w:rPr>
      </w:pPr>
      <w:r>
        <w:rPr>
          <w:rFonts w:hint="eastAsia"/>
          <w:szCs w:val="28"/>
          <w:lang w:val="en-US"/>
        </w:rPr>
        <w:t>打开RGB灯带连接器编辑界面并截图，另存为A-11-2.jpg。</w:t>
      </w:r>
    </w:p>
    <w:p w:rsidR="00E26DCD" w:rsidRDefault="00D96088">
      <w:pPr>
        <w:numPr>
          <w:ilvl w:val="0"/>
          <w:numId w:val="2"/>
        </w:numPr>
        <w:jc w:val="both"/>
        <w:rPr>
          <w:szCs w:val="28"/>
          <w:lang w:val="en-US"/>
        </w:rPr>
      </w:pPr>
      <w:r>
        <w:rPr>
          <w:rFonts w:hint="eastAsia"/>
          <w:szCs w:val="28"/>
          <w:lang w:val="en-US"/>
        </w:rPr>
        <w:t>打开UHF射频读写器连接器管理界面并截图，另存为A-11-3.jpg。要求截图中可以看到连接器连接状态正常，可以看到添加的UHF射频读写器设备</w:t>
      </w:r>
    </w:p>
    <w:p w:rsidR="00E26DCD" w:rsidRDefault="00D96088">
      <w:pPr>
        <w:numPr>
          <w:ilvl w:val="0"/>
          <w:numId w:val="2"/>
        </w:numPr>
        <w:jc w:val="both"/>
        <w:rPr>
          <w:lang w:val="en-US"/>
        </w:rPr>
      </w:pPr>
      <w:r>
        <w:rPr>
          <w:rFonts w:hint="eastAsia"/>
          <w:szCs w:val="28"/>
          <w:lang w:val="en-US"/>
        </w:rPr>
        <w:t>打开ADAM4150连接器管理界面，将数字量设备对应的界面截图，另存为A-11-4.jpg。要求截图中可以看到连接器连接状态正常，可以看到添加的设备信息</w:t>
      </w:r>
      <w:r>
        <w:rPr>
          <w:rFonts w:hint="eastAsia"/>
          <w:lang w:val="en-US"/>
        </w:rPr>
        <w:t>。</w:t>
      </w:r>
    </w:p>
    <w:p w:rsidR="00E26DCD" w:rsidRPr="004C06AD" w:rsidRDefault="00D96088">
      <w:pPr>
        <w:pStyle w:val="3"/>
        <w:rPr>
          <w:sz w:val="24"/>
          <w:szCs w:val="24"/>
          <w:lang w:val="en-US"/>
        </w:rPr>
      </w:pPr>
      <w:r w:rsidRPr="004C06AD">
        <w:rPr>
          <w:sz w:val="24"/>
          <w:szCs w:val="24"/>
          <w:lang w:val="en-US"/>
        </w:rPr>
        <w:t>（</w:t>
      </w:r>
      <w:r>
        <w:rPr>
          <w:rFonts w:hint="eastAsia"/>
          <w:sz w:val="24"/>
          <w:szCs w:val="24"/>
        </w:rPr>
        <w:t>四</w:t>
      </w:r>
      <w:r w:rsidRPr="004C06AD">
        <w:rPr>
          <w:sz w:val="24"/>
          <w:szCs w:val="24"/>
          <w:lang w:val="en-US"/>
        </w:rPr>
        <w:t>）</w:t>
      </w:r>
      <w:r>
        <w:rPr>
          <w:sz w:val="24"/>
          <w:szCs w:val="24"/>
        </w:rPr>
        <w:t>云平台</w:t>
      </w:r>
      <w:r>
        <w:rPr>
          <w:rFonts w:hint="eastAsia"/>
          <w:sz w:val="24"/>
          <w:szCs w:val="24"/>
        </w:rPr>
        <w:t>的配置与使用</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12、云平台用户注册</w:t>
      </w:r>
    </w:p>
    <w:p w:rsidR="00E26DCD" w:rsidRDefault="00D96088">
      <w:pPr>
        <w:ind w:firstLineChars="200" w:firstLine="480"/>
        <w:jc w:val="both"/>
        <w:rPr>
          <w:lang w:val="en-US"/>
        </w:rPr>
      </w:pPr>
      <w:r>
        <w:rPr>
          <w:rFonts w:hint="eastAsia"/>
          <w:lang w:val="en-US"/>
        </w:rPr>
        <w:t>使用</w:t>
      </w:r>
      <w:r>
        <w:rPr>
          <w:rFonts w:hint="eastAsia"/>
        </w:rPr>
        <w:t>浏览器</w:t>
      </w:r>
      <w:r>
        <w:rPr>
          <w:rFonts w:hint="eastAsia"/>
          <w:lang w:val="en-US"/>
        </w:rPr>
        <w:t>访问</w:t>
      </w:r>
      <w:r>
        <w:rPr>
          <w:rFonts w:hint="eastAsia"/>
        </w:rPr>
        <w:t>物联网云平台</w:t>
      </w:r>
      <w:r w:rsidRPr="004C06AD">
        <w:rPr>
          <w:rFonts w:hint="eastAsia"/>
          <w:lang w:val="en-US"/>
        </w:rPr>
        <w:t>（</w:t>
      </w:r>
      <w:r>
        <w:rPr>
          <w:rFonts w:hint="eastAsia"/>
          <w:lang w:val="en-US"/>
        </w:rPr>
        <w:t>访问</w:t>
      </w:r>
      <w:r>
        <w:rPr>
          <w:rFonts w:hint="eastAsia"/>
        </w:rPr>
        <w:t>地址</w:t>
      </w:r>
      <w:r w:rsidRPr="004C06AD">
        <w:rPr>
          <w:rFonts w:hint="eastAsia"/>
          <w:lang w:val="en-US"/>
        </w:rPr>
        <w:t>：</w:t>
      </w:r>
      <w:r>
        <w:rPr>
          <w:rFonts w:hint="eastAsia"/>
          <w:lang w:val="en-US"/>
        </w:rPr>
        <w:t>http://</w:t>
      </w:r>
      <w:r w:rsidRPr="004C06AD">
        <w:rPr>
          <w:rFonts w:hint="eastAsia"/>
          <w:lang w:val="en-US"/>
        </w:rPr>
        <w:t>192.168.0.138），</w:t>
      </w:r>
      <w:r>
        <w:rPr>
          <w:rFonts w:hint="eastAsia"/>
          <w:lang w:val="en-US"/>
        </w:rPr>
        <w:t>根据以下任务要求完成相关任务。</w:t>
      </w:r>
    </w:p>
    <w:p w:rsidR="00E26DCD" w:rsidRDefault="00D96088">
      <w:pPr>
        <w:jc w:val="both"/>
        <w:rPr>
          <w:b/>
          <w:bCs/>
          <w:lang w:val="en-US"/>
        </w:rPr>
      </w:pPr>
      <w:r>
        <w:rPr>
          <w:rFonts w:hint="eastAsia"/>
          <w:b/>
          <w:bCs/>
          <w:lang w:val="en-US"/>
        </w:rPr>
        <w:t>任务要求：</w:t>
      </w:r>
    </w:p>
    <w:p w:rsidR="00E26DCD" w:rsidRDefault="00D96088">
      <w:pPr>
        <w:numPr>
          <w:ilvl w:val="0"/>
          <w:numId w:val="1"/>
        </w:numPr>
        <w:jc w:val="both"/>
        <w:rPr>
          <w:b/>
          <w:color w:val="auto"/>
        </w:rPr>
      </w:pPr>
      <w:r>
        <w:rPr>
          <w:rFonts w:hint="eastAsia"/>
        </w:rPr>
        <w:t>注册一个新用户（个人注册），新用户名为“13831111+3位工位号” （不足三位的前面补0，如工位号为5,则为13831111005），密码随意设置；然后退出，用新用户名重新登录，记住密码。</w:t>
      </w:r>
    </w:p>
    <w:p w:rsidR="00E26DCD" w:rsidRDefault="00D96088">
      <w:pPr>
        <w:numPr>
          <w:ilvl w:val="0"/>
          <w:numId w:val="1"/>
        </w:numPr>
        <w:jc w:val="both"/>
        <w:rPr>
          <w:bCs/>
        </w:rPr>
      </w:pPr>
      <w:r>
        <w:rPr>
          <w:rFonts w:hint="eastAsia"/>
          <w:bCs/>
        </w:rPr>
        <w:t>务必使用记住该密码，否则将造成裁判无法进入</w:t>
      </w:r>
      <w:r>
        <w:rPr>
          <w:rFonts w:hint="eastAsia"/>
          <w:bCs/>
          <w:lang w:val="en-US"/>
        </w:rPr>
        <w:t>物联网</w:t>
      </w:r>
      <w:r>
        <w:rPr>
          <w:rFonts w:hint="eastAsia"/>
          <w:bCs/>
        </w:rPr>
        <w:t>云平台评分，由此造成的后果由选手自行承担。</w:t>
      </w:r>
    </w:p>
    <w:p w:rsidR="00E26DCD" w:rsidRDefault="00D96088">
      <w:pPr>
        <w:numPr>
          <w:ilvl w:val="0"/>
          <w:numId w:val="1"/>
        </w:numPr>
        <w:jc w:val="both"/>
        <w:rPr>
          <w:bCs/>
        </w:rPr>
      </w:pPr>
      <w:r>
        <w:rPr>
          <w:rFonts w:hint="eastAsia"/>
          <w:bCs/>
          <w:lang w:val="en-US"/>
        </w:rPr>
        <w:t>为此用户生成有效的</w:t>
      </w:r>
      <w:proofErr w:type="spellStart"/>
      <w:r>
        <w:rPr>
          <w:rFonts w:hint="eastAsia"/>
          <w:bCs/>
          <w:lang w:val="en-US"/>
        </w:rPr>
        <w:t>ApiKey</w:t>
      </w:r>
      <w:proofErr w:type="spellEnd"/>
      <w:r>
        <w:rPr>
          <w:rFonts w:hint="eastAsia"/>
          <w:bCs/>
          <w:lang w:val="en-US"/>
        </w:rPr>
        <w:t>。</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13、云平台的使用</w:t>
      </w:r>
    </w:p>
    <w:p w:rsidR="00E26DCD" w:rsidRDefault="00D96088">
      <w:pPr>
        <w:jc w:val="both"/>
        <w:rPr>
          <w:b/>
          <w:bCs/>
          <w:lang w:val="en-US"/>
        </w:rPr>
      </w:pPr>
      <w:r>
        <w:rPr>
          <w:rFonts w:hint="eastAsia"/>
          <w:b/>
          <w:bCs/>
          <w:lang w:val="en-US"/>
        </w:rPr>
        <w:t>任务要求：</w:t>
      </w:r>
    </w:p>
    <w:p w:rsidR="00E26DCD" w:rsidRDefault="00D96088">
      <w:pPr>
        <w:numPr>
          <w:ilvl w:val="0"/>
          <w:numId w:val="1"/>
        </w:numPr>
        <w:jc w:val="both"/>
      </w:pPr>
      <w:r>
        <w:rPr>
          <w:rFonts w:hint="eastAsia"/>
          <w:lang w:val="en-US"/>
        </w:rPr>
        <w:t>在开发者中心添加</w:t>
      </w:r>
      <w:r>
        <w:rPr>
          <w:rFonts w:hint="eastAsia"/>
        </w:rPr>
        <w:t>一个项目，项目名称为“项目+3位工位号”（如工位号为5，则为：项目005），并在此项目下添加一个物联网网关设备，名称为“物联网网关+3位工位号”（如工位号为5，则为：物联网网关005），其相关参数选手按正确方法自行设置。</w:t>
      </w:r>
    </w:p>
    <w:p w:rsidR="00E26DCD" w:rsidRDefault="00D96088">
      <w:pPr>
        <w:numPr>
          <w:ilvl w:val="0"/>
          <w:numId w:val="1"/>
        </w:numPr>
        <w:jc w:val="both"/>
      </w:pPr>
      <w:r>
        <w:rPr>
          <w:rFonts w:hint="eastAsia"/>
          <w:lang w:val="en-US"/>
        </w:rPr>
        <w:t>同步中心网关的配置信息至物联网云平台。</w:t>
      </w:r>
    </w:p>
    <w:p w:rsidR="00E26DCD" w:rsidRDefault="00D96088">
      <w:pPr>
        <w:jc w:val="both"/>
        <w:rPr>
          <w:b/>
          <w:bCs/>
        </w:rPr>
      </w:pPr>
      <w:r>
        <w:rPr>
          <w:b/>
          <w:bCs/>
        </w:rPr>
        <w:t>完成以上</w:t>
      </w:r>
      <w:r>
        <w:rPr>
          <w:rFonts w:hint="eastAsia"/>
          <w:b/>
          <w:bCs/>
        </w:rPr>
        <w:t>任</w:t>
      </w:r>
      <w:r>
        <w:rPr>
          <w:b/>
          <w:bCs/>
        </w:rPr>
        <w:t>务后请做以下步骤：</w:t>
      </w:r>
    </w:p>
    <w:p w:rsidR="00E26DCD" w:rsidRDefault="00D96088">
      <w:pPr>
        <w:numPr>
          <w:ilvl w:val="0"/>
          <w:numId w:val="2"/>
        </w:numPr>
        <w:jc w:val="both"/>
      </w:pPr>
      <w:r>
        <w:rPr>
          <w:rFonts w:hint="eastAsia"/>
          <w:szCs w:val="28"/>
          <w:lang w:val="en-US"/>
        </w:rPr>
        <w:t>将开发者中心的该中心网关对应的“设备传感器”页面截图，另存为A-13-1.jpg。要求截图中可以看到网</w:t>
      </w:r>
      <w:r>
        <w:rPr>
          <w:rFonts w:hint="eastAsia"/>
          <w:lang w:val="en-US"/>
        </w:rPr>
        <w:t>关在线，可以看到中心网关中配置的传感器和执行器信息，可以看到传感器有具体的传感值信息。</w:t>
      </w:r>
    </w:p>
    <w:p w:rsidR="00E26DCD" w:rsidRDefault="00D96088">
      <w:pPr>
        <w:pStyle w:val="3"/>
        <w:rPr>
          <w:sz w:val="24"/>
          <w:szCs w:val="24"/>
        </w:rPr>
      </w:pPr>
      <w:r>
        <w:rPr>
          <w:sz w:val="24"/>
          <w:szCs w:val="24"/>
        </w:rPr>
        <w:t>（</w:t>
      </w:r>
      <w:r>
        <w:rPr>
          <w:rFonts w:hint="eastAsia"/>
          <w:sz w:val="24"/>
          <w:szCs w:val="24"/>
          <w:lang w:val="en-US"/>
        </w:rPr>
        <w:t>五</w:t>
      </w:r>
      <w:r>
        <w:rPr>
          <w:sz w:val="24"/>
          <w:szCs w:val="24"/>
        </w:rPr>
        <w:t>）</w:t>
      </w:r>
      <w:r>
        <w:rPr>
          <w:rFonts w:hint="eastAsia"/>
          <w:sz w:val="24"/>
          <w:szCs w:val="24"/>
        </w:rPr>
        <w:t>应用软件部署与配置</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14、智能环境软件的安装与使用</w:t>
      </w:r>
    </w:p>
    <w:p w:rsidR="00E26DCD" w:rsidRDefault="00D96088">
      <w:pPr>
        <w:ind w:firstLineChars="200" w:firstLine="480"/>
        <w:jc w:val="both"/>
        <w:rPr>
          <w:bCs/>
          <w:lang w:val="en-US"/>
        </w:rPr>
      </w:pPr>
      <w:r>
        <w:rPr>
          <w:rFonts w:hint="eastAsia"/>
          <w:bCs/>
        </w:rPr>
        <w:t>注意事项</w:t>
      </w:r>
      <w:r>
        <w:rPr>
          <w:rFonts w:hint="eastAsia"/>
          <w:bCs/>
          <w:lang w:val="en-US"/>
        </w:rPr>
        <w:t>：SQL Server 2008 R2</w:t>
      </w:r>
      <w:r>
        <w:rPr>
          <w:rFonts w:hint="eastAsia"/>
          <w:bCs/>
        </w:rPr>
        <w:t>数据帐号为</w:t>
      </w:r>
      <w:proofErr w:type="spellStart"/>
      <w:r>
        <w:rPr>
          <w:rFonts w:hint="eastAsia"/>
          <w:bCs/>
          <w:lang w:val="en-US"/>
        </w:rPr>
        <w:t>sa</w:t>
      </w:r>
      <w:proofErr w:type="spellEnd"/>
      <w:r>
        <w:rPr>
          <w:rFonts w:hint="eastAsia"/>
          <w:bCs/>
          <w:lang w:val="en-US"/>
        </w:rPr>
        <w:t>,</w:t>
      </w:r>
      <w:r>
        <w:rPr>
          <w:rFonts w:hint="eastAsia"/>
          <w:bCs/>
        </w:rPr>
        <w:t>密码为</w:t>
      </w:r>
      <w:r>
        <w:rPr>
          <w:rFonts w:hint="eastAsia"/>
          <w:bCs/>
          <w:lang w:val="en-US"/>
        </w:rPr>
        <w:t>123456，</w:t>
      </w:r>
      <w:r>
        <w:rPr>
          <w:rFonts w:hint="eastAsia"/>
          <w:bCs/>
        </w:rPr>
        <w:t>若无法登录到</w:t>
      </w:r>
      <w:r>
        <w:rPr>
          <w:rFonts w:hint="eastAsia"/>
          <w:bCs/>
          <w:lang w:val="en-US"/>
        </w:rPr>
        <w:t>SQL Server</w:t>
      </w:r>
      <w:r>
        <w:rPr>
          <w:rFonts w:hint="eastAsia"/>
          <w:bCs/>
        </w:rPr>
        <w:t>企业管理器</w:t>
      </w:r>
      <w:r>
        <w:rPr>
          <w:rFonts w:hint="eastAsia"/>
          <w:bCs/>
          <w:lang w:val="en-US"/>
        </w:rPr>
        <w:t>，</w:t>
      </w:r>
      <w:r>
        <w:rPr>
          <w:rFonts w:hint="eastAsia"/>
          <w:bCs/>
        </w:rPr>
        <w:t>请进入</w:t>
      </w:r>
      <w:r>
        <w:rPr>
          <w:rFonts w:hint="eastAsia"/>
          <w:bCs/>
          <w:lang w:val="en-US"/>
        </w:rPr>
        <w:t>Windows服务</w:t>
      </w:r>
      <w:r>
        <w:rPr>
          <w:rFonts w:hint="eastAsia"/>
          <w:bCs/>
        </w:rPr>
        <w:t>自行</w:t>
      </w:r>
      <w:r>
        <w:rPr>
          <w:rFonts w:hint="eastAsia"/>
          <w:bCs/>
          <w:lang w:val="en-US"/>
        </w:rPr>
        <w:t>检查SQL Server服务是否开启，若为停止请将它启动运行。</w:t>
      </w:r>
    </w:p>
    <w:p w:rsidR="00E26DCD" w:rsidRDefault="00D96088">
      <w:pPr>
        <w:rPr>
          <w:b/>
          <w:bCs/>
          <w:szCs w:val="28"/>
          <w:lang w:val="en-US"/>
        </w:rPr>
      </w:pPr>
      <w:r>
        <w:rPr>
          <w:rFonts w:hint="eastAsia"/>
          <w:b/>
          <w:bCs/>
          <w:szCs w:val="28"/>
          <w:lang w:val="en-US"/>
        </w:rPr>
        <w:t>任务要求：</w:t>
      </w:r>
    </w:p>
    <w:p w:rsidR="00E26DCD" w:rsidRDefault="00D96088">
      <w:pPr>
        <w:numPr>
          <w:ilvl w:val="0"/>
          <w:numId w:val="1"/>
        </w:numPr>
        <w:jc w:val="both"/>
        <w:rPr>
          <w:szCs w:val="28"/>
        </w:rPr>
      </w:pPr>
      <w:r>
        <w:rPr>
          <w:rFonts w:hint="eastAsia"/>
          <w:szCs w:val="28"/>
        </w:rPr>
        <w:t>在服务器</w:t>
      </w:r>
      <w:r>
        <w:rPr>
          <w:rFonts w:hint="eastAsia"/>
          <w:szCs w:val="28"/>
          <w:lang w:val="en-US"/>
        </w:rPr>
        <w:t>计算机</w:t>
      </w:r>
      <w:r>
        <w:rPr>
          <w:rFonts w:hint="eastAsia"/>
          <w:szCs w:val="28"/>
        </w:rPr>
        <w:t>上安装部署</w:t>
      </w:r>
      <w:r>
        <w:rPr>
          <w:rFonts w:hint="eastAsia"/>
          <w:szCs w:val="28"/>
          <w:lang w:val="en-US"/>
        </w:rPr>
        <w:t>智能环境</w:t>
      </w:r>
      <w:r>
        <w:rPr>
          <w:rFonts w:hint="eastAsia"/>
          <w:szCs w:val="28"/>
        </w:rPr>
        <w:t>服务端程序、附加智能</w:t>
      </w:r>
      <w:r>
        <w:rPr>
          <w:rFonts w:hint="eastAsia"/>
          <w:szCs w:val="28"/>
          <w:lang w:val="en-US"/>
        </w:rPr>
        <w:t>环境</w:t>
      </w:r>
      <w:r>
        <w:rPr>
          <w:rFonts w:hint="eastAsia"/>
          <w:szCs w:val="28"/>
        </w:rPr>
        <w:t>数据库。</w:t>
      </w:r>
    </w:p>
    <w:p w:rsidR="00E26DCD" w:rsidRDefault="00D96088">
      <w:pPr>
        <w:numPr>
          <w:ilvl w:val="0"/>
          <w:numId w:val="1"/>
        </w:numPr>
        <w:jc w:val="both"/>
        <w:rPr>
          <w:szCs w:val="28"/>
        </w:rPr>
      </w:pPr>
      <w:r>
        <w:rPr>
          <w:rFonts w:hint="eastAsia"/>
          <w:szCs w:val="28"/>
        </w:rPr>
        <w:t>完成智能</w:t>
      </w:r>
      <w:r>
        <w:rPr>
          <w:rFonts w:hint="eastAsia"/>
          <w:szCs w:val="28"/>
          <w:lang w:val="en-US"/>
        </w:rPr>
        <w:t>环境</w:t>
      </w:r>
      <w:r>
        <w:rPr>
          <w:rFonts w:hint="eastAsia"/>
          <w:szCs w:val="28"/>
        </w:rPr>
        <w:t>服务端程序调试，</w:t>
      </w:r>
      <w:r>
        <w:rPr>
          <w:rFonts w:hint="eastAsia"/>
          <w:szCs w:val="28"/>
          <w:lang w:val="en-US"/>
        </w:rPr>
        <w:t>使服务端程序</w:t>
      </w:r>
      <w:r>
        <w:rPr>
          <w:rFonts w:hint="eastAsia"/>
          <w:szCs w:val="28"/>
        </w:rPr>
        <w:t>可正常工作。</w:t>
      </w:r>
    </w:p>
    <w:p w:rsidR="00E26DCD" w:rsidRDefault="00D96088">
      <w:pPr>
        <w:numPr>
          <w:ilvl w:val="0"/>
          <w:numId w:val="1"/>
        </w:numPr>
        <w:jc w:val="both"/>
        <w:rPr>
          <w:szCs w:val="28"/>
        </w:rPr>
      </w:pPr>
      <w:r>
        <w:rPr>
          <w:rFonts w:hint="eastAsia"/>
          <w:szCs w:val="28"/>
          <w:lang w:val="en-US"/>
        </w:rPr>
        <w:t>在服务器计算机上安装智能环境PC端软件，使用默认账号登录智能环境PC端软件。</w:t>
      </w:r>
    </w:p>
    <w:p w:rsidR="00E26DCD" w:rsidRDefault="00D96088">
      <w:pPr>
        <w:numPr>
          <w:ilvl w:val="0"/>
          <w:numId w:val="1"/>
        </w:numPr>
        <w:jc w:val="both"/>
        <w:rPr>
          <w:szCs w:val="28"/>
        </w:rPr>
      </w:pPr>
      <w:r>
        <w:rPr>
          <w:rFonts w:hint="eastAsia"/>
          <w:szCs w:val="28"/>
          <w:lang w:val="en-US"/>
        </w:rPr>
        <w:t>根据以下表格所示的信息，</w:t>
      </w:r>
      <w:r>
        <w:rPr>
          <w:rFonts w:hint="eastAsia"/>
          <w:szCs w:val="28"/>
        </w:rPr>
        <w:t>在</w:t>
      </w:r>
      <w:r>
        <w:rPr>
          <w:rFonts w:hint="eastAsia"/>
          <w:szCs w:val="28"/>
          <w:lang w:val="en-US"/>
        </w:rPr>
        <w:t>智能环境PC端软件中添加一个道路监控设备</w:t>
      </w:r>
      <w:r>
        <w:rPr>
          <w:szCs w:val="28"/>
          <w:lang w:val="en-US"/>
        </w:rPr>
        <w:t>(</w:t>
      </w:r>
      <w:r>
        <w:rPr>
          <w:rFonts w:hint="eastAsia"/>
          <w:szCs w:val="28"/>
          <w:lang w:val="en-US"/>
        </w:rPr>
        <w:t>使用工位上安装的网络摄像头进行监控</w:t>
      </w:r>
      <w:r>
        <w:rPr>
          <w:szCs w:val="28"/>
          <w:lang w:val="en-US"/>
        </w:rPr>
        <w:t>)</w:t>
      </w:r>
      <w:r>
        <w:rPr>
          <w:rFonts w:hint="eastAsia"/>
          <w:szCs w:val="28"/>
        </w:rPr>
        <w:t>，其他未明确的内容请选手自行设定。</w:t>
      </w:r>
    </w:p>
    <w:tbl>
      <w:tblPr>
        <w:tblStyle w:val="a9"/>
        <w:tblW w:w="6592" w:type="dxa"/>
        <w:jc w:val="center"/>
        <w:tblLayout w:type="fixed"/>
        <w:tblLook w:val="04A0" w:firstRow="1" w:lastRow="0" w:firstColumn="1" w:lastColumn="0" w:noHBand="0" w:noVBand="1"/>
      </w:tblPr>
      <w:tblGrid>
        <w:gridCol w:w="1621"/>
        <w:gridCol w:w="4971"/>
      </w:tblGrid>
      <w:tr w:rsidR="00E26DCD">
        <w:trPr>
          <w:trHeight w:val="406"/>
          <w:jc w:val="center"/>
        </w:trPr>
        <w:tc>
          <w:tcPr>
            <w:tcW w:w="1621" w:type="dxa"/>
            <w:shd w:val="clear" w:color="auto" w:fill="BDD6EE" w:themeFill="accent1" w:themeFillTint="66"/>
            <w:vAlign w:val="center"/>
          </w:tcPr>
          <w:p w:rsidR="00E26DCD" w:rsidRDefault="00D96088">
            <w:pPr>
              <w:spacing w:line="240" w:lineRule="auto"/>
              <w:jc w:val="center"/>
              <w:rPr>
                <w:b/>
                <w:bCs/>
                <w:lang w:val="en-US"/>
              </w:rPr>
            </w:pPr>
            <w:r>
              <w:rPr>
                <w:rFonts w:hint="eastAsia"/>
                <w:b/>
                <w:bCs/>
                <w:lang w:val="en-US"/>
              </w:rPr>
              <w:t>列名</w:t>
            </w:r>
          </w:p>
        </w:tc>
        <w:tc>
          <w:tcPr>
            <w:tcW w:w="4971" w:type="dxa"/>
            <w:shd w:val="clear" w:color="auto" w:fill="BDD6EE" w:themeFill="accent1" w:themeFillTint="66"/>
            <w:vAlign w:val="center"/>
          </w:tcPr>
          <w:p w:rsidR="00E26DCD" w:rsidRDefault="00D96088">
            <w:pPr>
              <w:spacing w:line="240" w:lineRule="auto"/>
              <w:jc w:val="center"/>
              <w:rPr>
                <w:b/>
                <w:bCs/>
                <w:lang w:val="en-US"/>
              </w:rPr>
            </w:pPr>
            <w:r>
              <w:rPr>
                <w:rFonts w:hint="eastAsia"/>
                <w:b/>
                <w:bCs/>
                <w:lang w:val="en-US"/>
              </w:rPr>
              <w:t>列值</w:t>
            </w:r>
          </w:p>
        </w:tc>
      </w:tr>
      <w:tr w:rsidR="00E26DCD">
        <w:trPr>
          <w:trHeight w:val="406"/>
          <w:jc w:val="center"/>
        </w:trPr>
        <w:tc>
          <w:tcPr>
            <w:tcW w:w="1621" w:type="dxa"/>
            <w:vAlign w:val="center"/>
          </w:tcPr>
          <w:p w:rsidR="00E26DCD" w:rsidRDefault="00D96088">
            <w:pPr>
              <w:spacing w:line="240" w:lineRule="auto"/>
              <w:jc w:val="center"/>
              <w:rPr>
                <w:lang w:val="en-US"/>
              </w:rPr>
            </w:pPr>
            <w:r>
              <w:rPr>
                <w:rFonts w:hint="eastAsia"/>
                <w:lang w:val="en-US"/>
              </w:rPr>
              <w:t>设备名</w:t>
            </w:r>
          </w:p>
        </w:tc>
        <w:tc>
          <w:tcPr>
            <w:tcW w:w="4971" w:type="dxa"/>
            <w:vAlign w:val="center"/>
          </w:tcPr>
          <w:p w:rsidR="00E26DCD" w:rsidRDefault="00D96088">
            <w:pPr>
              <w:spacing w:line="240" w:lineRule="auto"/>
              <w:rPr>
                <w:lang w:val="en-US"/>
              </w:rPr>
            </w:pPr>
            <w:r>
              <w:rPr>
                <w:rFonts w:hint="eastAsia"/>
                <w:lang w:val="en-US"/>
              </w:rPr>
              <w:t>十字路口监控</w:t>
            </w:r>
          </w:p>
        </w:tc>
      </w:tr>
      <w:tr w:rsidR="00E26DCD">
        <w:trPr>
          <w:trHeight w:val="406"/>
          <w:jc w:val="center"/>
        </w:trPr>
        <w:tc>
          <w:tcPr>
            <w:tcW w:w="1621" w:type="dxa"/>
            <w:vAlign w:val="center"/>
          </w:tcPr>
          <w:p w:rsidR="00E26DCD" w:rsidRDefault="00D96088">
            <w:pPr>
              <w:spacing w:line="240" w:lineRule="auto"/>
              <w:jc w:val="center"/>
              <w:rPr>
                <w:lang w:val="en-US"/>
              </w:rPr>
            </w:pPr>
            <w:r>
              <w:rPr>
                <w:rFonts w:hint="eastAsia"/>
                <w:lang w:val="en-US"/>
              </w:rPr>
              <w:t>地点</w:t>
            </w:r>
          </w:p>
        </w:tc>
        <w:tc>
          <w:tcPr>
            <w:tcW w:w="4971" w:type="dxa"/>
            <w:vAlign w:val="center"/>
          </w:tcPr>
          <w:p w:rsidR="00E26DCD" w:rsidRDefault="00D96088">
            <w:pPr>
              <w:spacing w:line="240" w:lineRule="auto"/>
              <w:jc w:val="left"/>
              <w:rPr>
                <w:lang w:val="en-US"/>
              </w:rPr>
            </w:pPr>
            <w:r>
              <w:rPr>
                <w:rFonts w:hint="eastAsia"/>
                <w:lang w:val="en-US"/>
              </w:rPr>
              <w:t>长河路、法海路交接路口</w:t>
            </w:r>
          </w:p>
        </w:tc>
      </w:tr>
      <w:tr w:rsidR="00E26DCD">
        <w:trPr>
          <w:trHeight w:val="406"/>
          <w:jc w:val="center"/>
        </w:trPr>
        <w:tc>
          <w:tcPr>
            <w:tcW w:w="1621" w:type="dxa"/>
            <w:vAlign w:val="center"/>
          </w:tcPr>
          <w:p w:rsidR="00E26DCD" w:rsidRDefault="00D96088">
            <w:pPr>
              <w:spacing w:line="240" w:lineRule="auto"/>
              <w:jc w:val="center"/>
              <w:rPr>
                <w:lang w:val="en-US"/>
              </w:rPr>
            </w:pPr>
            <w:r>
              <w:rPr>
                <w:rFonts w:hint="eastAsia"/>
                <w:lang w:val="en-US"/>
              </w:rPr>
              <w:t>X坐标</w:t>
            </w:r>
          </w:p>
        </w:tc>
        <w:tc>
          <w:tcPr>
            <w:tcW w:w="4971" w:type="dxa"/>
            <w:vAlign w:val="center"/>
          </w:tcPr>
          <w:p w:rsidR="00E26DCD" w:rsidRDefault="00D96088">
            <w:pPr>
              <w:spacing w:line="240" w:lineRule="auto"/>
              <w:jc w:val="left"/>
              <w:rPr>
                <w:lang w:val="en-US"/>
              </w:rPr>
            </w:pPr>
            <w:r>
              <w:rPr>
                <w:rFonts w:hint="eastAsia"/>
                <w:lang w:val="en-US"/>
              </w:rPr>
              <w:t>480</w:t>
            </w:r>
          </w:p>
        </w:tc>
      </w:tr>
      <w:tr w:rsidR="00E26DCD">
        <w:trPr>
          <w:trHeight w:val="406"/>
          <w:jc w:val="center"/>
        </w:trPr>
        <w:tc>
          <w:tcPr>
            <w:tcW w:w="1621" w:type="dxa"/>
            <w:vAlign w:val="center"/>
          </w:tcPr>
          <w:p w:rsidR="00E26DCD" w:rsidRDefault="00D96088">
            <w:pPr>
              <w:spacing w:line="240" w:lineRule="auto"/>
              <w:jc w:val="center"/>
              <w:rPr>
                <w:lang w:val="en-US"/>
              </w:rPr>
            </w:pPr>
            <w:r>
              <w:rPr>
                <w:rFonts w:hint="eastAsia"/>
                <w:lang w:val="en-US"/>
              </w:rPr>
              <w:t>Y坐标</w:t>
            </w:r>
          </w:p>
        </w:tc>
        <w:tc>
          <w:tcPr>
            <w:tcW w:w="4971" w:type="dxa"/>
            <w:vAlign w:val="center"/>
          </w:tcPr>
          <w:p w:rsidR="00E26DCD" w:rsidRDefault="00D96088">
            <w:pPr>
              <w:spacing w:line="240" w:lineRule="auto"/>
              <w:jc w:val="left"/>
              <w:rPr>
                <w:lang w:val="en-US"/>
              </w:rPr>
            </w:pPr>
            <w:r>
              <w:rPr>
                <w:rFonts w:hint="eastAsia"/>
                <w:lang w:val="en-US"/>
              </w:rPr>
              <w:t>290</w:t>
            </w:r>
          </w:p>
        </w:tc>
      </w:tr>
    </w:tbl>
    <w:p w:rsidR="00E26DCD" w:rsidRDefault="00D96088">
      <w:pPr>
        <w:numPr>
          <w:ilvl w:val="0"/>
          <w:numId w:val="1"/>
        </w:numPr>
        <w:spacing w:before="200"/>
        <w:ind w:left="839"/>
        <w:jc w:val="both"/>
      </w:pPr>
      <w:r>
        <w:rPr>
          <w:rFonts w:hint="eastAsia"/>
          <w:lang w:val="en-US"/>
        </w:rPr>
        <w:t>在“道路监控”模块使用该监控设备录制一段10秒左右的视频。</w:t>
      </w:r>
    </w:p>
    <w:p w:rsidR="00E26DCD" w:rsidRDefault="00D96088">
      <w:pPr>
        <w:rPr>
          <w:b/>
          <w:bCs/>
        </w:rPr>
      </w:pPr>
      <w:r>
        <w:rPr>
          <w:b/>
          <w:bCs/>
        </w:rPr>
        <w:t>完成以上</w:t>
      </w:r>
      <w:r>
        <w:rPr>
          <w:rFonts w:hint="eastAsia"/>
          <w:b/>
          <w:bCs/>
        </w:rPr>
        <w:t>任</w:t>
      </w:r>
      <w:r>
        <w:rPr>
          <w:b/>
          <w:bCs/>
        </w:rPr>
        <w:t>务后请做以下步骤：</w:t>
      </w:r>
    </w:p>
    <w:p w:rsidR="00E26DCD" w:rsidRDefault="00D96088">
      <w:pPr>
        <w:numPr>
          <w:ilvl w:val="0"/>
          <w:numId w:val="2"/>
        </w:numPr>
        <w:jc w:val="both"/>
      </w:pPr>
      <w:r>
        <w:rPr>
          <w:rFonts w:hint="eastAsia"/>
          <w:szCs w:val="28"/>
        </w:rPr>
        <w:t>请将</w:t>
      </w:r>
      <w:r>
        <w:rPr>
          <w:rFonts w:hint="eastAsia"/>
          <w:szCs w:val="28"/>
          <w:lang w:val="en-US"/>
        </w:rPr>
        <w:t>PC端“市政导览”</w:t>
      </w:r>
      <w:r>
        <w:rPr>
          <w:rFonts w:hint="eastAsia"/>
          <w:szCs w:val="28"/>
        </w:rPr>
        <w:t>界面截图，</w:t>
      </w:r>
      <w:r>
        <w:rPr>
          <w:rFonts w:hint="eastAsia"/>
          <w:szCs w:val="28"/>
          <w:lang w:val="en-US"/>
        </w:rPr>
        <w:t>另存为A-14-1.jpg。要求截图中地图部分中要能看到添加的监控设备图标，底部传感器数据部分可以看到具体的监测数据（一氧化碳和可燃气除外）。</w:t>
      </w:r>
    </w:p>
    <w:p w:rsidR="00E26DCD" w:rsidRDefault="00D96088">
      <w:pPr>
        <w:numPr>
          <w:ilvl w:val="0"/>
          <w:numId w:val="2"/>
        </w:numPr>
        <w:jc w:val="both"/>
      </w:pPr>
      <w:r>
        <w:rPr>
          <w:rFonts w:hint="eastAsia"/>
          <w:szCs w:val="28"/>
        </w:rPr>
        <w:t>请将“</w:t>
      </w:r>
      <w:r>
        <w:rPr>
          <w:rFonts w:hint="eastAsia"/>
          <w:szCs w:val="28"/>
          <w:lang w:val="en-US"/>
        </w:rPr>
        <w:t>道路监控</w:t>
      </w:r>
      <w:r>
        <w:rPr>
          <w:rFonts w:hint="eastAsia"/>
          <w:szCs w:val="28"/>
        </w:rPr>
        <w:t>”</w:t>
      </w:r>
      <w:r>
        <w:rPr>
          <w:rFonts w:hint="eastAsia"/>
          <w:szCs w:val="28"/>
          <w:lang w:val="en-US"/>
        </w:rPr>
        <w:t>模块</w:t>
      </w:r>
      <w:r>
        <w:rPr>
          <w:rFonts w:hint="eastAsia"/>
          <w:szCs w:val="28"/>
        </w:rPr>
        <w:t>界面截图，</w:t>
      </w:r>
      <w:r>
        <w:rPr>
          <w:rFonts w:hint="eastAsia"/>
          <w:szCs w:val="28"/>
          <w:lang w:val="en-US"/>
        </w:rPr>
        <w:t>另存为A-14-2.jpg。要求截图中可以看到具体的监测设备记录，在历史数据部分有视频监测历史记录。</w:t>
      </w:r>
    </w:p>
    <w:p w:rsidR="00E26DCD" w:rsidRDefault="00D96088">
      <w:pPr>
        <w:pStyle w:val="3"/>
        <w:rPr>
          <w:sz w:val="24"/>
          <w:szCs w:val="24"/>
          <w:lang w:val="en-US"/>
        </w:rPr>
      </w:pPr>
      <w:r>
        <w:rPr>
          <w:rFonts w:hint="eastAsia"/>
          <w:sz w:val="24"/>
          <w:szCs w:val="24"/>
        </w:rPr>
        <w:t>（</w:t>
      </w:r>
      <w:r>
        <w:rPr>
          <w:rFonts w:hint="eastAsia"/>
          <w:sz w:val="24"/>
          <w:szCs w:val="24"/>
          <w:lang w:val="en-US"/>
        </w:rPr>
        <w:t>六</w:t>
      </w:r>
      <w:r>
        <w:rPr>
          <w:rFonts w:hint="eastAsia"/>
          <w:sz w:val="24"/>
          <w:szCs w:val="24"/>
        </w:rPr>
        <w:t>）</w:t>
      </w:r>
      <w:proofErr w:type="spellStart"/>
      <w:r>
        <w:rPr>
          <w:rFonts w:hint="eastAsia"/>
          <w:sz w:val="24"/>
          <w:szCs w:val="24"/>
          <w:lang w:val="en-US"/>
        </w:rPr>
        <w:t>AIoT</w:t>
      </w:r>
      <w:proofErr w:type="spellEnd"/>
      <w:r>
        <w:rPr>
          <w:rFonts w:hint="eastAsia"/>
          <w:sz w:val="24"/>
          <w:szCs w:val="24"/>
          <w:lang w:val="en-US"/>
        </w:rPr>
        <w:t>平台设计与实施</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15、冻库恒温控制系统建设</w:t>
      </w:r>
    </w:p>
    <w:p w:rsidR="00E26DCD" w:rsidRDefault="00D96088">
      <w:pPr>
        <w:ind w:firstLineChars="200" w:firstLine="480"/>
      </w:pPr>
      <w:r>
        <w:rPr>
          <w:rFonts w:hint="eastAsia"/>
        </w:rPr>
        <w:t>卖场需要建设一个恒温冻库用于储藏需冷冻的食品。在冻库内部要求实时监测当前温度，当温度高于-4摄氏度时，启动冻库内制冷机（风扇代替）进行降温。请选手在AIoT平台上完成虚拟设备监测系统的搭建，温湿度传感器和制冷机都使用LoRaW</w:t>
      </w:r>
      <w:r>
        <w:t>AN</w:t>
      </w:r>
      <w:r>
        <w:rPr>
          <w:rFonts w:hint="eastAsia"/>
        </w:rPr>
        <w:t>通讯。请选手完成LoRaWAN通讯服务的配置，完成仪表板的配置，实现冻库的改造。</w:t>
      </w:r>
    </w:p>
    <w:p w:rsidR="00E26DCD" w:rsidRDefault="00D96088">
      <w:pPr>
        <w:rPr>
          <w:b/>
        </w:rPr>
      </w:pPr>
      <w:r>
        <w:rPr>
          <w:b/>
        </w:rPr>
        <w:t>任务要求：</w:t>
      </w:r>
    </w:p>
    <w:p w:rsidR="00E26DCD" w:rsidRDefault="00D96088">
      <w:pPr>
        <w:numPr>
          <w:ilvl w:val="0"/>
          <w:numId w:val="3"/>
        </w:numPr>
      </w:pPr>
      <w:r>
        <w:rPr>
          <w:rFonts w:hint="eastAsia"/>
        </w:rPr>
        <w:t>使用在线虚拟设备仿真平台完成冻库恒温控制系统的搭建，完成各设备间正确的连线并启动模拟实验。</w:t>
      </w:r>
    </w:p>
    <w:p w:rsidR="00E26DCD" w:rsidRDefault="00D96088">
      <w:pPr>
        <w:numPr>
          <w:ilvl w:val="0"/>
          <w:numId w:val="3"/>
        </w:numPr>
      </w:pPr>
      <w:r>
        <w:rPr>
          <w:rFonts w:hint="eastAsia"/>
        </w:rPr>
        <w:t>AIoT平台上通过一个仪表板展示冻库中各传感数据和执行器状态。</w:t>
      </w:r>
    </w:p>
    <w:p w:rsidR="00E26DCD" w:rsidRDefault="00D96088">
      <w:pPr>
        <w:numPr>
          <w:ilvl w:val="0"/>
          <w:numId w:val="3"/>
        </w:numPr>
      </w:pPr>
      <w:r>
        <w:rPr>
          <w:rFonts w:hint="eastAsia"/>
        </w:rPr>
        <w:t>仪表板上使用不同图片显示制冷机不同的运行状态。</w:t>
      </w:r>
    </w:p>
    <w:p w:rsidR="00E26DCD" w:rsidRDefault="00D96088">
      <w:pPr>
        <w:numPr>
          <w:ilvl w:val="0"/>
          <w:numId w:val="3"/>
        </w:numPr>
      </w:pPr>
      <w:r>
        <w:rPr>
          <w:rFonts w:hint="eastAsia"/>
        </w:rPr>
        <w:t>仪表板上使用Analogue gauge部件实时显示监测到的温度信息。</w:t>
      </w:r>
    </w:p>
    <w:p w:rsidR="00E26DCD" w:rsidRDefault="00D96088">
      <w:pPr>
        <w:numPr>
          <w:ilvl w:val="0"/>
          <w:numId w:val="3"/>
        </w:numPr>
      </w:pPr>
      <w:r>
        <w:rPr>
          <w:rFonts w:hint="eastAsia"/>
        </w:rPr>
        <w:t>仪表板上使用Digital gauges部件实时显示监测到的湿度信息。</w:t>
      </w:r>
    </w:p>
    <w:p w:rsidR="00E26DCD" w:rsidRDefault="00D96088">
      <w:pPr>
        <w:numPr>
          <w:ilvl w:val="0"/>
          <w:numId w:val="3"/>
        </w:numPr>
      </w:pPr>
      <w:r>
        <w:rPr>
          <w:rFonts w:hint="eastAsia"/>
        </w:rPr>
        <w:t>仪表板上使用Image Map部件结合制冷机不同图片展示制冷机的运行状态。</w:t>
      </w:r>
    </w:p>
    <w:p w:rsidR="00E26DCD" w:rsidRDefault="00D96088">
      <w:pPr>
        <w:numPr>
          <w:ilvl w:val="0"/>
          <w:numId w:val="3"/>
        </w:numPr>
      </w:pPr>
      <w:r>
        <w:rPr>
          <w:rFonts w:hint="eastAsia"/>
        </w:rPr>
        <w:t>仪表板上使用Control Widgets部件手动控制制冷机的运行或停止。</w:t>
      </w:r>
    </w:p>
    <w:p w:rsidR="00E26DCD" w:rsidRDefault="00D96088">
      <w:r>
        <w:rPr>
          <w:rFonts w:hint="eastAsia"/>
          <w:b/>
        </w:rPr>
        <w:t xml:space="preserve"> </w:t>
      </w:r>
      <w:r>
        <w:rPr>
          <w:b/>
        </w:rPr>
        <w:t>完成以上</w:t>
      </w:r>
      <w:r>
        <w:rPr>
          <w:rFonts w:hint="eastAsia"/>
          <w:b/>
        </w:rPr>
        <w:t>任</w:t>
      </w:r>
      <w:r>
        <w:rPr>
          <w:b/>
        </w:rPr>
        <w:t>务后请做以下步骤：</w:t>
      </w:r>
    </w:p>
    <w:p w:rsidR="00E26DCD" w:rsidRDefault="00D96088">
      <w:pPr>
        <w:numPr>
          <w:ilvl w:val="0"/>
          <w:numId w:val="4"/>
        </w:numPr>
        <w:ind w:left="840"/>
      </w:pPr>
      <w:r>
        <w:rPr>
          <w:rFonts w:hint="eastAsia"/>
        </w:rPr>
        <w:t>请将使用在线虚拟设备仿真平台实现设备连接且正常运行后的界面截图，</w:t>
      </w:r>
      <w:r>
        <w:t>另存为</w:t>
      </w:r>
      <w:r>
        <w:rPr>
          <w:rFonts w:hint="eastAsia"/>
          <w:lang w:val="en-US"/>
        </w:rPr>
        <w:t>A</w:t>
      </w:r>
      <w:r>
        <w:rPr>
          <w:rFonts w:hint="eastAsia"/>
        </w:rPr>
        <w:t>-</w:t>
      </w:r>
      <w:r>
        <w:rPr>
          <w:rFonts w:hint="eastAsia"/>
          <w:lang w:val="en-US"/>
        </w:rPr>
        <w:t>1</w:t>
      </w:r>
      <w:r>
        <w:rPr>
          <w:rFonts w:hint="eastAsia"/>
        </w:rPr>
        <w:t>5-1.jpg。</w:t>
      </w:r>
    </w:p>
    <w:p w:rsidR="00E26DCD" w:rsidRDefault="00D96088">
      <w:pPr>
        <w:numPr>
          <w:ilvl w:val="0"/>
          <w:numId w:val="4"/>
        </w:numPr>
        <w:ind w:left="840"/>
      </w:pPr>
      <w:r>
        <w:rPr>
          <w:rFonts w:hint="eastAsia"/>
        </w:rPr>
        <w:t>请将LoRaWAN通讯服务中关于数据通讯服务相关配置的部分截图（要求截图中可以看到具体修改的配置信息并用红圈圈出</w:t>
      </w:r>
      <w:r>
        <w:t>）</w:t>
      </w:r>
      <w:r>
        <w:rPr>
          <w:rFonts w:hint="eastAsia"/>
        </w:rPr>
        <w:t>，</w:t>
      </w:r>
      <w:r>
        <w:t>另存为</w:t>
      </w:r>
      <w:r>
        <w:rPr>
          <w:rFonts w:hint="eastAsia"/>
          <w:lang w:val="en-US"/>
        </w:rPr>
        <w:t>A</w:t>
      </w:r>
      <w:r>
        <w:rPr>
          <w:rFonts w:hint="eastAsia"/>
        </w:rPr>
        <w:t>-</w:t>
      </w:r>
      <w:r>
        <w:rPr>
          <w:rFonts w:hint="eastAsia"/>
          <w:lang w:val="en-US"/>
        </w:rPr>
        <w:t>1</w:t>
      </w:r>
      <w:r>
        <w:rPr>
          <w:rFonts w:hint="eastAsia"/>
        </w:rPr>
        <w:t>5-</w:t>
      </w:r>
      <w:r>
        <w:t>2</w:t>
      </w:r>
      <w:r>
        <w:rPr>
          <w:rFonts w:hint="eastAsia"/>
        </w:rPr>
        <w:t>.jpg。</w:t>
      </w:r>
    </w:p>
    <w:p w:rsidR="00E26DCD" w:rsidRDefault="00D96088">
      <w:pPr>
        <w:numPr>
          <w:ilvl w:val="0"/>
          <w:numId w:val="4"/>
        </w:numPr>
        <w:ind w:left="840"/>
      </w:pPr>
      <w:r>
        <w:rPr>
          <w:rFonts w:hint="eastAsia"/>
        </w:rPr>
        <w:t>请将LoRaWAN通讯服务中与ThingsBoard建立通讯的部分截图（要求截图中可以看到具体修改的配置信息并用红圈圈出）</w:t>
      </w:r>
      <w:r>
        <w:t>，另存为</w:t>
      </w:r>
      <w:r>
        <w:rPr>
          <w:rFonts w:hint="eastAsia"/>
          <w:lang w:val="en-US"/>
        </w:rPr>
        <w:t>A</w:t>
      </w:r>
      <w:r>
        <w:rPr>
          <w:rFonts w:hint="eastAsia"/>
        </w:rPr>
        <w:t>-</w:t>
      </w:r>
      <w:r>
        <w:rPr>
          <w:rFonts w:hint="eastAsia"/>
          <w:lang w:val="en-US"/>
        </w:rPr>
        <w:t>1</w:t>
      </w:r>
      <w:r>
        <w:rPr>
          <w:rFonts w:hint="eastAsia"/>
        </w:rPr>
        <w:t>5-</w:t>
      </w:r>
      <w:r>
        <w:t>3</w:t>
      </w:r>
      <w:r>
        <w:rPr>
          <w:rFonts w:hint="eastAsia"/>
        </w:rPr>
        <w:t>.jpg。</w:t>
      </w:r>
    </w:p>
    <w:p w:rsidR="00E26DCD" w:rsidRDefault="00D96088">
      <w:pPr>
        <w:numPr>
          <w:ilvl w:val="0"/>
          <w:numId w:val="4"/>
        </w:numPr>
        <w:ind w:left="840"/>
      </w:pPr>
      <w:r>
        <w:rPr>
          <w:rFonts w:hint="eastAsia"/>
        </w:rPr>
        <w:t>请将在线虚拟设备仿真平台温湿度传感器连接的LoRaWAN设备与LoRaWAN通讯服务建立关系的界面截图</w:t>
      </w:r>
      <w:r>
        <w:t>，另存为</w:t>
      </w:r>
      <w:r>
        <w:rPr>
          <w:rFonts w:hint="eastAsia"/>
          <w:lang w:val="en-US"/>
        </w:rPr>
        <w:t>A</w:t>
      </w:r>
      <w:r>
        <w:rPr>
          <w:rFonts w:hint="eastAsia"/>
        </w:rPr>
        <w:t>-</w:t>
      </w:r>
      <w:r>
        <w:rPr>
          <w:rFonts w:hint="eastAsia"/>
          <w:lang w:val="en-US"/>
        </w:rPr>
        <w:t>1</w:t>
      </w:r>
      <w:r>
        <w:rPr>
          <w:rFonts w:hint="eastAsia"/>
        </w:rPr>
        <w:t>5-</w:t>
      </w:r>
      <w:r>
        <w:t>4</w:t>
      </w:r>
      <w:r>
        <w:rPr>
          <w:rFonts w:hint="eastAsia"/>
        </w:rPr>
        <w:t>.jpg。</w:t>
      </w:r>
    </w:p>
    <w:p w:rsidR="00E26DCD" w:rsidRDefault="00D96088">
      <w:pPr>
        <w:numPr>
          <w:ilvl w:val="0"/>
          <w:numId w:val="4"/>
        </w:numPr>
        <w:ind w:left="840"/>
      </w:pPr>
      <w:r>
        <w:rPr>
          <w:rFonts w:hint="eastAsia"/>
        </w:rPr>
        <w:t>请将仪表板界面截图，</w:t>
      </w:r>
      <w:r>
        <w:t>另存为</w:t>
      </w:r>
      <w:r>
        <w:rPr>
          <w:rFonts w:hint="eastAsia"/>
          <w:lang w:val="en-US"/>
        </w:rPr>
        <w:t>A</w:t>
      </w:r>
      <w:r>
        <w:rPr>
          <w:rFonts w:hint="eastAsia"/>
        </w:rPr>
        <w:t>-</w:t>
      </w:r>
      <w:r>
        <w:rPr>
          <w:rFonts w:hint="eastAsia"/>
          <w:lang w:val="en-US"/>
        </w:rPr>
        <w:t>1</w:t>
      </w:r>
      <w:r>
        <w:rPr>
          <w:rFonts w:hint="eastAsia"/>
        </w:rPr>
        <w:t>5-5.jpg。要求仪表板中可以看到使用Analogue gauge展示具体的温度信息、使用Digital gauges展示具体的湿度信息、使用Control Widgets部件展示制冷机控制开关、使用Image Map展示风扇运行状态。</w:t>
      </w:r>
    </w:p>
    <w:p w:rsidR="00E26DCD" w:rsidRDefault="00D96088">
      <w:pPr>
        <w:pStyle w:val="3"/>
        <w:rPr>
          <w:sz w:val="24"/>
          <w:szCs w:val="24"/>
        </w:rPr>
      </w:pPr>
      <w:r>
        <w:rPr>
          <w:rFonts w:hint="eastAsia"/>
          <w:sz w:val="24"/>
          <w:szCs w:val="24"/>
        </w:rPr>
        <w:t>（</w:t>
      </w:r>
      <w:r>
        <w:rPr>
          <w:rFonts w:hint="eastAsia"/>
          <w:sz w:val="24"/>
          <w:szCs w:val="24"/>
          <w:lang w:val="en-US"/>
        </w:rPr>
        <w:t>七</w:t>
      </w:r>
      <w:r>
        <w:rPr>
          <w:rFonts w:hint="eastAsia"/>
          <w:sz w:val="24"/>
          <w:szCs w:val="24"/>
        </w:rPr>
        <w:t>）职</w:t>
      </w:r>
      <w:r>
        <w:rPr>
          <w:sz w:val="24"/>
          <w:szCs w:val="24"/>
        </w:rPr>
        <w:t>业素养</w:t>
      </w:r>
    </w:p>
    <w:p w:rsidR="00E26DCD" w:rsidRDefault="00D96088">
      <w:pPr>
        <w:ind w:firstLineChars="200" w:firstLine="480"/>
      </w:pPr>
      <w:r>
        <w:t>在项目施工过程中</w:t>
      </w:r>
      <w:r>
        <w:rPr>
          <w:rFonts w:hint="eastAsia"/>
        </w:rPr>
        <w:t>需</w:t>
      </w:r>
      <w:r>
        <w:t>要</w:t>
      </w:r>
      <w:r>
        <w:rPr>
          <w:rFonts w:asciiTheme="minorEastAsia" w:hAnsiTheme="minorEastAsia" w:hint="eastAsia"/>
          <w:color w:val="000000" w:themeColor="text1"/>
        </w:rPr>
        <w:t>安全可靠地选择、使用工具，正确的选择设备，安装稳固、</w:t>
      </w:r>
      <w:r>
        <w:rPr>
          <w:rFonts w:hint="eastAsia"/>
        </w:rPr>
        <w:t>设备部件均匀排布、</w:t>
      </w:r>
      <w:r>
        <w:rPr>
          <w:rFonts w:asciiTheme="minorEastAsia" w:hAnsiTheme="minorEastAsia" w:hint="eastAsia"/>
          <w:color w:val="000000" w:themeColor="text1"/>
        </w:rPr>
        <w:t>设备对齐、间距相等、整齐</w:t>
      </w:r>
      <w:r>
        <w:rPr>
          <w:rFonts w:hint="eastAsia"/>
        </w:rPr>
        <w:t>美观；布线合理、</w:t>
      </w:r>
      <w:r>
        <w:rPr>
          <w:rFonts w:asciiTheme="minorEastAsia" w:hAnsiTheme="minorEastAsia" w:hint="eastAsia"/>
          <w:color w:val="000000" w:themeColor="text1"/>
        </w:rPr>
        <w:t>所有线都装入线槽</w:t>
      </w:r>
      <w:r>
        <w:rPr>
          <w:rFonts w:hint="eastAsia"/>
        </w:rPr>
        <w:t>。</w:t>
      </w:r>
      <w:r>
        <w:rPr>
          <w:rFonts w:asciiTheme="minorEastAsia" w:hAnsiTheme="minorEastAsia" w:hint="eastAsia"/>
          <w:color w:val="000000" w:themeColor="text1"/>
        </w:rPr>
        <w:t>施工完成后需对地板卫生进行打扫、对桌面进行整理、对工具设备进行还原。</w:t>
      </w:r>
    </w:p>
    <w:p w:rsidR="00E26DCD" w:rsidRDefault="00D96088">
      <w:pPr>
        <w:rPr>
          <w:b/>
        </w:rPr>
      </w:pPr>
      <w:r>
        <w:rPr>
          <w:b/>
        </w:rPr>
        <w:t>任务要求：</w:t>
      </w:r>
    </w:p>
    <w:p w:rsidR="00E26DCD" w:rsidRDefault="00D96088">
      <w:pPr>
        <w:numPr>
          <w:ilvl w:val="0"/>
          <w:numId w:val="5"/>
        </w:numPr>
      </w:pPr>
      <w:r>
        <w:rPr>
          <w:rFonts w:hint="eastAsia"/>
        </w:rPr>
        <w:t>赛位区域地板、桌面等处卫生打扫。</w:t>
      </w:r>
    </w:p>
    <w:p w:rsidR="00E26DCD" w:rsidRDefault="00D96088">
      <w:pPr>
        <w:numPr>
          <w:ilvl w:val="0"/>
          <w:numId w:val="5"/>
        </w:numPr>
      </w:pPr>
      <w:r>
        <w:rPr>
          <w:rFonts w:hint="eastAsia"/>
        </w:rPr>
        <w:t>使用的工具还原规整、设备摆放工整、设备手提箱的规整等。</w:t>
      </w:r>
    </w:p>
    <w:p w:rsidR="00E26DCD" w:rsidRDefault="00D96088">
      <w:pPr>
        <w:numPr>
          <w:ilvl w:val="0"/>
          <w:numId w:val="5"/>
        </w:numPr>
      </w:pPr>
      <w:r>
        <w:rPr>
          <w:rFonts w:hint="eastAsia"/>
        </w:rPr>
        <w:t>工位设备安装整齐、设备部件均匀排布、布线合理美观等。</w:t>
      </w:r>
    </w:p>
    <w:p w:rsidR="00E26DCD" w:rsidRDefault="00E26DCD">
      <w:pPr>
        <w:jc w:val="both"/>
      </w:pPr>
    </w:p>
    <w:p w:rsidR="00E26DCD" w:rsidRDefault="00D96088">
      <w:pPr>
        <w:rPr>
          <w:rFonts w:cs="MingLiU"/>
          <w:color w:val="auto"/>
        </w:rPr>
      </w:pPr>
      <w:r>
        <w:rPr>
          <w:rFonts w:cs="MingLiU"/>
          <w:color w:val="auto"/>
        </w:rPr>
        <w:br w:type="page"/>
      </w:r>
    </w:p>
    <w:p w:rsidR="00E26DCD" w:rsidRDefault="00D96088">
      <w:pPr>
        <w:pStyle w:val="2"/>
        <w:spacing w:before="120" w:after="120" w:line="360" w:lineRule="auto"/>
        <w:rPr>
          <w:rFonts w:ascii="宋体" w:hAnsi="宋体"/>
          <w:sz w:val="30"/>
          <w:szCs w:val="30"/>
        </w:rPr>
      </w:pPr>
      <w:r>
        <w:rPr>
          <w:rFonts w:ascii="宋体" w:hAnsi="宋体" w:hint="eastAsia"/>
          <w:sz w:val="30"/>
          <w:szCs w:val="30"/>
          <w:lang w:val="en-US"/>
        </w:rPr>
        <w:t>模块B</w:t>
      </w:r>
      <w:r>
        <w:rPr>
          <w:rFonts w:ascii="宋体" w:hAnsi="宋体" w:hint="eastAsia"/>
          <w:sz w:val="30"/>
          <w:szCs w:val="30"/>
        </w:rPr>
        <w:t>：</w:t>
      </w:r>
      <w:r>
        <w:rPr>
          <w:rFonts w:ascii="宋体" w:hAnsi="宋体" w:hint="eastAsia"/>
          <w:sz w:val="30"/>
          <w:szCs w:val="30"/>
          <w:lang w:val="en-US"/>
        </w:rPr>
        <w:t>物联网故障维修与运行维护</w:t>
      </w:r>
      <w:r>
        <w:rPr>
          <w:rFonts w:ascii="宋体" w:hAnsi="宋体" w:hint="eastAsia"/>
          <w:sz w:val="30"/>
          <w:szCs w:val="30"/>
        </w:rPr>
        <w:t>（</w:t>
      </w:r>
      <w:r>
        <w:rPr>
          <w:rFonts w:ascii="宋体" w:hAnsi="宋体" w:hint="eastAsia"/>
          <w:sz w:val="30"/>
          <w:szCs w:val="30"/>
          <w:lang w:val="en-US"/>
        </w:rPr>
        <w:t>20</w:t>
      </w:r>
      <w:r>
        <w:rPr>
          <w:rFonts w:ascii="宋体" w:hAnsi="宋体" w:hint="eastAsia"/>
          <w:sz w:val="30"/>
          <w:szCs w:val="30"/>
        </w:rPr>
        <w:t>分）</w:t>
      </w:r>
      <w:bookmarkEnd w:id="2"/>
    </w:p>
    <w:p w:rsidR="00E26DCD" w:rsidRDefault="00D96088">
      <w:pPr>
        <w:ind w:firstLineChars="200" w:firstLine="482"/>
      </w:pPr>
      <w:r>
        <w:rPr>
          <w:rFonts w:hint="eastAsia"/>
          <w:b/>
        </w:rPr>
        <w:t>*</w:t>
      </w:r>
      <w:r>
        <w:rPr>
          <w:rFonts w:hint="eastAsia"/>
        </w:rPr>
        <w:t>注：根据要求完成相应的任务，本模块的结果文件需保存到</w:t>
      </w:r>
      <w:r>
        <w:rPr>
          <w:rFonts w:hint="eastAsia"/>
          <w:b/>
        </w:rPr>
        <w:t>服务器电脑上的“D:\提交资料\模块</w:t>
      </w:r>
      <w:r>
        <w:rPr>
          <w:rFonts w:hint="eastAsia"/>
          <w:b/>
          <w:lang w:val="en-US"/>
        </w:rPr>
        <w:t>B</w:t>
      </w:r>
      <w:r>
        <w:rPr>
          <w:rFonts w:hint="eastAsia"/>
          <w:b/>
        </w:rPr>
        <w:t>”</w:t>
      </w:r>
      <w:r>
        <w:rPr>
          <w:rFonts w:hint="eastAsia"/>
        </w:rPr>
        <w:t>文件夹下，若没有该文件夹，则需参赛选手自行创建该文件夹。</w:t>
      </w:r>
      <w:r>
        <w:rPr>
          <w:rFonts w:hint="eastAsia"/>
          <w:lang w:val="en-US"/>
        </w:rPr>
        <w:t>同时将该文件夹全部拷贝到赛事统一发放的U盘根目录下。比赛结束后该U盘作为比赛成果提交。</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1、Windows系统维护</w:t>
      </w:r>
    </w:p>
    <w:p w:rsidR="00E26DCD" w:rsidRDefault="00D96088">
      <w:pPr>
        <w:rPr>
          <w:lang w:val="en-US"/>
        </w:rPr>
      </w:pPr>
      <w:r>
        <w:rPr>
          <w:rFonts w:hint="eastAsia"/>
          <w:b/>
          <w:bCs/>
          <w:lang w:val="en-US"/>
        </w:rPr>
        <w:t>任务要求：</w:t>
      </w:r>
    </w:p>
    <w:p w:rsidR="00E26DCD" w:rsidRDefault="00D96088">
      <w:pPr>
        <w:pStyle w:val="af3"/>
        <w:numPr>
          <w:ilvl w:val="0"/>
          <w:numId w:val="6"/>
        </w:numPr>
        <w:ind w:firstLineChars="0"/>
        <w:rPr>
          <w:rFonts w:ascii="宋体" w:hAnsi="宋体" w:cs="宋体"/>
          <w:sz w:val="24"/>
          <w:szCs w:val="24"/>
        </w:rPr>
      </w:pPr>
      <w:r>
        <w:rPr>
          <w:rFonts w:ascii="宋体" w:hAnsi="宋体" w:cs="宋体" w:hint="eastAsia"/>
          <w:sz w:val="24"/>
          <w:szCs w:val="24"/>
        </w:rPr>
        <w:t>系统在使用过程中，需要用到使用域名访问本地程序。请选手修改操作系统的相关配置文件，使我们可以在服务器计算机的浏览器中 输入www.nlecloud.com 域名就可以访问赛场提供的云平台（公平台服务器IP地址为 192.168.0.138）。</w:t>
      </w:r>
    </w:p>
    <w:p w:rsidR="00E26DCD" w:rsidRDefault="00D96088">
      <w:pPr>
        <w:pStyle w:val="af3"/>
        <w:numPr>
          <w:ilvl w:val="0"/>
          <w:numId w:val="6"/>
        </w:numPr>
        <w:ind w:firstLineChars="0"/>
        <w:rPr>
          <w:rFonts w:ascii="宋体" w:hAnsi="宋体" w:cs="宋体"/>
          <w:sz w:val="24"/>
          <w:szCs w:val="24"/>
        </w:rPr>
      </w:pPr>
      <w:r>
        <w:rPr>
          <w:rFonts w:ascii="宋体" w:hAnsi="宋体" w:cs="宋体" w:hint="eastAsia"/>
          <w:sz w:val="24"/>
          <w:szCs w:val="24"/>
        </w:rPr>
        <w:t>配置完本地域名后有时候会出现DNS缓存刷新延迟，导致域名配置不生效，请选手在控制台程序中通过一条命令刷新本地DNS缓存</w:t>
      </w:r>
      <w:r>
        <w:rPr>
          <w:rFonts w:ascii="宋体" w:hAnsi="宋体" w:cs="宋体" w:hint="eastAsia"/>
          <w:color w:val="333333"/>
          <w:sz w:val="24"/>
          <w:szCs w:val="24"/>
          <w:shd w:val="clear" w:color="auto" w:fill="FFFFFF"/>
        </w:rPr>
        <w:t>。</w:t>
      </w:r>
    </w:p>
    <w:p w:rsidR="00E26DCD" w:rsidRDefault="00D96088">
      <w:pPr>
        <w:pStyle w:val="af3"/>
        <w:numPr>
          <w:ilvl w:val="0"/>
          <w:numId w:val="6"/>
        </w:numPr>
        <w:ind w:firstLineChars="0"/>
        <w:rPr>
          <w:rFonts w:ascii="宋体" w:hAnsi="宋体" w:cs="宋体"/>
          <w:color w:val="333333"/>
          <w:sz w:val="24"/>
          <w:szCs w:val="24"/>
          <w:shd w:val="clear" w:color="auto" w:fill="FFFFFF"/>
        </w:rPr>
      </w:pPr>
      <w:r>
        <w:rPr>
          <w:rFonts w:ascii="宋体" w:hAnsi="宋体" w:cs="宋体" w:hint="eastAsia"/>
          <w:color w:val="333333"/>
          <w:sz w:val="24"/>
          <w:szCs w:val="24"/>
          <w:shd w:val="clear" w:color="auto" w:fill="FFFFFF"/>
        </w:rPr>
        <w:t>出于安全考虑，需要设置服务器计算机的用户密码长度最低8位，密码有效时长为30天。</w:t>
      </w:r>
    </w:p>
    <w:p w:rsidR="00E26DCD" w:rsidRDefault="00D96088">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26DCD" w:rsidRDefault="00D96088">
      <w:pPr>
        <w:numPr>
          <w:ilvl w:val="0"/>
          <w:numId w:val="2"/>
        </w:numPr>
        <w:jc w:val="both"/>
        <w:rPr>
          <w:lang w:val="en-US"/>
        </w:rPr>
      </w:pPr>
      <w:r>
        <w:rPr>
          <w:rFonts w:hint="eastAsia"/>
          <w:lang w:val="en-US"/>
        </w:rPr>
        <w:t>请在服务器计算机中打开修改域名与本地IP绑定配置的文件并截图，另存为B-1-1.jpg，要求截图中用红圈圈出要求配置的关键信息。</w:t>
      </w:r>
    </w:p>
    <w:p w:rsidR="00E26DCD" w:rsidRDefault="00D96088">
      <w:pPr>
        <w:numPr>
          <w:ilvl w:val="0"/>
          <w:numId w:val="2"/>
        </w:numPr>
        <w:jc w:val="both"/>
        <w:rPr>
          <w:lang w:val="en-US"/>
        </w:rPr>
      </w:pPr>
      <w:r>
        <w:rPr>
          <w:rFonts w:hint="eastAsia"/>
          <w:lang w:val="en-US"/>
        </w:rPr>
        <w:t>请将服务器计算机使用命名刷新DNS缓存成功的界面截图，另存为B-1-2.jpg，要求截图中用红圈圈出具体的命令信息。</w:t>
      </w:r>
    </w:p>
    <w:p w:rsidR="00E26DCD" w:rsidRDefault="00D96088">
      <w:pPr>
        <w:numPr>
          <w:ilvl w:val="0"/>
          <w:numId w:val="2"/>
        </w:numPr>
        <w:jc w:val="both"/>
        <w:rPr>
          <w:lang w:val="en-US"/>
        </w:rPr>
      </w:pPr>
      <w:r>
        <w:rPr>
          <w:rFonts w:hint="eastAsia"/>
          <w:lang w:val="en-US"/>
        </w:rPr>
        <w:t>请将服务器计算机配置用户密码安全策略界面截图，另存为B-1-3.jpg，要求截图中用红圈圈出要求配置的内容。</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2、Ubuntu系统维护</w:t>
      </w:r>
    </w:p>
    <w:p w:rsidR="00E26DCD" w:rsidRDefault="00D96088">
      <w:pPr>
        <w:ind w:firstLine="420"/>
        <w:rPr>
          <w:b/>
          <w:bCs/>
          <w:lang w:val="en-US"/>
        </w:rPr>
      </w:pPr>
      <w:r>
        <w:rPr>
          <w:rFonts w:hint="eastAsia"/>
          <w:lang w:val="en-US"/>
        </w:rPr>
        <w:t>在服务器计算机上部署的虚拟机中发布Ubuntu操作系统。使用账号、密码登录系统完成指定的操作（Ubuntu系统账号和密码都是</w:t>
      </w:r>
      <w:proofErr w:type="spellStart"/>
      <w:r>
        <w:rPr>
          <w:rFonts w:hint="eastAsia"/>
          <w:lang w:val="en-US"/>
        </w:rPr>
        <w:t>newland</w:t>
      </w:r>
      <w:proofErr w:type="spellEnd"/>
      <w:r>
        <w:rPr>
          <w:rFonts w:hint="eastAsia"/>
          <w:lang w:val="en-US"/>
        </w:rPr>
        <w:t>）。</w:t>
      </w:r>
    </w:p>
    <w:p w:rsidR="00E26DCD" w:rsidRDefault="00D96088">
      <w:pPr>
        <w:rPr>
          <w:lang w:val="en-US"/>
        </w:rPr>
      </w:pPr>
      <w:r>
        <w:rPr>
          <w:rFonts w:hint="eastAsia"/>
          <w:b/>
          <w:bCs/>
          <w:lang w:val="en-US"/>
        </w:rPr>
        <w:t>任务要求：</w:t>
      </w:r>
    </w:p>
    <w:p w:rsidR="00E26DCD" w:rsidRDefault="00D96088">
      <w:pPr>
        <w:pStyle w:val="af3"/>
        <w:numPr>
          <w:ilvl w:val="0"/>
          <w:numId w:val="6"/>
        </w:numPr>
        <w:ind w:firstLineChars="0"/>
        <w:rPr>
          <w:rFonts w:ascii="宋体" w:hAnsi="宋体" w:cs="宋体"/>
          <w:sz w:val="24"/>
          <w:szCs w:val="24"/>
        </w:rPr>
      </w:pPr>
      <w:r>
        <w:rPr>
          <w:rFonts w:ascii="宋体" w:hAnsi="宋体" w:cs="宋体" w:hint="eastAsia"/>
          <w:sz w:val="24"/>
          <w:szCs w:val="24"/>
        </w:rPr>
        <w:t>在服务器计算机使用</w:t>
      </w:r>
      <w:proofErr w:type="spellStart"/>
      <w:r>
        <w:rPr>
          <w:rFonts w:ascii="宋体" w:hAnsi="宋体" w:cs="宋体" w:hint="eastAsia"/>
          <w:sz w:val="24"/>
          <w:szCs w:val="24"/>
        </w:rPr>
        <w:t>ssh</w:t>
      </w:r>
      <w:proofErr w:type="spellEnd"/>
      <w:r>
        <w:rPr>
          <w:rFonts w:ascii="宋体" w:hAnsi="宋体" w:cs="宋体" w:hint="eastAsia"/>
          <w:sz w:val="24"/>
          <w:szCs w:val="24"/>
        </w:rPr>
        <w:t>方式登录Ubuntu系统，根据模块A“</w:t>
      </w:r>
      <w:r>
        <w:rPr>
          <w:rFonts w:ascii="宋体" w:hAnsi="宋体" w:cs="宋体" w:hint="eastAsia"/>
          <w:sz w:val="24"/>
          <w:szCs w:val="24"/>
          <w:lang w:val="zh-Hans"/>
        </w:rPr>
        <w:t>局域网各设备IP配置</w:t>
      </w:r>
      <w:r>
        <w:rPr>
          <w:rFonts w:ascii="宋体" w:hAnsi="宋体" w:cs="宋体" w:hint="eastAsia"/>
          <w:sz w:val="24"/>
          <w:szCs w:val="24"/>
        </w:rPr>
        <w:t>”设置Ubuntu系统IP地址。</w:t>
      </w:r>
    </w:p>
    <w:p w:rsidR="00E26DCD" w:rsidRDefault="00D96088">
      <w:pPr>
        <w:pStyle w:val="af3"/>
        <w:numPr>
          <w:ilvl w:val="0"/>
          <w:numId w:val="6"/>
        </w:numPr>
        <w:ind w:firstLineChars="0"/>
        <w:rPr>
          <w:rFonts w:ascii="宋体" w:hAnsi="宋体" w:cs="宋体"/>
          <w:sz w:val="24"/>
          <w:szCs w:val="24"/>
        </w:rPr>
      </w:pPr>
      <w:r>
        <w:rPr>
          <w:rFonts w:ascii="宋体" w:hAnsi="宋体" w:cs="宋体" w:hint="eastAsia"/>
          <w:sz w:val="24"/>
          <w:szCs w:val="24"/>
        </w:rPr>
        <w:t>使用命令在当前目录下创建名为 test的文件夹，为该文件夹设置777权限。</w:t>
      </w:r>
    </w:p>
    <w:p w:rsidR="00E26DCD" w:rsidRDefault="00D96088">
      <w:pPr>
        <w:pStyle w:val="af3"/>
        <w:numPr>
          <w:ilvl w:val="0"/>
          <w:numId w:val="6"/>
        </w:numPr>
        <w:ind w:firstLineChars="0"/>
        <w:rPr>
          <w:rFonts w:ascii="宋体" w:hAnsi="宋体" w:cs="宋体"/>
          <w:sz w:val="24"/>
          <w:szCs w:val="24"/>
        </w:rPr>
      </w:pPr>
      <w:r>
        <w:rPr>
          <w:rFonts w:ascii="宋体" w:hAnsi="宋体" w:cs="宋体" w:hint="eastAsia"/>
          <w:sz w:val="24"/>
          <w:szCs w:val="24"/>
        </w:rPr>
        <w:t>使用命令查看选手执行命令的历史记录。</w:t>
      </w:r>
    </w:p>
    <w:p w:rsidR="00E26DCD" w:rsidRDefault="00D96088">
      <w:pPr>
        <w:pStyle w:val="af3"/>
        <w:numPr>
          <w:ilvl w:val="0"/>
          <w:numId w:val="6"/>
        </w:numPr>
        <w:ind w:firstLineChars="0"/>
        <w:rPr>
          <w:rFonts w:ascii="宋体" w:hAnsi="宋体" w:cs="宋体"/>
          <w:sz w:val="24"/>
          <w:szCs w:val="24"/>
        </w:rPr>
      </w:pPr>
      <w:r>
        <w:rPr>
          <w:rFonts w:ascii="宋体" w:hAnsi="宋体" w:cs="宋体" w:hint="eastAsia"/>
          <w:color w:val="333333"/>
          <w:sz w:val="24"/>
          <w:szCs w:val="24"/>
          <w:shd w:val="clear" w:color="auto" w:fill="FFFFFF"/>
        </w:rPr>
        <w:t>使用命令配置允许</w:t>
      </w:r>
      <w:proofErr w:type="spellStart"/>
      <w:r>
        <w:rPr>
          <w:rFonts w:ascii="宋体" w:hAnsi="宋体" w:cs="宋体" w:hint="eastAsia"/>
          <w:color w:val="333333"/>
          <w:sz w:val="24"/>
          <w:szCs w:val="24"/>
          <w:shd w:val="clear" w:color="auto" w:fill="FFFFFF"/>
        </w:rPr>
        <w:t>tcp</w:t>
      </w:r>
      <w:proofErr w:type="spellEnd"/>
      <w:r>
        <w:rPr>
          <w:rFonts w:ascii="宋体" w:hAnsi="宋体" w:cs="宋体" w:hint="eastAsia"/>
          <w:color w:val="333333"/>
          <w:sz w:val="24"/>
          <w:szCs w:val="24"/>
          <w:shd w:val="clear" w:color="auto" w:fill="FFFFFF"/>
        </w:rPr>
        <w:t>协议通过eth0网卡的80端口进入服务器。</w:t>
      </w:r>
    </w:p>
    <w:p w:rsidR="00E26DCD" w:rsidRDefault="00D96088">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26DCD" w:rsidRDefault="00D96088">
      <w:pPr>
        <w:numPr>
          <w:ilvl w:val="0"/>
          <w:numId w:val="2"/>
        </w:numPr>
        <w:jc w:val="both"/>
        <w:rPr>
          <w:lang w:val="en-US"/>
        </w:rPr>
      </w:pPr>
      <w:r>
        <w:rPr>
          <w:rFonts w:hint="eastAsia"/>
          <w:lang w:val="en-US"/>
        </w:rPr>
        <w:t>请将使用</w:t>
      </w:r>
      <w:proofErr w:type="spellStart"/>
      <w:r>
        <w:rPr>
          <w:rFonts w:hint="eastAsia"/>
          <w:lang w:val="en-US"/>
        </w:rPr>
        <w:t>ssh</w:t>
      </w:r>
      <w:proofErr w:type="spellEnd"/>
      <w:r>
        <w:rPr>
          <w:rFonts w:hint="eastAsia"/>
          <w:lang w:val="en-US"/>
        </w:rPr>
        <w:t>命令成功登录Ubuntu系统的界面截图，另存为B-2-1.jpg。要求截图中使用红色矩形框圈出</w:t>
      </w:r>
      <w:proofErr w:type="spellStart"/>
      <w:r>
        <w:rPr>
          <w:rFonts w:hint="eastAsia"/>
          <w:lang w:val="en-US"/>
        </w:rPr>
        <w:t>ssh</w:t>
      </w:r>
      <w:proofErr w:type="spellEnd"/>
      <w:r>
        <w:rPr>
          <w:rFonts w:hint="eastAsia"/>
          <w:lang w:val="en-US"/>
        </w:rPr>
        <w:t>命令以及登录成功的结果。</w:t>
      </w:r>
    </w:p>
    <w:p w:rsidR="00E26DCD" w:rsidRDefault="00D96088">
      <w:pPr>
        <w:numPr>
          <w:ilvl w:val="0"/>
          <w:numId w:val="2"/>
        </w:numPr>
        <w:jc w:val="both"/>
        <w:rPr>
          <w:lang w:val="en-US"/>
        </w:rPr>
      </w:pPr>
      <w:r>
        <w:rPr>
          <w:rFonts w:hint="eastAsia"/>
          <w:lang w:val="en-US"/>
        </w:rPr>
        <w:t>请将使用命令创建test文件夹并授予777权限的界面截图，另存为B-2-2.jpg。要求截图中使用红色矩形框圈出创建文件夹的命令和授予777权限的命令。</w:t>
      </w:r>
    </w:p>
    <w:p w:rsidR="00E26DCD" w:rsidRDefault="00D96088">
      <w:pPr>
        <w:numPr>
          <w:ilvl w:val="0"/>
          <w:numId w:val="2"/>
        </w:numPr>
        <w:jc w:val="both"/>
        <w:rPr>
          <w:lang w:val="en-US"/>
        </w:rPr>
      </w:pPr>
      <w:r>
        <w:rPr>
          <w:rFonts w:hint="eastAsia"/>
          <w:lang w:val="en-US"/>
        </w:rPr>
        <w:t>请将使用命令查看选手执行命令的历史记录的界面截图，另存为B-2-3.jpg。要求截图中使用红色矩形框圈出具体使用的命令。</w:t>
      </w:r>
    </w:p>
    <w:p w:rsidR="00E26DCD" w:rsidRDefault="00D96088">
      <w:pPr>
        <w:numPr>
          <w:ilvl w:val="0"/>
          <w:numId w:val="2"/>
        </w:numPr>
        <w:jc w:val="both"/>
        <w:rPr>
          <w:lang w:val="en-US"/>
        </w:rPr>
      </w:pPr>
      <w:r>
        <w:rPr>
          <w:rFonts w:hint="eastAsia"/>
          <w:lang w:val="en-US"/>
        </w:rPr>
        <w:t>请将使用命令配置允许</w:t>
      </w:r>
      <w:proofErr w:type="spellStart"/>
      <w:r>
        <w:rPr>
          <w:rFonts w:hint="eastAsia"/>
          <w:lang w:val="en-US"/>
        </w:rPr>
        <w:t>tcp</w:t>
      </w:r>
      <w:proofErr w:type="spellEnd"/>
      <w:r>
        <w:rPr>
          <w:rFonts w:hint="eastAsia"/>
          <w:lang w:val="en-US"/>
        </w:rPr>
        <w:t>协议通过eth0网卡的80端口进入服务器的界面截图，另存为B-2-4.jpg。要求截图中使用红色矩形框圈出具体使用的命令。</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3、硬件故障维护</w:t>
      </w:r>
    </w:p>
    <w:p w:rsidR="00E26DCD" w:rsidRDefault="00D96088">
      <w:pPr>
        <w:ind w:firstLine="420"/>
        <w:rPr>
          <w:b/>
          <w:bCs/>
          <w:lang w:val="en-US"/>
        </w:rPr>
      </w:pPr>
      <w:r>
        <w:rPr>
          <w:rFonts w:hint="eastAsia"/>
          <w:lang w:val="en-US"/>
        </w:rPr>
        <w:t>在施工过程中发现卫星定位模块存在配置参数不确定，设备无法正常使用问题。请根据要下要求完成设备故障的修复</w:t>
      </w:r>
      <w:r>
        <w:rPr>
          <w:rFonts w:hint="eastAsia"/>
          <w:color w:val="auto"/>
        </w:rPr>
        <w:t>。</w:t>
      </w:r>
    </w:p>
    <w:p w:rsidR="00E26DCD" w:rsidRDefault="00D96088">
      <w:pPr>
        <w:rPr>
          <w:lang w:val="en-US"/>
        </w:rPr>
      </w:pPr>
      <w:r>
        <w:rPr>
          <w:rFonts w:hint="eastAsia"/>
          <w:b/>
          <w:bCs/>
          <w:lang w:val="en-US"/>
        </w:rPr>
        <w:t>任务要求：</w:t>
      </w:r>
    </w:p>
    <w:p w:rsidR="00E26DCD" w:rsidRDefault="00D96088">
      <w:pPr>
        <w:numPr>
          <w:ilvl w:val="0"/>
          <w:numId w:val="7"/>
        </w:numPr>
        <w:wordWrap w:val="0"/>
        <w:spacing w:before="60"/>
        <w:ind w:left="839"/>
        <w:rPr>
          <w:lang w:val="en-US"/>
        </w:rPr>
      </w:pPr>
      <w:r>
        <w:rPr>
          <w:rFonts w:hint="eastAsia"/>
          <w:lang w:val="en-US"/>
        </w:rPr>
        <w:t>使用串口调试助手结合卫星定位模块使用说明查询卫星定位模块配置的默认波特率信息。</w:t>
      </w:r>
    </w:p>
    <w:p w:rsidR="00E26DCD" w:rsidRDefault="00D96088">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26DCD" w:rsidRDefault="00D96088">
      <w:pPr>
        <w:numPr>
          <w:ilvl w:val="0"/>
          <w:numId w:val="8"/>
        </w:numPr>
        <w:ind w:left="840"/>
      </w:pPr>
      <w:r>
        <w:rPr>
          <w:rFonts w:hint="eastAsia"/>
          <w:lang w:val="en-US"/>
        </w:rPr>
        <w:t>请将查询结果界面截图，另存为3-1-1.jpg</w:t>
      </w:r>
      <w:r>
        <w:rPr>
          <w:rFonts w:hint="eastAsia"/>
        </w:rPr>
        <w:t>。</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4、SQL Server系统维护</w:t>
      </w:r>
    </w:p>
    <w:p w:rsidR="00E26DCD" w:rsidRDefault="00D96088">
      <w:pPr>
        <w:rPr>
          <w:lang w:val="en-US"/>
        </w:rPr>
      </w:pPr>
      <w:r>
        <w:rPr>
          <w:rFonts w:hint="eastAsia"/>
          <w:b/>
          <w:bCs/>
          <w:lang w:val="en-US"/>
        </w:rPr>
        <w:t>任务要求：</w:t>
      </w:r>
    </w:p>
    <w:p w:rsidR="00E26DCD" w:rsidRDefault="00D96088">
      <w:pPr>
        <w:numPr>
          <w:ilvl w:val="0"/>
          <w:numId w:val="7"/>
        </w:numPr>
        <w:wordWrap w:val="0"/>
        <w:spacing w:before="60"/>
        <w:ind w:left="839"/>
        <w:rPr>
          <w:lang w:val="en-US"/>
        </w:rPr>
      </w:pPr>
      <w:r>
        <w:rPr>
          <w:rFonts w:hint="eastAsia"/>
          <w:lang w:val="en-US"/>
        </w:rPr>
        <w:t>在SQL Server 2008上创建一个新的数据库，数据库名为“</w:t>
      </w:r>
      <w:proofErr w:type="spellStart"/>
      <w:r>
        <w:rPr>
          <w:rFonts w:hint="eastAsia"/>
          <w:lang w:val="en-US"/>
        </w:rPr>
        <w:t>TestDataBase</w:t>
      </w:r>
      <w:proofErr w:type="spellEnd"/>
      <w:r>
        <w:rPr>
          <w:rFonts w:hint="eastAsia"/>
          <w:lang w:val="en-US"/>
        </w:rPr>
        <w:t>”。</w:t>
      </w:r>
    </w:p>
    <w:p w:rsidR="00E26DCD" w:rsidRDefault="00D96088">
      <w:pPr>
        <w:numPr>
          <w:ilvl w:val="0"/>
          <w:numId w:val="7"/>
        </w:numPr>
        <w:wordWrap w:val="0"/>
        <w:spacing w:before="60"/>
        <w:ind w:left="839"/>
        <w:rPr>
          <w:lang w:val="en-US"/>
        </w:rPr>
      </w:pPr>
      <w:r>
        <w:rPr>
          <w:rFonts w:hint="eastAsia"/>
          <w:lang w:val="en-US"/>
        </w:rPr>
        <w:t>创建一个新的数据库用户（用户名：</w:t>
      </w:r>
      <w:proofErr w:type="spellStart"/>
      <w:r>
        <w:rPr>
          <w:rFonts w:hint="eastAsia"/>
          <w:lang w:val="en-US"/>
        </w:rPr>
        <w:t>dbUser</w:t>
      </w:r>
      <w:proofErr w:type="spellEnd"/>
      <w:r>
        <w:rPr>
          <w:rFonts w:hint="eastAsia"/>
          <w:lang w:val="en-US"/>
        </w:rPr>
        <w:t xml:space="preserve"> ，密码：abcd1234）并设置此用户为“</w:t>
      </w:r>
      <w:proofErr w:type="spellStart"/>
      <w:r>
        <w:rPr>
          <w:rFonts w:hint="eastAsia"/>
          <w:lang w:val="en-US"/>
        </w:rPr>
        <w:t>TestDataBase</w:t>
      </w:r>
      <w:proofErr w:type="spellEnd"/>
      <w:r>
        <w:rPr>
          <w:rFonts w:hint="eastAsia"/>
          <w:lang w:val="en-US"/>
        </w:rPr>
        <w:t>”数据库</w:t>
      </w:r>
      <w:proofErr w:type="spellStart"/>
      <w:r>
        <w:rPr>
          <w:rFonts w:hint="eastAsia"/>
          <w:lang w:val="en-US"/>
        </w:rPr>
        <w:t>db_owner</w:t>
      </w:r>
      <w:proofErr w:type="spellEnd"/>
      <w:r>
        <w:rPr>
          <w:rFonts w:hint="eastAsia"/>
          <w:lang w:val="en-US"/>
        </w:rPr>
        <w:t>角色。</w:t>
      </w:r>
    </w:p>
    <w:p w:rsidR="00E26DCD" w:rsidRDefault="00D96088">
      <w:pPr>
        <w:numPr>
          <w:ilvl w:val="0"/>
          <w:numId w:val="7"/>
        </w:numPr>
        <w:wordWrap w:val="0"/>
        <w:spacing w:before="60"/>
        <w:ind w:left="839"/>
        <w:rPr>
          <w:lang w:val="en-US"/>
        </w:rPr>
      </w:pPr>
      <w:r>
        <w:rPr>
          <w:rFonts w:hint="eastAsia"/>
          <w:lang w:val="en-US"/>
        </w:rPr>
        <w:t>在“</w:t>
      </w:r>
      <w:proofErr w:type="spellStart"/>
      <w:r>
        <w:rPr>
          <w:rFonts w:hint="eastAsia"/>
          <w:lang w:val="en-US"/>
        </w:rPr>
        <w:t>TestDataBase</w:t>
      </w:r>
      <w:proofErr w:type="spellEnd"/>
      <w:r>
        <w:rPr>
          <w:rFonts w:hint="eastAsia"/>
          <w:lang w:val="en-US"/>
        </w:rPr>
        <w:t>”数据库中执行“竞赛资料\模块B\”中提供的脚本“SQL生成脚本.</w:t>
      </w:r>
      <w:proofErr w:type="spellStart"/>
      <w:r>
        <w:rPr>
          <w:rFonts w:hint="eastAsia"/>
          <w:lang w:val="en-US"/>
        </w:rPr>
        <w:t>sql</w:t>
      </w:r>
      <w:proofErr w:type="spellEnd"/>
      <w:r>
        <w:rPr>
          <w:rFonts w:hint="eastAsia"/>
          <w:lang w:val="en-US"/>
        </w:rPr>
        <w:t>”。</w:t>
      </w:r>
    </w:p>
    <w:p w:rsidR="00E26DCD" w:rsidRDefault="00D96088">
      <w:pPr>
        <w:pStyle w:val="af3"/>
        <w:numPr>
          <w:ilvl w:val="0"/>
          <w:numId w:val="9"/>
        </w:numPr>
        <w:ind w:firstLineChars="0"/>
        <w:rPr>
          <w:rFonts w:ascii="宋体" w:hAnsi="宋体" w:cs="宋体"/>
          <w:sz w:val="24"/>
          <w:szCs w:val="24"/>
        </w:rPr>
      </w:pPr>
      <w:r>
        <w:rPr>
          <w:rFonts w:ascii="宋体" w:hAnsi="宋体" w:cs="宋体" w:hint="eastAsia"/>
          <w:sz w:val="24"/>
          <w:szCs w:val="24"/>
        </w:rPr>
        <w:t>在“</w:t>
      </w:r>
      <w:proofErr w:type="spellStart"/>
      <w:r>
        <w:rPr>
          <w:rFonts w:ascii="宋体" w:hAnsi="宋体" w:cs="宋体" w:hint="eastAsia"/>
          <w:sz w:val="24"/>
          <w:szCs w:val="24"/>
        </w:rPr>
        <w:t>TestDataBase</w:t>
      </w:r>
      <w:proofErr w:type="spellEnd"/>
      <w:r>
        <w:rPr>
          <w:rFonts w:ascii="宋体" w:hAnsi="宋体" w:cs="宋体" w:hint="eastAsia"/>
          <w:sz w:val="24"/>
          <w:szCs w:val="24"/>
        </w:rPr>
        <w:t>”数据库中编写脚本，查询门店各区域商品库存情况，要求以区域为维度进行查询，查询结果参考下图所示</w:t>
      </w:r>
    </w:p>
    <w:p w:rsidR="00E26DCD" w:rsidRDefault="00D96088">
      <w:pPr>
        <w:wordWrap w:val="0"/>
        <w:spacing w:before="60"/>
        <w:ind w:left="419" w:firstLine="420"/>
        <w:rPr>
          <w:lang w:val="en-US"/>
        </w:rPr>
      </w:pPr>
      <w:r>
        <w:rPr>
          <w:noProof/>
          <w:lang w:val="en-US" w:bidi="ar-SA"/>
        </w:rPr>
        <w:drawing>
          <wp:inline distT="0" distB="0" distL="114300" distR="114300">
            <wp:extent cx="3324225" cy="2028825"/>
            <wp:effectExtent l="0" t="0" r="9525" b="952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3324225" cy="2028825"/>
                    </a:xfrm>
                    <a:prstGeom prst="rect">
                      <a:avLst/>
                    </a:prstGeom>
                    <a:noFill/>
                    <a:ln>
                      <a:noFill/>
                    </a:ln>
                  </pic:spPr>
                </pic:pic>
              </a:graphicData>
            </a:graphic>
          </wp:inline>
        </w:drawing>
      </w:r>
    </w:p>
    <w:p w:rsidR="00E26DCD" w:rsidRDefault="00D96088">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26DCD" w:rsidRDefault="00D96088">
      <w:pPr>
        <w:numPr>
          <w:ilvl w:val="0"/>
          <w:numId w:val="8"/>
        </w:numPr>
        <w:ind w:left="840"/>
      </w:pPr>
      <w:r>
        <w:rPr>
          <w:rFonts w:hint="eastAsia"/>
          <w:lang w:val="en-US"/>
        </w:rPr>
        <w:t>将设置</w:t>
      </w:r>
      <w:proofErr w:type="spellStart"/>
      <w:r>
        <w:rPr>
          <w:rFonts w:hint="eastAsia"/>
          <w:lang w:val="en-US"/>
        </w:rPr>
        <w:t>dbUser</w:t>
      </w:r>
      <w:proofErr w:type="spellEnd"/>
      <w:r>
        <w:rPr>
          <w:rFonts w:hint="eastAsia"/>
          <w:lang w:val="en-US"/>
        </w:rPr>
        <w:t>用户为“</w:t>
      </w:r>
      <w:proofErr w:type="spellStart"/>
      <w:r>
        <w:rPr>
          <w:rFonts w:hint="eastAsia"/>
          <w:lang w:val="en-US"/>
        </w:rPr>
        <w:t>TestDataBase</w:t>
      </w:r>
      <w:proofErr w:type="spellEnd"/>
      <w:r>
        <w:rPr>
          <w:rFonts w:hint="eastAsia"/>
          <w:lang w:val="en-US"/>
        </w:rPr>
        <w:t>”数据库</w:t>
      </w:r>
      <w:proofErr w:type="spellStart"/>
      <w:r>
        <w:rPr>
          <w:rFonts w:hint="eastAsia"/>
          <w:lang w:val="en-US"/>
        </w:rPr>
        <w:t>db_owner</w:t>
      </w:r>
      <w:proofErr w:type="spellEnd"/>
      <w:r>
        <w:rPr>
          <w:rFonts w:hint="eastAsia"/>
          <w:lang w:val="en-US"/>
        </w:rPr>
        <w:t>角色的界面截图</w:t>
      </w:r>
      <w:r>
        <w:t>，另存为</w:t>
      </w:r>
      <w:r>
        <w:rPr>
          <w:rFonts w:hint="eastAsia"/>
          <w:lang w:val="en-US"/>
        </w:rPr>
        <w:t>B</w:t>
      </w:r>
      <w:r>
        <w:rPr>
          <w:rFonts w:hint="eastAsia"/>
        </w:rPr>
        <w:t>-</w:t>
      </w:r>
      <w:r>
        <w:rPr>
          <w:rFonts w:hint="eastAsia"/>
          <w:lang w:val="en-US"/>
        </w:rPr>
        <w:t>4</w:t>
      </w:r>
      <w:r>
        <w:rPr>
          <w:rFonts w:hint="eastAsia"/>
        </w:rPr>
        <w:t>-1.</w:t>
      </w:r>
      <w:r>
        <w:t>jpg。</w:t>
      </w:r>
    </w:p>
    <w:p w:rsidR="00E26DCD" w:rsidRDefault="00D96088">
      <w:pPr>
        <w:numPr>
          <w:ilvl w:val="0"/>
          <w:numId w:val="2"/>
        </w:numPr>
        <w:jc w:val="both"/>
      </w:pPr>
      <w:r>
        <w:rPr>
          <w:rFonts w:hint="eastAsia"/>
          <w:lang w:val="en-US"/>
        </w:rPr>
        <w:t>将查询区域商品库存结果</w:t>
      </w:r>
      <w:r>
        <w:rPr>
          <w:rFonts w:hint="eastAsia"/>
        </w:rPr>
        <w:t>界面截图，另存为</w:t>
      </w:r>
      <w:r>
        <w:rPr>
          <w:rFonts w:hint="eastAsia"/>
          <w:lang w:val="en-US"/>
        </w:rPr>
        <w:t>B</w:t>
      </w:r>
      <w:r>
        <w:rPr>
          <w:rFonts w:hint="eastAsia"/>
        </w:rPr>
        <w:t>-</w:t>
      </w:r>
      <w:r>
        <w:rPr>
          <w:rFonts w:hint="eastAsia"/>
          <w:lang w:val="en-US"/>
        </w:rPr>
        <w:t>4</w:t>
      </w:r>
      <w:r>
        <w:rPr>
          <w:rFonts w:hint="eastAsia"/>
        </w:rPr>
        <w:t>-2.</w:t>
      </w:r>
      <w:r>
        <w:t>jpg。</w:t>
      </w:r>
      <w:r>
        <w:rPr>
          <w:rFonts w:hint="eastAsia"/>
          <w:lang w:val="en-US"/>
        </w:rPr>
        <w:t>要求截图中可以看到具体的查询语句以及查询结果。</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5、网络IP地址计算</w:t>
      </w:r>
    </w:p>
    <w:p w:rsidR="00E26DCD" w:rsidRDefault="00D96088">
      <w:pPr>
        <w:ind w:firstLine="420"/>
        <w:rPr>
          <w:lang w:val="en-US"/>
        </w:rPr>
      </w:pPr>
      <w:r>
        <w:rPr>
          <w:rFonts w:hint="eastAsia"/>
          <w:lang w:val="en-US"/>
        </w:rPr>
        <w:t>某公司申请到一个IP 206.110.4.0/18的地址，请根据要求完成地址规划。</w:t>
      </w:r>
    </w:p>
    <w:p w:rsidR="00E26DCD" w:rsidRDefault="00D96088">
      <w:pPr>
        <w:rPr>
          <w:lang w:val="en-US"/>
        </w:rPr>
      </w:pPr>
      <w:r>
        <w:rPr>
          <w:rFonts w:hint="eastAsia"/>
          <w:b/>
          <w:lang w:val="en-US"/>
        </w:rPr>
        <w:t>任务要求：</w:t>
      </w:r>
    </w:p>
    <w:p w:rsidR="00E26DCD" w:rsidRDefault="00D96088">
      <w:pPr>
        <w:pStyle w:val="af3"/>
        <w:numPr>
          <w:ilvl w:val="0"/>
          <w:numId w:val="9"/>
        </w:numPr>
        <w:ind w:firstLineChars="0"/>
        <w:rPr>
          <w:rFonts w:ascii="宋体" w:hAnsi="宋体" w:cs="宋体"/>
          <w:color w:val="000000"/>
          <w:kern w:val="0"/>
          <w:sz w:val="24"/>
          <w:szCs w:val="24"/>
          <w:lang w:bidi="zh-CN"/>
        </w:rPr>
      </w:pPr>
      <w:r>
        <w:rPr>
          <w:rFonts w:ascii="宋体" w:hAnsi="宋体" w:cs="宋体" w:hint="eastAsia"/>
          <w:color w:val="000000"/>
          <w:kern w:val="0"/>
          <w:sz w:val="24"/>
          <w:szCs w:val="24"/>
          <w:lang w:bidi="zh-CN"/>
        </w:rPr>
        <w:t>将此IP划分为16个子网。</w:t>
      </w:r>
    </w:p>
    <w:p w:rsidR="00E26DCD" w:rsidRDefault="00D96088">
      <w:pPr>
        <w:rPr>
          <w:lang w:val="en-US"/>
        </w:rPr>
      </w:pPr>
      <w:r>
        <w:rPr>
          <w:b/>
        </w:rPr>
        <w:t>完成以上</w:t>
      </w:r>
      <w:r>
        <w:rPr>
          <w:rFonts w:hint="eastAsia"/>
          <w:b/>
        </w:rPr>
        <w:t>任</w:t>
      </w:r>
      <w:r>
        <w:rPr>
          <w:b/>
        </w:rPr>
        <w:t>务后请做以下步骤：</w:t>
      </w:r>
    </w:p>
    <w:p w:rsidR="00E26DCD" w:rsidRDefault="00D96088">
      <w:pPr>
        <w:numPr>
          <w:ilvl w:val="0"/>
          <w:numId w:val="8"/>
        </w:numPr>
        <w:ind w:left="840"/>
        <w:rPr>
          <w:lang w:val="en-US"/>
        </w:rPr>
      </w:pPr>
      <w:r>
        <w:rPr>
          <w:rFonts w:hint="eastAsia"/>
          <w:lang w:val="en-US"/>
        </w:rPr>
        <w:t>请将使用的子网掩码写入文本文件，另存为，B-5-1.txt。</w:t>
      </w:r>
    </w:p>
    <w:p w:rsidR="00E26DCD" w:rsidRDefault="00D96088">
      <w:pPr>
        <w:numPr>
          <w:ilvl w:val="0"/>
          <w:numId w:val="8"/>
        </w:numPr>
        <w:ind w:left="840"/>
      </w:pPr>
      <w:r>
        <w:rPr>
          <w:rFonts w:hint="eastAsia"/>
          <w:lang w:val="en-US"/>
        </w:rPr>
        <w:t>请将每个子网可容纳主机数写入文本文件，另存为，B-5-2.txt</w:t>
      </w:r>
    </w:p>
    <w:p w:rsidR="00E26DCD" w:rsidRDefault="00D96088">
      <w:pPr>
        <w:rPr>
          <w:b/>
          <w:sz w:val="52"/>
          <w:szCs w:val="52"/>
        </w:rPr>
      </w:pPr>
      <w:r>
        <w:rPr>
          <w:b/>
          <w:sz w:val="52"/>
          <w:szCs w:val="52"/>
        </w:rPr>
        <w:br w:type="page"/>
      </w:r>
    </w:p>
    <w:p w:rsidR="00E26DCD" w:rsidRDefault="00D96088">
      <w:pPr>
        <w:jc w:val="center"/>
        <w:rPr>
          <w:b/>
          <w:sz w:val="52"/>
          <w:szCs w:val="52"/>
        </w:rPr>
      </w:pPr>
      <w:r>
        <w:rPr>
          <w:b/>
          <w:sz w:val="52"/>
          <w:szCs w:val="52"/>
        </w:rPr>
        <w:t>20</w:t>
      </w:r>
      <w:r>
        <w:rPr>
          <w:rFonts w:hint="eastAsia"/>
          <w:b/>
          <w:sz w:val="52"/>
          <w:szCs w:val="52"/>
        </w:rPr>
        <w:t>2</w:t>
      </w:r>
      <w:r>
        <w:rPr>
          <w:rFonts w:hint="eastAsia"/>
          <w:b/>
          <w:sz w:val="52"/>
          <w:szCs w:val="52"/>
          <w:lang w:val="en-US"/>
        </w:rPr>
        <w:t>2</w:t>
      </w:r>
      <w:r>
        <w:rPr>
          <w:b/>
          <w:sz w:val="52"/>
          <w:szCs w:val="52"/>
        </w:rPr>
        <w:t>年</w:t>
      </w:r>
      <w:r>
        <w:rPr>
          <w:rFonts w:hint="eastAsia"/>
          <w:b/>
          <w:sz w:val="52"/>
          <w:szCs w:val="52"/>
        </w:rPr>
        <w:t>全国职业院校技能大赛</w:t>
      </w:r>
    </w:p>
    <w:p w:rsidR="00E26DCD" w:rsidRDefault="00E26DCD">
      <w:pPr>
        <w:jc w:val="center"/>
        <w:rPr>
          <w:b/>
          <w:sz w:val="52"/>
          <w:szCs w:val="52"/>
        </w:rPr>
      </w:pPr>
    </w:p>
    <w:p w:rsidR="00E26DCD" w:rsidRDefault="00D96088">
      <w:pPr>
        <w:jc w:val="center"/>
        <w:rPr>
          <w:b/>
          <w:sz w:val="52"/>
          <w:szCs w:val="52"/>
        </w:rPr>
      </w:pPr>
      <w:r>
        <w:rPr>
          <w:b/>
          <w:sz w:val="52"/>
          <w:szCs w:val="52"/>
        </w:rPr>
        <w:t>高职组</w:t>
      </w:r>
    </w:p>
    <w:p w:rsidR="00E26DCD" w:rsidRDefault="00E26DCD">
      <w:pPr>
        <w:jc w:val="center"/>
        <w:rPr>
          <w:b/>
        </w:rPr>
      </w:pPr>
    </w:p>
    <w:p w:rsidR="00E26DCD" w:rsidRDefault="00E26DCD">
      <w:pPr>
        <w:jc w:val="center"/>
        <w:rPr>
          <w:b/>
        </w:rPr>
      </w:pPr>
    </w:p>
    <w:p w:rsidR="00E26DCD" w:rsidRDefault="00E26DCD">
      <w:pPr>
        <w:jc w:val="center"/>
        <w:rPr>
          <w:b/>
        </w:rPr>
      </w:pPr>
    </w:p>
    <w:p w:rsidR="00E26DCD" w:rsidRDefault="00D96088">
      <w:pPr>
        <w:jc w:val="center"/>
        <w:rPr>
          <w:b/>
          <w:sz w:val="52"/>
          <w:szCs w:val="52"/>
        </w:rPr>
      </w:pPr>
      <w:r>
        <w:rPr>
          <w:b/>
          <w:sz w:val="52"/>
          <w:szCs w:val="52"/>
        </w:rPr>
        <w:t>“物联网技术应用”</w:t>
      </w:r>
    </w:p>
    <w:p w:rsidR="00E26DCD" w:rsidRDefault="00E26DCD">
      <w:pPr>
        <w:jc w:val="center"/>
        <w:rPr>
          <w:b/>
        </w:rPr>
      </w:pPr>
    </w:p>
    <w:p w:rsidR="00E26DCD" w:rsidRDefault="00E26DCD">
      <w:pPr>
        <w:jc w:val="center"/>
        <w:rPr>
          <w:b/>
        </w:rPr>
      </w:pPr>
    </w:p>
    <w:p w:rsidR="00E26DCD" w:rsidRDefault="00D96088">
      <w:pPr>
        <w:jc w:val="center"/>
        <w:rPr>
          <w:b/>
          <w:sz w:val="52"/>
          <w:szCs w:val="52"/>
        </w:rPr>
      </w:pPr>
      <w:r>
        <w:rPr>
          <w:b/>
          <w:sz w:val="52"/>
          <w:szCs w:val="52"/>
        </w:rPr>
        <w:t>任</w:t>
      </w:r>
    </w:p>
    <w:p w:rsidR="00E26DCD" w:rsidRDefault="00D96088">
      <w:pPr>
        <w:jc w:val="center"/>
        <w:rPr>
          <w:b/>
          <w:sz w:val="52"/>
          <w:szCs w:val="52"/>
        </w:rPr>
      </w:pPr>
      <w:r>
        <w:rPr>
          <w:b/>
          <w:sz w:val="52"/>
          <w:szCs w:val="52"/>
        </w:rPr>
        <w:t>务</w:t>
      </w:r>
    </w:p>
    <w:p w:rsidR="00E26DCD" w:rsidRDefault="00D96088">
      <w:pPr>
        <w:jc w:val="center"/>
        <w:rPr>
          <w:b/>
          <w:sz w:val="52"/>
          <w:szCs w:val="52"/>
        </w:rPr>
      </w:pPr>
      <w:r>
        <w:rPr>
          <w:b/>
          <w:sz w:val="52"/>
          <w:szCs w:val="52"/>
        </w:rPr>
        <w:t>书</w:t>
      </w:r>
    </w:p>
    <w:p w:rsidR="00E26DCD" w:rsidRDefault="00E26DCD">
      <w:pPr>
        <w:jc w:val="center"/>
        <w:rPr>
          <w:b/>
          <w:sz w:val="52"/>
          <w:szCs w:val="52"/>
        </w:rPr>
      </w:pPr>
    </w:p>
    <w:p w:rsidR="00E26DCD" w:rsidRDefault="00D96088">
      <w:pPr>
        <w:jc w:val="center"/>
        <w:rPr>
          <w:b/>
          <w:sz w:val="52"/>
          <w:szCs w:val="52"/>
        </w:rPr>
      </w:pPr>
      <w:r>
        <w:rPr>
          <w:b/>
          <w:sz w:val="36"/>
          <w:szCs w:val="36"/>
        </w:rPr>
        <w:t>赛位号：</w:t>
      </w:r>
      <w:r>
        <w:rPr>
          <w:b/>
          <w:sz w:val="52"/>
          <w:szCs w:val="52"/>
        </w:rPr>
        <w:t>______________</w:t>
      </w:r>
    </w:p>
    <w:p w:rsidR="00E26DCD" w:rsidRDefault="00D96088">
      <w:r>
        <w:rPr>
          <w:rFonts w:hint="eastAsia"/>
        </w:rPr>
        <w:br w:type="page"/>
      </w:r>
    </w:p>
    <w:p w:rsidR="00E26DCD" w:rsidRDefault="00E26DCD">
      <w:pPr>
        <w:sectPr w:rsidR="00E26DCD">
          <w:headerReference w:type="default" r:id="rId11"/>
          <w:pgSz w:w="11900" w:h="16840"/>
          <w:pgMar w:top="1440" w:right="1800" w:bottom="1440" w:left="1800" w:header="567" w:footer="567" w:gutter="0"/>
          <w:pgNumType w:start="1"/>
          <w:cols w:space="720"/>
          <w:docGrid w:linePitch="360"/>
        </w:sectPr>
      </w:pPr>
    </w:p>
    <w:p w:rsidR="00E26DCD" w:rsidRDefault="00D96088">
      <w:pPr>
        <w:pStyle w:val="1"/>
        <w:spacing w:before="0" w:after="0" w:line="360" w:lineRule="auto"/>
        <w:jc w:val="center"/>
        <w:rPr>
          <w:rFonts w:ascii="黑体" w:hAnsi="黑体"/>
          <w:sz w:val="30"/>
          <w:szCs w:val="30"/>
          <w:lang w:val="en-US"/>
        </w:rPr>
      </w:pPr>
      <w:r>
        <w:t>竞赛</w:t>
      </w:r>
      <w:r>
        <w:rPr>
          <w:rFonts w:hint="eastAsia"/>
        </w:rPr>
        <w:t xml:space="preserve"> </w:t>
      </w:r>
      <w:r>
        <w:t>任务</w:t>
      </w:r>
      <w:r>
        <w:rPr>
          <w:rFonts w:hint="eastAsia"/>
          <w:lang w:val="en-US"/>
        </w:rPr>
        <w:t>二</w:t>
      </w:r>
    </w:p>
    <w:p w:rsidR="00E26DCD" w:rsidRDefault="00D96088">
      <w:pPr>
        <w:pStyle w:val="2"/>
        <w:rPr>
          <w:rFonts w:ascii="黑体" w:hAnsi="黑体"/>
          <w:sz w:val="30"/>
          <w:szCs w:val="30"/>
        </w:rPr>
      </w:pPr>
      <w:r>
        <w:rPr>
          <w:rFonts w:ascii="黑体" w:hAnsi="黑体" w:hint="eastAsia"/>
          <w:sz w:val="30"/>
          <w:szCs w:val="30"/>
          <w:lang w:val="en-US"/>
        </w:rPr>
        <w:t>模块</w:t>
      </w:r>
      <w:r>
        <w:rPr>
          <w:rFonts w:ascii="黑体" w:hAnsi="黑体" w:hint="eastAsia"/>
          <w:sz w:val="30"/>
          <w:szCs w:val="30"/>
          <w:lang w:val="en-US"/>
        </w:rPr>
        <w:t>C</w:t>
      </w:r>
      <w:r>
        <w:rPr>
          <w:rFonts w:ascii="黑体" w:hAnsi="黑体" w:hint="eastAsia"/>
          <w:sz w:val="30"/>
          <w:szCs w:val="30"/>
        </w:rPr>
        <w:t>：</w:t>
      </w:r>
      <w:r>
        <w:rPr>
          <w:rFonts w:ascii="黑体" w:hAnsi="黑体" w:hint="eastAsia"/>
          <w:sz w:val="30"/>
          <w:szCs w:val="30"/>
          <w:lang w:val="en-US"/>
        </w:rPr>
        <w:t>物联网应用</w:t>
      </w:r>
      <w:r>
        <w:rPr>
          <w:rFonts w:ascii="黑体" w:hAnsi="黑体" w:hint="eastAsia"/>
          <w:sz w:val="30"/>
          <w:szCs w:val="30"/>
        </w:rPr>
        <w:t>开</w:t>
      </w:r>
      <w:r>
        <w:rPr>
          <w:rFonts w:ascii="宋体" w:hAnsi="宋体" w:hint="eastAsia"/>
          <w:sz w:val="30"/>
          <w:szCs w:val="30"/>
        </w:rPr>
        <w:t>发</w:t>
      </w:r>
      <w:r>
        <w:rPr>
          <w:rFonts w:ascii="宋体" w:hAnsi="宋体" w:hint="eastAsia"/>
          <w:sz w:val="30"/>
          <w:szCs w:val="30"/>
          <w:lang w:val="en-US"/>
        </w:rPr>
        <w:t>与</w:t>
      </w:r>
      <w:r>
        <w:rPr>
          <w:rFonts w:ascii="宋体" w:hAnsi="宋体" w:hint="eastAsia"/>
          <w:sz w:val="30"/>
          <w:szCs w:val="30"/>
        </w:rPr>
        <w:t>调试（</w:t>
      </w:r>
      <w:r>
        <w:rPr>
          <w:rFonts w:ascii="宋体" w:hAnsi="宋体" w:hint="eastAsia"/>
          <w:sz w:val="30"/>
          <w:szCs w:val="30"/>
          <w:lang w:val="en-US"/>
        </w:rPr>
        <w:t>35</w:t>
      </w:r>
      <w:r>
        <w:rPr>
          <w:rFonts w:ascii="宋体" w:hAnsi="宋体" w:hint="eastAsia"/>
          <w:sz w:val="30"/>
          <w:szCs w:val="30"/>
        </w:rPr>
        <w:t>分）</w:t>
      </w:r>
    </w:p>
    <w:p w:rsidR="00E26DCD" w:rsidRDefault="00D96088">
      <w:r>
        <w:rPr>
          <w:rFonts w:hint="eastAsia"/>
          <w:b/>
        </w:rPr>
        <w:t>*</w:t>
      </w:r>
      <w:r>
        <w:rPr>
          <w:rFonts w:hint="eastAsia"/>
        </w:rPr>
        <w:t>注：根据要求完成相应的任务，本模块的结果文件需保存到</w:t>
      </w:r>
      <w:r>
        <w:rPr>
          <w:rFonts w:hint="eastAsia"/>
          <w:b/>
        </w:rPr>
        <w:t>服务器电脑上的“D:\提交资料\模块</w:t>
      </w:r>
      <w:r>
        <w:rPr>
          <w:rFonts w:hint="eastAsia"/>
          <w:b/>
          <w:lang w:val="en-US"/>
        </w:rPr>
        <w:t>C</w:t>
      </w:r>
      <w:r>
        <w:rPr>
          <w:rFonts w:hint="eastAsia"/>
          <w:b/>
        </w:rPr>
        <w:t>”</w:t>
      </w:r>
      <w:r>
        <w:rPr>
          <w:rFonts w:hint="eastAsia"/>
        </w:rPr>
        <w:t>文件夹下，若没有该文件夹，则需参赛选手自行创建该文件夹。</w:t>
      </w:r>
      <w:r>
        <w:rPr>
          <w:rFonts w:hint="eastAsia"/>
          <w:lang w:val="en-US"/>
        </w:rPr>
        <w:t>同时将该文件夹全部拷贝到赛事统一发放的U盘根目录下。比赛结束后该U盘作为比赛成果提交。</w:t>
      </w:r>
    </w:p>
    <w:p w:rsidR="00E26DCD" w:rsidRDefault="00D96088">
      <w:r>
        <w:rPr>
          <w:noProof/>
          <w:lang w:val="en-US" w:bidi="ar-SA"/>
        </w:rPr>
        <w:drawing>
          <wp:inline distT="0" distB="0" distL="114300" distR="114300">
            <wp:extent cx="5261610" cy="2910205"/>
            <wp:effectExtent l="0" t="0" r="15240" b="4445"/>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2"/>
                    <a:stretch>
                      <a:fillRect/>
                    </a:stretch>
                  </pic:blipFill>
                  <pic:spPr>
                    <a:xfrm>
                      <a:off x="0" y="0"/>
                      <a:ext cx="5261610" cy="2910205"/>
                    </a:xfrm>
                    <a:prstGeom prst="rect">
                      <a:avLst/>
                    </a:prstGeom>
                    <a:noFill/>
                    <a:ln>
                      <a:noFill/>
                    </a:ln>
                  </pic:spPr>
                </pic:pic>
              </a:graphicData>
            </a:graphic>
          </wp:inline>
        </w:drawing>
      </w:r>
    </w:p>
    <w:p w:rsidR="00E26DCD" w:rsidRDefault="00D96088">
      <w:pPr>
        <w:jc w:val="center"/>
      </w:pPr>
      <w:r>
        <w:rPr>
          <w:rFonts w:hint="eastAsia"/>
        </w:rPr>
        <w:t>设备区域布局图</w:t>
      </w:r>
    </w:p>
    <w:p w:rsidR="00E26DCD" w:rsidRDefault="00D96088">
      <w:pPr>
        <w:pStyle w:val="4"/>
        <w:rPr>
          <w:rFonts w:ascii="宋体" w:hAnsi="宋体"/>
          <w:sz w:val="24"/>
          <w:szCs w:val="24"/>
        </w:rPr>
      </w:pPr>
      <w:r>
        <w:rPr>
          <w:rFonts w:ascii="宋体" w:hAnsi="宋体" w:hint="eastAsia"/>
          <w:sz w:val="24"/>
          <w:szCs w:val="24"/>
        </w:rPr>
        <w:t>1、网络链路系统</w:t>
      </w:r>
    </w:p>
    <w:p w:rsidR="00E26DCD" w:rsidRDefault="00D96088">
      <w:pPr>
        <w:ind w:firstLineChars="200" w:firstLine="480"/>
      </w:pPr>
      <w:r>
        <w:t>搭建物联网网络链路环境，在</w:t>
      </w:r>
      <w:r>
        <w:rPr>
          <w:rFonts w:hint="eastAsia"/>
        </w:rPr>
        <w:t>网络链路系统</w:t>
      </w:r>
      <w:r>
        <w:t>区域</w:t>
      </w:r>
      <w:r>
        <w:rPr>
          <w:rFonts w:hint="eastAsia"/>
        </w:rPr>
        <w:t>安</w:t>
      </w:r>
      <w:r>
        <w:t>装相应的设备</w:t>
      </w:r>
      <w:r>
        <w:rPr>
          <w:rFonts w:hint="eastAsia"/>
        </w:rPr>
        <w:t>:</w:t>
      </w:r>
      <w:r>
        <w:t>交换</w:t>
      </w:r>
      <w:r>
        <w:rPr>
          <w:rFonts w:hint="eastAsia"/>
        </w:rPr>
        <w:t>机、</w:t>
      </w:r>
      <w:r>
        <w:t>RS485</w:t>
      </w:r>
      <w:r>
        <w:rPr>
          <w:rFonts w:hint="eastAsia"/>
        </w:rPr>
        <w:t>设备（数字量）</w:t>
      </w:r>
      <w:r>
        <w:t>、RS485</w:t>
      </w:r>
      <w:r>
        <w:rPr>
          <w:rFonts w:hint="eastAsia"/>
        </w:rPr>
        <w:t>设备（</w:t>
      </w:r>
      <w:r>
        <w:rPr>
          <w:rFonts w:hint="eastAsia"/>
          <w:lang w:val="en-US"/>
        </w:rPr>
        <w:t>模拟</w:t>
      </w:r>
      <w:r>
        <w:rPr>
          <w:rFonts w:hint="eastAsia"/>
        </w:rPr>
        <w:t>量）</w:t>
      </w:r>
      <w:r>
        <w:t>、路由器、</w:t>
      </w:r>
      <w:r>
        <w:rPr>
          <w:rFonts w:hint="eastAsia"/>
        </w:rPr>
        <w:t>NEWPorter</w:t>
      </w:r>
      <w:r>
        <w:t>、</w:t>
      </w:r>
      <w:r>
        <w:rPr>
          <w:rFonts w:hint="eastAsia"/>
        </w:rPr>
        <w:t>ZigBee</w:t>
      </w:r>
      <w:r>
        <w:t>协调器</w:t>
      </w:r>
      <w:r>
        <w:rPr>
          <w:rFonts w:hint="eastAsia"/>
        </w:rPr>
        <w:t>、</w:t>
      </w:r>
      <w:r>
        <w:rPr>
          <w:rFonts w:hint="eastAsia"/>
          <w:lang w:val="en-US"/>
        </w:rPr>
        <w:t>物联网中心网关</w:t>
      </w:r>
      <w:r>
        <w:rPr>
          <w:rFonts w:hint="eastAsia"/>
        </w:rPr>
        <w:t>，</w:t>
      </w:r>
      <w:r>
        <w:t>为后续的各个子系统提供稳定的网络传输链路</w:t>
      </w:r>
      <w:r>
        <w:rPr>
          <w:rFonts w:hint="eastAsia"/>
        </w:rPr>
        <w:t>。</w:t>
      </w:r>
    </w:p>
    <w:p w:rsidR="00E26DCD" w:rsidRDefault="00D96088">
      <w:pPr>
        <w:ind w:firstLineChars="200" w:firstLine="482"/>
      </w:pPr>
      <w:r>
        <w:rPr>
          <w:b/>
        </w:rPr>
        <w:t>*注：</w:t>
      </w:r>
      <w:r>
        <w:rPr>
          <w:rFonts w:hint="eastAsia"/>
          <w:b/>
        </w:rPr>
        <w:t>选手需自行制作合格的网线，</w:t>
      </w:r>
      <w:r>
        <w:rPr>
          <w:b/>
        </w:rPr>
        <w:t>若</w:t>
      </w:r>
      <w:r>
        <w:rPr>
          <w:rFonts w:hint="eastAsia"/>
          <w:b/>
        </w:rPr>
        <w:t>选手无法实现，可以填写“协助文档申请单”后，领取成品网线，但提出申请后，将按标准扣分。该网线处理不好</w:t>
      </w:r>
      <w:r>
        <w:rPr>
          <w:b/>
        </w:rPr>
        <w:t>，</w:t>
      </w:r>
      <w:r>
        <w:rPr>
          <w:rFonts w:hint="eastAsia"/>
          <w:b/>
        </w:rPr>
        <w:t>会</w:t>
      </w:r>
      <w:r>
        <w:rPr>
          <w:b/>
        </w:rPr>
        <w:t>影响后续部分任务完成。</w:t>
      </w:r>
    </w:p>
    <w:p w:rsidR="00E26DCD" w:rsidRDefault="00D96088">
      <w:pPr>
        <w:rPr>
          <w:b/>
        </w:rPr>
      </w:pPr>
      <w:r>
        <w:rPr>
          <w:b/>
        </w:rPr>
        <w:t>任务要求：</w:t>
      </w:r>
    </w:p>
    <w:p w:rsidR="00E26DCD" w:rsidRDefault="00D96088">
      <w:pPr>
        <w:pStyle w:val="af3"/>
        <w:numPr>
          <w:ilvl w:val="0"/>
          <w:numId w:val="6"/>
        </w:numPr>
        <w:ind w:firstLineChars="0"/>
        <w:rPr>
          <w:rFonts w:ascii="宋体" w:hAnsi="宋体"/>
          <w:sz w:val="24"/>
          <w:szCs w:val="24"/>
        </w:rPr>
      </w:pPr>
      <w:r>
        <w:rPr>
          <w:rFonts w:ascii="宋体" w:hAnsi="宋体" w:hint="eastAsia"/>
          <w:sz w:val="24"/>
          <w:szCs w:val="24"/>
        </w:rPr>
        <w:t>根据“设备区域布局图”</w:t>
      </w:r>
      <w:r>
        <w:rPr>
          <w:rFonts w:ascii="宋体" w:hAnsi="宋体"/>
          <w:sz w:val="24"/>
          <w:szCs w:val="24"/>
        </w:rPr>
        <w:t>在</w:t>
      </w:r>
      <w:r>
        <w:rPr>
          <w:rFonts w:ascii="宋体" w:hAnsi="宋体" w:hint="eastAsia"/>
          <w:sz w:val="24"/>
          <w:szCs w:val="24"/>
        </w:rPr>
        <w:t>网络链路系统</w:t>
      </w:r>
      <w:r>
        <w:rPr>
          <w:rFonts w:ascii="宋体" w:hAnsi="宋体"/>
          <w:sz w:val="24"/>
          <w:szCs w:val="24"/>
        </w:rPr>
        <w:t>区域</w:t>
      </w:r>
      <w:r>
        <w:rPr>
          <w:rFonts w:ascii="宋体" w:hAnsi="宋体" w:hint="eastAsia"/>
          <w:sz w:val="24"/>
          <w:szCs w:val="24"/>
        </w:rPr>
        <w:t>安装相应的设备，搭建局域网，要求局域网内的网络设备可以访问物联网云平台。</w:t>
      </w:r>
    </w:p>
    <w:p w:rsidR="00E26DCD" w:rsidRDefault="00D96088">
      <w:pPr>
        <w:pStyle w:val="af3"/>
        <w:numPr>
          <w:ilvl w:val="0"/>
          <w:numId w:val="6"/>
        </w:numPr>
        <w:ind w:firstLineChars="0"/>
        <w:rPr>
          <w:b/>
          <w:bCs/>
          <w:sz w:val="24"/>
          <w:szCs w:val="24"/>
        </w:rPr>
      </w:pPr>
      <w:r>
        <w:rPr>
          <w:rFonts w:ascii="宋体" w:hAnsi="宋体" w:hint="eastAsia"/>
          <w:sz w:val="24"/>
          <w:szCs w:val="24"/>
        </w:rPr>
        <w:t>根据“附录：路由器配置表”配置路由器</w:t>
      </w:r>
      <w:r>
        <w:rPr>
          <w:rFonts w:hint="eastAsia"/>
          <w:b/>
          <w:bCs/>
          <w:sz w:val="24"/>
          <w:szCs w:val="24"/>
        </w:rPr>
        <w:t>。</w:t>
      </w:r>
    </w:p>
    <w:p w:rsidR="00E26DCD" w:rsidRDefault="00D96088">
      <w:pPr>
        <w:pStyle w:val="af3"/>
        <w:numPr>
          <w:ilvl w:val="0"/>
          <w:numId w:val="6"/>
        </w:numPr>
        <w:ind w:firstLineChars="0"/>
        <w:rPr>
          <w:b/>
          <w:bCs/>
          <w:sz w:val="24"/>
          <w:szCs w:val="24"/>
        </w:rPr>
      </w:pPr>
      <w:r>
        <w:rPr>
          <w:rFonts w:ascii="宋体" w:hAnsi="宋体" w:hint="eastAsia"/>
          <w:sz w:val="24"/>
          <w:szCs w:val="24"/>
        </w:rPr>
        <w:t>根据“附录：</w:t>
      </w:r>
      <w:proofErr w:type="spellStart"/>
      <w:r>
        <w:rPr>
          <w:rFonts w:ascii="宋体" w:hAnsi="宋体" w:hint="eastAsia"/>
          <w:sz w:val="24"/>
          <w:szCs w:val="24"/>
        </w:rPr>
        <w:t>NEWPorter</w:t>
      </w:r>
      <w:proofErr w:type="spellEnd"/>
      <w:r>
        <w:rPr>
          <w:rFonts w:ascii="宋体" w:hAnsi="宋体" w:hint="eastAsia"/>
          <w:sz w:val="24"/>
          <w:szCs w:val="24"/>
        </w:rPr>
        <w:t>配置表”完成</w:t>
      </w:r>
      <w:proofErr w:type="spellStart"/>
      <w:r>
        <w:rPr>
          <w:rFonts w:ascii="宋体" w:hAnsi="宋体" w:hint="eastAsia"/>
          <w:sz w:val="24"/>
          <w:szCs w:val="24"/>
        </w:rPr>
        <w:t>NEWPorter</w:t>
      </w:r>
      <w:proofErr w:type="spellEnd"/>
      <w:r>
        <w:rPr>
          <w:rFonts w:ascii="宋体" w:hAnsi="宋体"/>
          <w:sz w:val="24"/>
          <w:szCs w:val="24"/>
        </w:rPr>
        <w:t>的各端口的配置</w:t>
      </w:r>
      <w:r>
        <w:rPr>
          <w:rFonts w:hint="eastAsia"/>
          <w:b/>
          <w:bCs/>
          <w:sz w:val="24"/>
          <w:szCs w:val="24"/>
        </w:rPr>
        <w:t>。</w:t>
      </w:r>
    </w:p>
    <w:p w:rsidR="00E26DCD" w:rsidRDefault="00D96088">
      <w:pPr>
        <w:pStyle w:val="af3"/>
        <w:numPr>
          <w:ilvl w:val="0"/>
          <w:numId w:val="6"/>
        </w:numPr>
        <w:ind w:firstLineChars="0"/>
        <w:rPr>
          <w:b/>
          <w:bCs/>
          <w:sz w:val="24"/>
          <w:szCs w:val="24"/>
        </w:rPr>
      </w:pPr>
      <w:r>
        <w:rPr>
          <w:rFonts w:ascii="宋体" w:hAnsi="宋体" w:hint="eastAsia"/>
          <w:sz w:val="24"/>
          <w:szCs w:val="24"/>
        </w:rPr>
        <w:t>根据“附录：</w:t>
      </w:r>
      <w:proofErr w:type="spellStart"/>
      <w:r>
        <w:rPr>
          <w:rFonts w:ascii="宋体" w:hAnsi="宋体"/>
          <w:sz w:val="24"/>
          <w:szCs w:val="24"/>
        </w:rPr>
        <w:t>ZigBee</w:t>
      </w:r>
      <w:proofErr w:type="spellEnd"/>
      <w:r>
        <w:rPr>
          <w:rFonts w:ascii="宋体" w:hAnsi="宋体" w:hint="eastAsia"/>
          <w:sz w:val="24"/>
          <w:szCs w:val="24"/>
        </w:rPr>
        <w:t>配置表”配置</w:t>
      </w:r>
      <w:r>
        <w:rPr>
          <w:rFonts w:ascii="宋体" w:hAnsi="宋体"/>
          <w:sz w:val="24"/>
          <w:szCs w:val="24"/>
        </w:rPr>
        <w:t>协调器及节点</w:t>
      </w:r>
      <w:r>
        <w:rPr>
          <w:rFonts w:hint="eastAsia"/>
          <w:b/>
          <w:bCs/>
          <w:sz w:val="24"/>
          <w:szCs w:val="24"/>
        </w:rPr>
        <w:t>。</w:t>
      </w:r>
    </w:p>
    <w:p w:rsidR="00E26DCD" w:rsidRDefault="00D96088">
      <w:pPr>
        <w:pStyle w:val="af3"/>
        <w:numPr>
          <w:ilvl w:val="0"/>
          <w:numId w:val="6"/>
        </w:numPr>
        <w:ind w:firstLineChars="0"/>
        <w:rPr>
          <w:rFonts w:ascii="宋体" w:hAnsi="宋体"/>
          <w:sz w:val="24"/>
          <w:szCs w:val="24"/>
        </w:rPr>
      </w:pPr>
      <w:r>
        <w:rPr>
          <w:rFonts w:ascii="宋体" w:hAnsi="宋体" w:hint="eastAsia"/>
          <w:sz w:val="24"/>
          <w:szCs w:val="24"/>
        </w:rPr>
        <w:t>根据“附录：设备IP地址表”</w:t>
      </w:r>
      <w:r>
        <w:rPr>
          <w:rFonts w:ascii="宋体" w:hAnsi="宋体"/>
          <w:sz w:val="24"/>
          <w:szCs w:val="24"/>
        </w:rPr>
        <w:t>分配各个网络设备的IP地址</w:t>
      </w:r>
      <w:r>
        <w:rPr>
          <w:rFonts w:ascii="宋体" w:hAnsi="宋体" w:hint="eastAsia"/>
          <w:sz w:val="24"/>
          <w:szCs w:val="24"/>
        </w:rPr>
        <w:t>。</w:t>
      </w:r>
    </w:p>
    <w:p w:rsidR="00E26DCD" w:rsidRDefault="00D96088">
      <w:pPr>
        <w:pStyle w:val="51"/>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E26DCD" w:rsidRDefault="00D96088">
      <w:pPr>
        <w:pStyle w:val="51"/>
        <w:numPr>
          <w:ilvl w:val="0"/>
          <w:numId w:val="10"/>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将路由器网络设置的界面截图，另存为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1.jpg。</w:t>
      </w:r>
    </w:p>
    <w:p w:rsidR="00E26DCD" w:rsidRDefault="00D96088">
      <w:pPr>
        <w:pStyle w:val="51"/>
        <w:numPr>
          <w:ilvl w:val="0"/>
          <w:numId w:val="10"/>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t>将路由器</w:t>
      </w:r>
      <w:r>
        <w:rPr>
          <w:rStyle w:val="513pt1"/>
          <w:rFonts w:ascii="宋体" w:eastAsia="宋体" w:hAnsi="宋体"/>
          <w:sz w:val="24"/>
          <w:szCs w:val="24"/>
        </w:rPr>
        <w:t>局域网</w:t>
      </w:r>
      <w:r>
        <w:rPr>
          <w:rStyle w:val="513pt1"/>
          <w:rFonts w:ascii="宋体" w:eastAsia="宋体" w:hAnsi="宋体" w:hint="eastAsia"/>
          <w:sz w:val="24"/>
          <w:szCs w:val="24"/>
        </w:rPr>
        <w:t>设置的界面截图，另存为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2.jpg</w:t>
      </w:r>
      <w:r>
        <w:rPr>
          <w:rFonts w:ascii="宋体" w:eastAsia="宋体" w:hAnsi="宋体" w:cs="Times New Roman" w:hint="eastAsia"/>
          <w:b w:val="0"/>
          <w:bCs w:val="0"/>
          <w:spacing w:val="0"/>
          <w:sz w:val="24"/>
          <w:szCs w:val="24"/>
        </w:rPr>
        <w:t>。</w:t>
      </w:r>
    </w:p>
    <w:p w:rsidR="00E26DCD" w:rsidRDefault="00D96088">
      <w:pPr>
        <w:pStyle w:val="51"/>
        <w:numPr>
          <w:ilvl w:val="0"/>
          <w:numId w:val="10"/>
        </w:numPr>
        <w:shd w:val="clear" w:color="auto" w:fill="auto"/>
        <w:spacing w:line="360" w:lineRule="auto"/>
        <w:jc w:val="left"/>
        <w:rPr>
          <w:rFonts w:ascii="宋体" w:eastAsia="宋体" w:hAnsi="宋体" w:cs="宋体"/>
          <w:sz w:val="24"/>
          <w:szCs w:val="24"/>
          <w:lang w:val="en-US"/>
        </w:rPr>
      </w:pPr>
      <w:r>
        <w:rPr>
          <w:rFonts w:ascii="宋体" w:eastAsia="宋体" w:hAnsi="宋体" w:cs="Times New Roman" w:hint="eastAsia"/>
          <w:b w:val="0"/>
          <w:bCs w:val="0"/>
          <w:spacing w:val="0"/>
          <w:sz w:val="24"/>
          <w:szCs w:val="24"/>
        </w:rPr>
        <w:t>用</w:t>
      </w:r>
      <w:r>
        <w:rPr>
          <w:rFonts w:ascii="宋体" w:eastAsia="宋体" w:hAnsi="宋体" w:cs="Times New Roman"/>
          <w:b w:val="0"/>
          <w:bCs w:val="0"/>
          <w:spacing w:val="0"/>
          <w:sz w:val="24"/>
          <w:szCs w:val="24"/>
        </w:rPr>
        <w:t>IP扫描工具</w:t>
      </w:r>
      <w:r>
        <w:rPr>
          <w:rFonts w:ascii="宋体" w:eastAsia="宋体" w:hAnsi="宋体" w:cs="Times New Roman" w:hint="eastAsia"/>
          <w:b w:val="0"/>
          <w:bCs w:val="0"/>
          <w:spacing w:val="0"/>
          <w:sz w:val="24"/>
          <w:szCs w:val="24"/>
        </w:rPr>
        <w:t>的扫描结果截图(</w:t>
      </w:r>
      <w:r>
        <w:rPr>
          <w:rFonts w:ascii="宋体" w:eastAsia="宋体" w:hAnsi="宋体" w:cs="Times New Roman"/>
          <w:b w:val="0"/>
          <w:bCs w:val="0"/>
          <w:spacing w:val="0"/>
          <w:sz w:val="24"/>
          <w:szCs w:val="24"/>
        </w:rPr>
        <w:t>IP地址至少</w:t>
      </w:r>
      <w:r>
        <w:rPr>
          <w:rFonts w:ascii="宋体" w:eastAsia="宋体" w:hAnsi="宋体" w:cs="Times New Roman" w:hint="eastAsia"/>
          <w:b w:val="0"/>
          <w:bCs w:val="0"/>
          <w:spacing w:val="0"/>
          <w:sz w:val="24"/>
          <w:szCs w:val="24"/>
        </w:rPr>
        <w:t>需体现：NEWPorter、服务器、工作站、</w:t>
      </w:r>
      <w:r>
        <w:rPr>
          <w:rFonts w:ascii="宋体" w:eastAsia="宋体" w:hAnsi="宋体" w:cs="Times New Roman" w:hint="eastAsia"/>
          <w:b w:val="0"/>
          <w:bCs w:val="0"/>
          <w:spacing w:val="0"/>
          <w:sz w:val="24"/>
          <w:szCs w:val="24"/>
          <w:lang w:val="en-US"/>
        </w:rPr>
        <w:t>物联网中心网关</w:t>
      </w:r>
      <w:r>
        <w:rPr>
          <w:rFonts w:ascii="宋体" w:eastAsia="宋体" w:hAnsi="宋体" w:cs="Times New Roman" w:hint="eastAsia"/>
          <w:b w:val="0"/>
          <w:bCs w:val="0"/>
          <w:spacing w:val="0"/>
          <w:sz w:val="24"/>
          <w:szCs w:val="24"/>
        </w:rPr>
        <w:t>)，另存为</w:t>
      </w:r>
      <w:r>
        <w:rPr>
          <w:rFonts w:ascii="宋体" w:eastAsia="宋体" w:hAnsi="宋体" w:cs="Times New Roman"/>
          <w:b w:val="0"/>
          <w:bCs w:val="0"/>
          <w:spacing w:val="0"/>
          <w:sz w:val="24"/>
          <w:szCs w:val="24"/>
        </w:rPr>
        <w:t>C-1-3.jpg</w:t>
      </w:r>
      <w:r>
        <w:rPr>
          <w:rFonts w:ascii="宋体" w:eastAsia="宋体" w:hAnsi="宋体" w:cs="Times New Roman" w:hint="eastAsia"/>
          <w:b w:val="0"/>
          <w:bCs w:val="0"/>
          <w:spacing w:val="0"/>
          <w:sz w:val="24"/>
          <w:szCs w:val="24"/>
        </w:rPr>
        <w:t>。</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2、物联网云平台应用开发</w:t>
      </w:r>
    </w:p>
    <w:p w:rsidR="00E26DCD" w:rsidRDefault="00D96088">
      <w:pPr>
        <w:rPr>
          <w:b/>
          <w:bCs/>
          <w:lang w:val="en-US"/>
        </w:rPr>
      </w:pPr>
      <w:r>
        <w:rPr>
          <w:rFonts w:hint="eastAsia"/>
          <w:b/>
          <w:bCs/>
          <w:lang w:val="en-US"/>
        </w:rPr>
        <w:t>任务要求：</w:t>
      </w:r>
    </w:p>
    <w:p w:rsidR="00E26DCD" w:rsidRDefault="00D96088">
      <w:pPr>
        <w:numPr>
          <w:ilvl w:val="0"/>
          <w:numId w:val="7"/>
        </w:numPr>
        <w:wordWrap w:val="0"/>
        <w:ind w:left="839"/>
        <w:rPr>
          <w:lang w:val="en-US"/>
        </w:rPr>
      </w:pPr>
      <w:r>
        <w:rPr>
          <w:rFonts w:hint="eastAsia"/>
          <w:lang w:val="en-US"/>
        </w:rPr>
        <w:t>请选手根据应用效果图自行分析，选择合适的设备在指定区域完成设备的安装，要求除风速传感器外，其他设备使用无线连接方式。应用界面如下图所示：</w:t>
      </w:r>
    </w:p>
    <w:p w:rsidR="00E26DCD" w:rsidRDefault="00D96088">
      <w:pPr>
        <w:wordWrap w:val="0"/>
        <w:ind w:left="419" w:firstLine="420"/>
        <w:rPr>
          <w:lang w:val="en-US"/>
        </w:rPr>
      </w:pPr>
      <w:r>
        <w:rPr>
          <w:noProof/>
          <w:lang w:val="en-US" w:bidi="ar-SA"/>
        </w:rPr>
        <w:drawing>
          <wp:inline distT="0" distB="0" distL="114300" distR="114300">
            <wp:extent cx="4667250" cy="222631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4667250" cy="2226310"/>
                    </a:xfrm>
                    <a:prstGeom prst="rect">
                      <a:avLst/>
                    </a:prstGeom>
                    <a:noFill/>
                    <a:ln>
                      <a:noFill/>
                    </a:ln>
                  </pic:spPr>
                </pic:pic>
              </a:graphicData>
            </a:graphic>
          </wp:inline>
        </w:drawing>
      </w:r>
    </w:p>
    <w:p w:rsidR="00E26DCD" w:rsidRDefault="00D96088">
      <w:pPr>
        <w:numPr>
          <w:ilvl w:val="0"/>
          <w:numId w:val="7"/>
        </w:numPr>
        <w:wordWrap w:val="0"/>
        <w:ind w:left="839"/>
      </w:pPr>
      <w:r>
        <w:rPr>
          <w:rFonts w:hint="eastAsia"/>
          <w:lang w:val="en-US"/>
        </w:rPr>
        <w:t>选手在物联网云平台上自行完成注册，添加相关项目和网关设备并创建项目生成器应用。</w:t>
      </w:r>
    </w:p>
    <w:p w:rsidR="00E26DCD" w:rsidRDefault="00D96088">
      <w:pPr>
        <w:numPr>
          <w:ilvl w:val="0"/>
          <w:numId w:val="7"/>
        </w:numPr>
        <w:wordWrap w:val="0"/>
        <w:spacing w:before="60"/>
        <w:ind w:left="839"/>
        <w:rPr>
          <w:lang w:val="en-US"/>
        </w:rPr>
      </w:pPr>
      <w:r>
        <w:rPr>
          <w:rFonts w:hint="eastAsia"/>
          <w:lang w:val="en-US"/>
        </w:rPr>
        <w:t>项目名称为：楼宇智能照明。在竞赛资料中提供了本题所需的图片信息。</w:t>
      </w:r>
    </w:p>
    <w:p w:rsidR="00E26DCD" w:rsidRDefault="00D96088">
      <w:pPr>
        <w:numPr>
          <w:ilvl w:val="0"/>
          <w:numId w:val="7"/>
        </w:numPr>
        <w:wordWrap w:val="0"/>
        <w:ind w:left="839"/>
        <w:rPr>
          <w:lang w:val="en-US"/>
        </w:rPr>
      </w:pPr>
      <w:r>
        <w:rPr>
          <w:rFonts w:hint="eastAsia"/>
          <w:lang w:val="en-US"/>
        </w:rPr>
        <w:t>界面布局清晰，并且整体结构与样图一致（竞赛资料中提供了该应用电子版效果图）。</w:t>
      </w:r>
    </w:p>
    <w:p w:rsidR="00E26DCD" w:rsidRDefault="00D96088">
      <w:pPr>
        <w:numPr>
          <w:ilvl w:val="0"/>
          <w:numId w:val="7"/>
        </w:numPr>
        <w:wordWrap w:val="0"/>
        <w:ind w:left="839"/>
        <w:rPr>
          <w:lang w:val="en-US"/>
        </w:rPr>
      </w:pPr>
      <w:r>
        <w:rPr>
          <w:rFonts w:hint="eastAsia"/>
          <w:lang w:val="en-US"/>
        </w:rPr>
        <w:t>界面上应体现大屏标题“智慧农业”；字号22，颜色：</w:t>
      </w:r>
      <w:proofErr w:type="spellStart"/>
      <w:r>
        <w:rPr>
          <w:rFonts w:hint="eastAsia"/>
          <w:lang w:val="en-US"/>
        </w:rPr>
        <w:t>rgba</w:t>
      </w:r>
      <w:proofErr w:type="spellEnd"/>
      <w:r>
        <w:rPr>
          <w:rFonts w:hint="eastAsia"/>
          <w:lang w:val="en-US"/>
        </w:rPr>
        <w:t>(255, 255, 255, 1)。</w:t>
      </w:r>
    </w:p>
    <w:p w:rsidR="00E26DCD" w:rsidRDefault="00D96088">
      <w:pPr>
        <w:numPr>
          <w:ilvl w:val="0"/>
          <w:numId w:val="7"/>
        </w:numPr>
        <w:wordWrap w:val="0"/>
        <w:ind w:left="839"/>
        <w:rPr>
          <w:lang w:val="en-US"/>
        </w:rPr>
      </w:pPr>
      <w:r>
        <w:rPr>
          <w:rFonts w:hint="eastAsia"/>
          <w:lang w:val="en-US"/>
        </w:rPr>
        <w:t>界面上的设备需要包含：空气质量、风速、风扇、光照度。</w:t>
      </w:r>
    </w:p>
    <w:p w:rsidR="00E26DCD" w:rsidRDefault="00D96088">
      <w:pPr>
        <w:numPr>
          <w:ilvl w:val="0"/>
          <w:numId w:val="7"/>
        </w:numPr>
        <w:wordWrap w:val="0"/>
        <w:ind w:left="839"/>
        <w:rPr>
          <w:lang w:val="en-US"/>
        </w:rPr>
      </w:pPr>
      <w:r>
        <w:rPr>
          <w:rFonts w:hint="eastAsia"/>
          <w:lang w:val="en-US"/>
        </w:rPr>
        <w:t>界面使用资源文件中的“背景图.</w:t>
      </w:r>
      <w:proofErr w:type="spellStart"/>
      <w:r>
        <w:rPr>
          <w:rFonts w:hint="eastAsia"/>
          <w:lang w:val="en-US"/>
        </w:rPr>
        <w:t>png</w:t>
      </w:r>
      <w:proofErr w:type="spellEnd"/>
      <w:r>
        <w:rPr>
          <w:rFonts w:hint="eastAsia"/>
          <w:lang w:val="en-US"/>
        </w:rPr>
        <w:t>”作为界面背景图。</w:t>
      </w:r>
    </w:p>
    <w:p w:rsidR="00E26DCD" w:rsidRDefault="00D96088">
      <w:pPr>
        <w:numPr>
          <w:ilvl w:val="0"/>
          <w:numId w:val="7"/>
        </w:numPr>
        <w:wordWrap w:val="0"/>
        <w:ind w:left="839"/>
        <w:rPr>
          <w:lang w:val="en-US"/>
        </w:rPr>
      </w:pPr>
      <w:r>
        <w:rPr>
          <w:rFonts w:hint="eastAsia"/>
          <w:lang w:val="en-US"/>
        </w:rPr>
        <w:t>页面中包含六大区域：智慧农业概述、风速监测、空气质量监测、风速变化情况、风扇控制、光照度变化情况。</w:t>
      </w:r>
    </w:p>
    <w:p w:rsidR="00E26DCD" w:rsidRDefault="00D96088">
      <w:pPr>
        <w:numPr>
          <w:ilvl w:val="0"/>
          <w:numId w:val="7"/>
        </w:numPr>
        <w:wordWrap w:val="0"/>
        <w:ind w:left="839"/>
      </w:pPr>
      <w:r>
        <w:rPr>
          <w:rFonts w:hint="eastAsia"/>
          <w:lang w:val="en-US"/>
        </w:rPr>
        <w:t>智慧农业概述区域中需要包含：描述文字、时间控件（时间控件格式为：年-月-日 时:分:秒 星期；字号24，颜色：</w:t>
      </w:r>
      <w:proofErr w:type="spellStart"/>
      <w:r>
        <w:rPr>
          <w:rFonts w:hint="eastAsia"/>
          <w:lang w:val="en-US"/>
        </w:rPr>
        <w:t>rgba</w:t>
      </w:r>
      <w:proofErr w:type="spellEnd"/>
      <w:r>
        <w:rPr>
          <w:rFonts w:hint="eastAsia"/>
          <w:lang w:val="en-US"/>
        </w:rPr>
        <w:t>(75, 155, 239, 1)）。</w:t>
      </w:r>
    </w:p>
    <w:p w:rsidR="00E26DCD" w:rsidRDefault="00D96088">
      <w:pPr>
        <w:numPr>
          <w:ilvl w:val="0"/>
          <w:numId w:val="7"/>
        </w:numPr>
        <w:wordWrap w:val="0"/>
        <w:ind w:left="839"/>
      </w:pPr>
      <w:r>
        <w:rPr>
          <w:rFonts w:hint="eastAsia"/>
          <w:lang w:val="en-US"/>
        </w:rPr>
        <w:t>智慧农业概述区域要求使用资源文件中的“信息框背景.</w:t>
      </w:r>
      <w:proofErr w:type="spellStart"/>
      <w:r>
        <w:rPr>
          <w:rFonts w:hint="eastAsia"/>
          <w:lang w:val="en-US"/>
        </w:rPr>
        <w:t>png</w:t>
      </w:r>
      <w:proofErr w:type="spellEnd"/>
      <w:r>
        <w:rPr>
          <w:rFonts w:hint="eastAsia"/>
          <w:lang w:val="en-US"/>
        </w:rPr>
        <w:t>”作为背景底图，标题文字为：智慧农业概述，字号18，颜色：</w:t>
      </w:r>
      <w:proofErr w:type="spellStart"/>
      <w:r>
        <w:rPr>
          <w:rFonts w:hint="eastAsia"/>
          <w:lang w:val="en-US"/>
        </w:rPr>
        <w:t>rgba</w:t>
      </w:r>
      <w:proofErr w:type="spellEnd"/>
      <w:r>
        <w:rPr>
          <w:rFonts w:hint="eastAsia"/>
          <w:lang w:val="en-US"/>
        </w:rPr>
        <w:t>(255, 255, 255, 1)。</w:t>
      </w:r>
    </w:p>
    <w:p w:rsidR="00E26DCD" w:rsidRDefault="00D96088">
      <w:pPr>
        <w:numPr>
          <w:ilvl w:val="0"/>
          <w:numId w:val="7"/>
        </w:numPr>
        <w:wordWrap w:val="0"/>
        <w:ind w:left="839"/>
        <w:rPr>
          <w:lang w:val="en-US"/>
        </w:rPr>
      </w:pPr>
      <w:r>
        <w:rPr>
          <w:rFonts w:hint="eastAsia"/>
          <w:lang w:val="en-US"/>
        </w:rPr>
        <w:t>智慧农业概述区域文字内容为：通过智能感知，对农作物整个种植过程进行全程管理和监控，提供农业生成的环境数据采集、远程监控、 农业品电商平台、作物追溯、种植预警、种植过程管理、作物批次抽检管理以及产量预估等子系统， 构建与物理农业形态同步运行的智慧农业。字号16，颜色：</w:t>
      </w:r>
      <w:proofErr w:type="spellStart"/>
      <w:r>
        <w:rPr>
          <w:rFonts w:hint="eastAsia"/>
          <w:lang w:val="en-US"/>
        </w:rPr>
        <w:t>rgba</w:t>
      </w:r>
      <w:proofErr w:type="spellEnd"/>
      <w:r>
        <w:rPr>
          <w:rFonts w:hint="eastAsia"/>
          <w:lang w:val="en-US"/>
        </w:rPr>
        <w:t>(255, 255, 255, 1)。</w:t>
      </w:r>
    </w:p>
    <w:p w:rsidR="00E26DCD" w:rsidRDefault="00D96088">
      <w:pPr>
        <w:numPr>
          <w:ilvl w:val="0"/>
          <w:numId w:val="7"/>
        </w:numPr>
        <w:wordWrap w:val="0"/>
        <w:ind w:left="839"/>
        <w:rPr>
          <w:lang w:val="en-US"/>
        </w:rPr>
      </w:pPr>
      <w:r>
        <w:rPr>
          <w:rFonts w:hint="eastAsia"/>
          <w:lang w:val="en-US"/>
        </w:rPr>
        <w:t>风速监测区域需要包含：风速的实时数值展示，其中使用风速设备元素直接拖拽展示实时数值；展示传感器名称的文本元素的字号为18，颜色：#2C84C1。</w:t>
      </w:r>
    </w:p>
    <w:p w:rsidR="00E26DCD" w:rsidRDefault="00D96088">
      <w:pPr>
        <w:numPr>
          <w:ilvl w:val="0"/>
          <w:numId w:val="7"/>
        </w:numPr>
        <w:wordWrap w:val="0"/>
        <w:ind w:left="839"/>
      </w:pPr>
      <w:r>
        <w:rPr>
          <w:rFonts w:hint="eastAsia"/>
          <w:lang w:val="en-US"/>
        </w:rPr>
        <w:t>风速监测区域要求使用资源文件中的“信息框背景.</w:t>
      </w:r>
      <w:proofErr w:type="spellStart"/>
      <w:r>
        <w:rPr>
          <w:rFonts w:hint="eastAsia"/>
          <w:lang w:val="en-US"/>
        </w:rPr>
        <w:t>png</w:t>
      </w:r>
      <w:proofErr w:type="spellEnd"/>
      <w:r>
        <w:rPr>
          <w:rFonts w:hint="eastAsia"/>
          <w:lang w:val="en-US"/>
        </w:rPr>
        <w:t>”作为背景底图，标题文字为：风速监测，字号18，颜色：</w:t>
      </w:r>
      <w:proofErr w:type="spellStart"/>
      <w:r>
        <w:rPr>
          <w:rFonts w:hint="eastAsia"/>
          <w:lang w:val="en-US"/>
        </w:rPr>
        <w:t>rgba</w:t>
      </w:r>
      <w:proofErr w:type="spellEnd"/>
      <w:r>
        <w:rPr>
          <w:rFonts w:hint="eastAsia"/>
          <w:lang w:val="en-US"/>
        </w:rPr>
        <w:t>(255, 255, 255, 1)。</w:t>
      </w:r>
    </w:p>
    <w:p w:rsidR="00E26DCD" w:rsidRDefault="00D96088">
      <w:pPr>
        <w:numPr>
          <w:ilvl w:val="0"/>
          <w:numId w:val="7"/>
        </w:numPr>
        <w:wordWrap w:val="0"/>
        <w:ind w:left="839"/>
        <w:rPr>
          <w:lang w:val="en-US"/>
        </w:rPr>
      </w:pPr>
      <w:r>
        <w:rPr>
          <w:rFonts w:hint="eastAsia"/>
          <w:lang w:val="en-US"/>
        </w:rPr>
        <w:t>光照监测区域需要包含：光照的实时数值展示，使用仪表盘元素关联光照传感器设备，同时将仪表盘元素的面板设置为透明其中；展示传感器名称的文本元素的字号为18，颜色：#2C84C1。</w:t>
      </w:r>
    </w:p>
    <w:p w:rsidR="00E26DCD" w:rsidRDefault="00D96088">
      <w:pPr>
        <w:numPr>
          <w:ilvl w:val="0"/>
          <w:numId w:val="7"/>
        </w:numPr>
        <w:wordWrap w:val="0"/>
        <w:ind w:left="839"/>
        <w:rPr>
          <w:lang w:val="en-US"/>
        </w:rPr>
      </w:pPr>
      <w:r>
        <w:rPr>
          <w:rFonts w:hint="eastAsia"/>
          <w:lang w:val="en-US"/>
        </w:rPr>
        <w:t>光照监测区域要求使用资源文件中的“信息框背景.</w:t>
      </w:r>
      <w:proofErr w:type="spellStart"/>
      <w:r>
        <w:rPr>
          <w:rFonts w:hint="eastAsia"/>
          <w:lang w:val="en-US"/>
        </w:rPr>
        <w:t>png</w:t>
      </w:r>
      <w:proofErr w:type="spellEnd"/>
      <w:r>
        <w:rPr>
          <w:rFonts w:hint="eastAsia"/>
          <w:lang w:val="en-US"/>
        </w:rPr>
        <w:t>”作为背景底图，标题文字为：光照监测，字号18，颜色：</w:t>
      </w:r>
      <w:proofErr w:type="spellStart"/>
      <w:r>
        <w:rPr>
          <w:rFonts w:hint="eastAsia"/>
          <w:lang w:val="en-US"/>
        </w:rPr>
        <w:t>rgba</w:t>
      </w:r>
      <w:proofErr w:type="spellEnd"/>
      <w:r>
        <w:rPr>
          <w:rFonts w:hint="eastAsia"/>
          <w:lang w:val="en-US"/>
        </w:rPr>
        <w:t>(255, 255, 255, 1)。</w:t>
      </w:r>
    </w:p>
    <w:p w:rsidR="00E26DCD" w:rsidRDefault="00D96088">
      <w:pPr>
        <w:numPr>
          <w:ilvl w:val="0"/>
          <w:numId w:val="7"/>
        </w:numPr>
        <w:wordWrap w:val="0"/>
        <w:ind w:left="839"/>
        <w:rPr>
          <w:lang w:val="en-US"/>
        </w:rPr>
      </w:pPr>
      <w:r>
        <w:rPr>
          <w:rFonts w:hint="eastAsia"/>
          <w:lang w:val="en-US"/>
        </w:rPr>
        <w:t>风速变化情况区域使用折线图图表元素展示温度传感器“距今时间”前7分钟的数据，数据粒度为分。图表样式需要按照图例样式进行设置。</w:t>
      </w:r>
    </w:p>
    <w:p w:rsidR="00E26DCD" w:rsidRDefault="00D96088">
      <w:pPr>
        <w:numPr>
          <w:ilvl w:val="0"/>
          <w:numId w:val="7"/>
        </w:numPr>
        <w:wordWrap w:val="0"/>
        <w:ind w:left="839"/>
        <w:rPr>
          <w:lang w:val="en-US"/>
        </w:rPr>
      </w:pPr>
      <w:r>
        <w:rPr>
          <w:rFonts w:hint="eastAsia"/>
          <w:lang w:val="en-US"/>
        </w:rPr>
        <w:t>风速变化情况区域要求使用资源文件中的“数据底图.</w:t>
      </w:r>
      <w:proofErr w:type="spellStart"/>
      <w:r>
        <w:rPr>
          <w:rFonts w:hint="eastAsia"/>
          <w:lang w:val="en-US"/>
        </w:rPr>
        <w:t>png</w:t>
      </w:r>
      <w:proofErr w:type="spellEnd"/>
      <w:r>
        <w:rPr>
          <w:rFonts w:hint="eastAsia"/>
          <w:lang w:val="en-US"/>
        </w:rPr>
        <w:t>”作为背景底图，标题文字为：温度变化情况，字号18，颜色：#4EDDFF。</w:t>
      </w:r>
    </w:p>
    <w:p w:rsidR="00E26DCD" w:rsidRDefault="00D96088">
      <w:pPr>
        <w:numPr>
          <w:ilvl w:val="0"/>
          <w:numId w:val="7"/>
        </w:numPr>
        <w:wordWrap w:val="0"/>
        <w:ind w:left="839"/>
        <w:rPr>
          <w:lang w:val="en-US"/>
        </w:rPr>
      </w:pPr>
      <w:r>
        <w:rPr>
          <w:rFonts w:hint="eastAsia"/>
          <w:lang w:val="en-US"/>
        </w:rPr>
        <w:t>风扇控制区域要求使用资源文件中的“信息框背景.</w:t>
      </w:r>
      <w:proofErr w:type="spellStart"/>
      <w:r>
        <w:rPr>
          <w:rFonts w:hint="eastAsia"/>
          <w:lang w:val="en-US"/>
        </w:rPr>
        <w:t>png</w:t>
      </w:r>
      <w:proofErr w:type="spellEnd"/>
      <w:r>
        <w:rPr>
          <w:rFonts w:hint="eastAsia"/>
          <w:lang w:val="en-US"/>
        </w:rPr>
        <w:t>”作为背景底图，标题文字为：风扇控制，字号18，颜色：</w:t>
      </w:r>
      <w:proofErr w:type="spellStart"/>
      <w:r>
        <w:rPr>
          <w:rFonts w:hint="eastAsia"/>
          <w:lang w:val="en-US"/>
        </w:rPr>
        <w:t>rgba</w:t>
      </w:r>
      <w:proofErr w:type="spellEnd"/>
      <w:r>
        <w:rPr>
          <w:rFonts w:hint="eastAsia"/>
          <w:lang w:val="en-US"/>
        </w:rPr>
        <w:t>(255, 255, 255, 1)。</w:t>
      </w:r>
    </w:p>
    <w:p w:rsidR="00E26DCD" w:rsidRDefault="00D96088">
      <w:pPr>
        <w:numPr>
          <w:ilvl w:val="0"/>
          <w:numId w:val="7"/>
        </w:numPr>
        <w:wordWrap w:val="0"/>
        <w:ind w:left="839"/>
        <w:rPr>
          <w:lang w:val="en-US"/>
        </w:rPr>
      </w:pPr>
      <w:r>
        <w:rPr>
          <w:rFonts w:hint="eastAsia"/>
          <w:lang w:val="en-US"/>
        </w:rPr>
        <w:t>风扇控制区域中使用图片元素并且事件设置中选用“开关事件”，进行风扇执行器的控制，点击图片可对风扇执行器进行开启和关闭的操作，同时图片也会跟随风扇的状态进行切换，其中图片使用资源文件中的“风扇启动.</w:t>
      </w:r>
      <w:proofErr w:type="spellStart"/>
      <w:r>
        <w:rPr>
          <w:rFonts w:hint="eastAsia"/>
          <w:lang w:val="en-US"/>
        </w:rPr>
        <w:t>png</w:t>
      </w:r>
      <w:proofErr w:type="spellEnd"/>
      <w:r>
        <w:rPr>
          <w:rFonts w:hint="eastAsia"/>
          <w:lang w:val="en-US"/>
        </w:rPr>
        <w:t>”和“风扇关闭.</w:t>
      </w:r>
      <w:proofErr w:type="spellStart"/>
      <w:r>
        <w:rPr>
          <w:rFonts w:hint="eastAsia"/>
          <w:lang w:val="en-US"/>
        </w:rPr>
        <w:t>png</w:t>
      </w:r>
      <w:proofErr w:type="spellEnd"/>
      <w:r>
        <w:rPr>
          <w:rFonts w:hint="eastAsia"/>
          <w:lang w:val="en-US"/>
        </w:rPr>
        <w:t>”。</w:t>
      </w:r>
    </w:p>
    <w:p w:rsidR="00E26DCD" w:rsidRDefault="00D96088">
      <w:pPr>
        <w:numPr>
          <w:ilvl w:val="0"/>
          <w:numId w:val="7"/>
        </w:numPr>
        <w:wordWrap w:val="0"/>
        <w:ind w:left="839"/>
      </w:pPr>
      <w:r>
        <w:rPr>
          <w:rFonts w:hint="eastAsia"/>
          <w:lang w:val="en-US"/>
        </w:rPr>
        <w:t>风扇控制区域中图片底部设置文本元素，元素内容为：点击图片进行风扇控制，字号14，颜色：</w:t>
      </w:r>
      <w:proofErr w:type="spellStart"/>
      <w:r>
        <w:rPr>
          <w:rFonts w:hint="eastAsia"/>
          <w:lang w:val="en-US"/>
        </w:rPr>
        <w:t>rgba</w:t>
      </w:r>
      <w:proofErr w:type="spellEnd"/>
      <w:r>
        <w:rPr>
          <w:rFonts w:hint="eastAsia"/>
          <w:lang w:val="en-US"/>
        </w:rPr>
        <w:t>(75, 155, 255, 1)。</w:t>
      </w:r>
    </w:p>
    <w:p w:rsidR="00E26DCD" w:rsidRDefault="00D96088">
      <w:pPr>
        <w:numPr>
          <w:ilvl w:val="0"/>
          <w:numId w:val="7"/>
        </w:numPr>
        <w:wordWrap w:val="0"/>
        <w:ind w:left="839"/>
        <w:rPr>
          <w:lang w:val="en-US"/>
        </w:rPr>
      </w:pPr>
      <w:r>
        <w:rPr>
          <w:rFonts w:hint="eastAsia"/>
          <w:lang w:val="en-US"/>
        </w:rPr>
        <w:t>光照度变化情况区域使用折线图图表元素展示光照传感器“距今时间”前7分钟的数据，数据粒度为分。图表样式需要按照图例样式进行设置。</w:t>
      </w:r>
    </w:p>
    <w:p w:rsidR="00E26DCD" w:rsidRDefault="00D96088">
      <w:pPr>
        <w:numPr>
          <w:ilvl w:val="0"/>
          <w:numId w:val="7"/>
        </w:numPr>
        <w:wordWrap w:val="0"/>
        <w:ind w:left="839"/>
      </w:pPr>
      <w:r>
        <w:rPr>
          <w:rFonts w:hint="eastAsia"/>
          <w:lang w:val="en-US"/>
        </w:rPr>
        <w:t>光照度变化情况区域要求使用资源文件中的“数据底图.</w:t>
      </w:r>
      <w:proofErr w:type="spellStart"/>
      <w:r>
        <w:rPr>
          <w:rFonts w:hint="eastAsia"/>
          <w:lang w:val="en-US"/>
        </w:rPr>
        <w:t>png</w:t>
      </w:r>
      <w:proofErr w:type="spellEnd"/>
      <w:r>
        <w:rPr>
          <w:rFonts w:hint="eastAsia"/>
          <w:lang w:val="en-US"/>
        </w:rPr>
        <w:t>”作为背景底图，标题文字为：光照度变化情况，字号18，颜色：#4EDDFF。</w:t>
      </w:r>
    </w:p>
    <w:p w:rsidR="00E26DCD" w:rsidRDefault="00D96088">
      <w:pPr>
        <w:numPr>
          <w:ilvl w:val="0"/>
          <w:numId w:val="7"/>
        </w:numPr>
        <w:wordWrap w:val="0"/>
        <w:ind w:left="839"/>
        <w:rPr>
          <w:lang w:val="en-US"/>
        </w:rPr>
      </w:pPr>
      <w:r>
        <w:rPr>
          <w:rFonts w:hint="eastAsia"/>
          <w:lang w:val="en-US"/>
        </w:rPr>
        <w:t>在策</w:t>
      </w:r>
      <w:r>
        <w:rPr>
          <w:rFonts w:hint="eastAsia"/>
        </w:rPr>
        <w:t>略管理中添加1条策略：光照度大于100时报警灯打开。同时启动策略</w:t>
      </w:r>
      <w:r>
        <w:rPr>
          <w:rFonts w:hint="eastAsia"/>
          <w:lang w:val="en-US"/>
        </w:rPr>
        <w:t>。</w:t>
      </w:r>
    </w:p>
    <w:p w:rsidR="00E26DCD" w:rsidRDefault="00D96088">
      <w:pPr>
        <w:numPr>
          <w:ilvl w:val="0"/>
          <w:numId w:val="7"/>
        </w:numPr>
        <w:wordWrap w:val="0"/>
        <w:ind w:left="839"/>
        <w:rPr>
          <w:lang w:val="en-US"/>
        </w:rPr>
      </w:pPr>
      <w:r>
        <w:rPr>
          <w:rFonts w:hint="eastAsia"/>
          <w:lang w:val="en-US"/>
        </w:rPr>
        <w:t>设计过程中请注意及时保存设计文档。</w:t>
      </w:r>
    </w:p>
    <w:p w:rsidR="00E26DCD" w:rsidRDefault="00D96088">
      <w:pPr>
        <w:pStyle w:val="51"/>
        <w:shd w:val="clear" w:color="auto" w:fill="auto"/>
        <w:spacing w:line="360" w:lineRule="auto"/>
        <w:ind w:firstLine="0"/>
        <w:jc w:val="left"/>
        <w:rPr>
          <w:rFonts w:ascii="宋体" w:eastAsia="宋体" w:hAnsi="宋体" w:cs="宋体"/>
          <w:sz w:val="24"/>
          <w:szCs w:val="24"/>
        </w:rPr>
      </w:pPr>
      <w:r>
        <w:rPr>
          <w:rFonts w:ascii="宋体" w:eastAsia="宋体" w:hAnsi="宋体" w:cs="宋体" w:hint="eastAsia"/>
          <w:sz w:val="24"/>
          <w:szCs w:val="24"/>
        </w:rPr>
        <w:t>完成以上任务后请做以下步骤：</w:t>
      </w:r>
    </w:p>
    <w:p w:rsidR="00E26DCD" w:rsidRDefault="00D96088">
      <w:pPr>
        <w:numPr>
          <w:ilvl w:val="0"/>
          <w:numId w:val="8"/>
        </w:numPr>
        <w:ind w:left="840"/>
        <w:rPr>
          <w:lang w:val="en-US"/>
        </w:rPr>
      </w:pPr>
      <w:r>
        <w:rPr>
          <w:rFonts w:hint="eastAsia"/>
          <w:lang w:val="en-US"/>
        </w:rPr>
        <w:t>设计完成后请将设计结果截图，另存为C-1-1.jpg。</w:t>
      </w:r>
    </w:p>
    <w:p w:rsidR="00E26DCD" w:rsidRDefault="00D96088">
      <w:pPr>
        <w:numPr>
          <w:ilvl w:val="0"/>
          <w:numId w:val="8"/>
        </w:numPr>
        <w:ind w:left="840"/>
        <w:rPr>
          <w:lang w:val="en-US"/>
        </w:rPr>
      </w:pPr>
      <w:r>
        <w:rPr>
          <w:rFonts w:hint="eastAsia"/>
          <w:lang w:val="en-US"/>
        </w:rPr>
        <w:t>打开策略管理页面</w:t>
      </w:r>
      <w:r>
        <w:rPr>
          <w:rFonts w:hint="eastAsia"/>
        </w:rPr>
        <w:t>将界面</w:t>
      </w:r>
      <w:r>
        <w:rPr>
          <w:rFonts w:hint="eastAsia"/>
          <w:lang w:val="en-US"/>
        </w:rPr>
        <w:t>截图，另存为C-1-2.jpg。</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3、物联网项目原型设计</w:t>
      </w:r>
    </w:p>
    <w:p w:rsidR="00E26DCD" w:rsidRDefault="00D96088">
      <w:pPr>
        <w:ind w:firstLine="420"/>
        <w:rPr>
          <w:b/>
          <w:bCs/>
          <w:lang w:val="en-US"/>
        </w:rPr>
      </w:pPr>
      <w:r>
        <w:rPr>
          <w:rFonts w:hint="eastAsia"/>
          <w:color w:val="000000" w:themeColor="text1"/>
          <w:kern w:val="2"/>
          <w:lang w:val="zh-Hans"/>
        </w:rPr>
        <w:t>使用</w:t>
      </w:r>
      <w:r>
        <w:rPr>
          <w:color w:val="000000" w:themeColor="text1"/>
          <w:kern w:val="2"/>
          <w:lang w:val="zh-Hans" w:eastAsia="zh-TW"/>
        </w:rPr>
        <w:t>Axure</w:t>
      </w:r>
      <w:r>
        <w:rPr>
          <w:rFonts w:hint="eastAsia"/>
          <w:color w:val="000000" w:themeColor="text1"/>
          <w:kern w:val="2"/>
          <w:lang w:val="zh-Hans"/>
        </w:rPr>
        <w:t>原型绘制软件，根据下</w:t>
      </w:r>
      <w:r>
        <w:rPr>
          <w:rFonts w:hint="eastAsia"/>
          <w:color w:val="000000" w:themeColor="text1"/>
          <w:kern w:val="2"/>
          <w:lang w:val="en-US"/>
        </w:rPr>
        <w:t>列效果图</w:t>
      </w:r>
      <w:r>
        <w:rPr>
          <w:rFonts w:hint="eastAsia"/>
          <w:color w:val="000000" w:themeColor="text1"/>
          <w:kern w:val="2"/>
          <w:lang w:val="zh-Hans"/>
        </w:rPr>
        <w:t>所示</w:t>
      </w:r>
      <w:r>
        <w:rPr>
          <w:rFonts w:hint="eastAsia"/>
          <w:color w:val="000000" w:themeColor="text1"/>
          <w:kern w:val="2"/>
          <w:lang w:val="en-US"/>
        </w:rPr>
        <w:t>内容</w:t>
      </w:r>
      <w:r>
        <w:rPr>
          <w:rFonts w:hint="eastAsia"/>
          <w:color w:val="000000" w:themeColor="text1"/>
          <w:kern w:val="2"/>
          <w:lang w:val="zh-Hans"/>
        </w:rPr>
        <w:t>完成原型设计</w:t>
      </w:r>
      <w:r>
        <w:rPr>
          <w:rFonts w:hint="eastAsia"/>
        </w:rPr>
        <w:t>。</w:t>
      </w:r>
    </w:p>
    <w:p w:rsidR="00E26DCD" w:rsidRDefault="00D96088">
      <w:pPr>
        <w:rPr>
          <w:lang w:val="en-US"/>
        </w:rPr>
      </w:pPr>
      <w:r>
        <w:rPr>
          <w:rFonts w:hint="eastAsia"/>
          <w:b/>
          <w:bCs/>
          <w:lang w:val="en-US"/>
        </w:rPr>
        <w:t>任务要求：</w:t>
      </w:r>
    </w:p>
    <w:p w:rsidR="00E26DCD" w:rsidRDefault="00D96088">
      <w:pPr>
        <w:numPr>
          <w:ilvl w:val="0"/>
          <w:numId w:val="7"/>
        </w:numPr>
        <w:wordWrap w:val="0"/>
        <w:spacing w:before="60"/>
        <w:ind w:left="839"/>
        <w:rPr>
          <w:lang w:val="en-US"/>
        </w:rPr>
      </w:pPr>
      <w:r>
        <w:rPr>
          <w:rFonts w:hint="eastAsia"/>
          <w:color w:val="000000" w:themeColor="text1"/>
          <w:kern w:val="2"/>
          <w:lang w:val="en-US"/>
        </w:rPr>
        <w:t>根据Axure效果图片所示设计一个表格，可以动态的添加用户信息并显示在页面上。界面效果如下所示</w:t>
      </w:r>
    </w:p>
    <w:p w:rsidR="00E26DCD" w:rsidRDefault="00D96088">
      <w:pPr>
        <w:wordWrap w:val="0"/>
        <w:spacing w:before="60"/>
        <w:ind w:left="419" w:firstLine="420"/>
        <w:rPr>
          <w:lang w:val="en-US"/>
        </w:rPr>
      </w:pPr>
      <w:r>
        <w:rPr>
          <w:noProof/>
          <w:lang w:val="en-US" w:bidi="ar-SA"/>
        </w:rPr>
        <w:drawing>
          <wp:inline distT="0" distB="0" distL="114300" distR="114300">
            <wp:extent cx="3959225" cy="1979930"/>
            <wp:effectExtent l="0" t="0" r="3175" b="1270"/>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4"/>
                    <a:stretch>
                      <a:fillRect/>
                    </a:stretch>
                  </pic:blipFill>
                  <pic:spPr>
                    <a:xfrm>
                      <a:off x="0" y="0"/>
                      <a:ext cx="3959225" cy="1979930"/>
                    </a:xfrm>
                    <a:prstGeom prst="rect">
                      <a:avLst/>
                    </a:prstGeom>
                    <a:noFill/>
                    <a:ln>
                      <a:noFill/>
                    </a:ln>
                  </pic:spPr>
                </pic:pic>
              </a:graphicData>
            </a:graphic>
          </wp:inline>
        </w:drawing>
      </w:r>
    </w:p>
    <w:p w:rsidR="00E26DCD" w:rsidRDefault="00D96088">
      <w:pPr>
        <w:numPr>
          <w:ilvl w:val="0"/>
          <w:numId w:val="7"/>
        </w:numPr>
        <w:wordWrap w:val="0"/>
        <w:spacing w:before="60"/>
        <w:ind w:left="839"/>
      </w:pPr>
      <w:r>
        <w:rPr>
          <w:rFonts w:hint="eastAsia"/>
          <w:color w:val="000000" w:themeColor="text1"/>
          <w:kern w:val="2"/>
          <w:lang w:val="en-US"/>
        </w:rPr>
        <w:t>新增用户按钮使用背景色淡蓝色，表格头部背景使用淡灰色字体加粗显示。</w:t>
      </w:r>
    </w:p>
    <w:p w:rsidR="00E26DCD" w:rsidRDefault="00D96088">
      <w:pPr>
        <w:numPr>
          <w:ilvl w:val="0"/>
          <w:numId w:val="7"/>
        </w:numPr>
        <w:wordWrap w:val="0"/>
        <w:spacing w:before="60"/>
        <w:ind w:left="839"/>
        <w:rPr>
          <w:lang w:val="en-US"/>
        </w:rPr>
      </w:pPr>
      <w:r>
        <w:rPr>
          <w:rFonts w:hint="eastAsia"/>
          <w:lang w:val="en-US"/>
        </w:rPr>
        <w:t>竞赛资料中提供了原型设计所需素材供选手使用。</w:t>
      </w:r>
    </w:p>
    <w:p w:rsidR="00E26DCD" w:rsidRDefault="00D96088">
      <w:pPr>
        <w:numPr>
          <w:ilvl w:val="0"/>
          <w:numId w:val="7"/>
        </w:numPr>
        <w:wordWrap w:val="0"/>
        <w:ind w:left="839"/>
        <w:rPr>
          <w:lang w:val="en-US"/>
        </w:rPr>
      </w:pPr>
      <w:r>
        <w:rPr>
          <w:rFonts w:hint="eastAsia"/>
        </w:rPr>
        <w:t>设计完成后需要将项目生成HTML页面</w:t>
      </w:r>
      <w:r>
        <w:rPr>
          <w:rFonts w:hint="eastAsia"/>
          <w:lang w:val="zh-Hans"/>
        </w:rPr>
        <w:t>。</w:t>
      </w:r>
    </w:p>
    <w:p w:rsidR="00E26DCD" w:rsidRDefault="00D96088">
      <w:pPr>
        <w:rPr>
          <w:b/>
          <w:bCs/>
          <w:lang w:val="en-US"/>
        </w:rPr>
      </w:pPr>
      <w:r>
        <w:rPr>
          <w:rFonts w:hint="eastAsia"/>
          <w:b/>
          <w:bCs/>
        </w:rPr>
        <w:t>完成以上任务后请做以下步骤：</w:t>
      </w:r>
    </w:p>
    <w:p w:rsidR="00E26DCD" w:rsidRDefault="00D96088">
      <w:pPr>
        <w:pStyle w:val="af3"/>
        <w:numPr>
          <w:ilvl w:val="0"/>
          <w:numId w:val="11"/>
        </w:numPr>
        <w:ind w:firstLineChars="0"/>
        <w:rPr>
          <w:rFonts w:ascii="宋体" w:hAnsi="宋体" w:cs="宋体"/>
          <w:color w:val="000000"/>
          <w:kern w:val="0"/>
          <w:sz w:val="24"/>
          <w:szCs w:val="24"/>
          <w:lang w:val="zh-Hans" w:bidi="zh-CN"/>
        </w:rPr>
      </w:pPr>
      <w:r>
        <w:rPr>
          <w:rFonts w:ascii="宋体" w:hAnsi="宋体" w:cs="宋体" w:hint="eastAsia"/>
          <w:color w:val="000000"/>
          <w:kern w:val="0"/>
          <w:sz w:val="24"/>
          <w:szCs w:val="24"/>
          <w:lang w:bidi="zh-CN"/>
        </w:rPr>
        <w:t>完成以上功能，请将生成的Axure工程文件另存为“原型设计.</w:t>
      </w:r>
      <w:proofErr w:type="spellStart"/>
      <w:r>
        <w:rPr>
          <w:rFonts w:ascii="宋体" w:hAnsi="宋体" w:cs="宋体" w:hint="eastAsia"/>
          <w:color w:val="000000"/>
          <w:kern w:val="0"/>
          <w:sz w:val="24"/>
          <w:szCs w:val="24"/>
          <w:lang w:bidi="zh-CN"/>
        </w:rPr>
        <w:t>rp</w:t>
      </w:r>
      <w:proofErr w:type="spellEnd"/>
      <w:r>
        <w:rPr>
          <w:rFonts w:ascii="宋体" w:hAnsi="宋体" w:cs="宋体" w:hint="eastAsia"/>
          <w:color w:val="000000"/>
          <w:kern w:val="0"/>
          <w:sz w:val="24"/>
          <w:szCs w:val="24"/>
          <w:lang w:bidi="zh-CN"/>
        </w:rPr>
        <w:t>”。</w:t>
      </w:r>
    </w:p>
    <w:p w:rsidR="00E26DCD" w:rsidRDefault="00D96088">
      <w:pPr>
        <w:pStyle w:val="af3"/>
        <w:numPr>
          <w:ilvl w:val="0"/>
          <w:numId w:val="11"/>
        </w:numPr>
        <w:ind w:firstLineChars="0"/>
        <w:rPr>
          <w:rFonts w:ascii="宋体" w:hAnsi="宋体" w:cs="宋体"/>
          <w:color w:val="000000"/>
          <w:kern w:val="0"/>
          <w:sz w:val="24"/>
          <w:szCs w:val="24"/>
          <w:lang w:bidi="zh-CN"/>
        </w:rPr>
      </w:pPr>
      <w:r>
        <w:rPr>
          <w:rFonts w:ascii="宋体" w:hAnsi="宋体" w:cs="宋体" w:hint="eastAsia"/>
          <w:color w:val="000000"/>
          <w:kern w:val="0"/>
          <w:sz w:val="24"/>
          <w:szCs w:val="24"/>
          <w:lang w:bidi="zh-CN"/>
        </w:rPr>
        <w:t>请将生成的HTML页面打包成压缩文件，另存为“原型设计</w:t>
      </w:r>
      <w:proofErr w:type="spellStart"/>
      <w:r>
        <w:rPr>
          <w:rFonts w:ascii="宋体" w:hAnsi="宋体" w:cs="宋体" w:hint="eastAsia"/>
          <w:color w:val="000000"/>
          <w:kern w:val="0"/>
          <w:sz w:val="24"/>
          <w:szCs w:val="24"/>
          <w:lang w:bidi="zh-CN"/>
        </w:rPr>
        <w:t>HTML.rar</w:t>
      </w:r>
      <w:proofErr w:type="spellEnd"/>
      <w:r>
        <w:rPr>
          <w:rFonts w:ascii="宋体" w:hAnsi="宋体" w:cs="宋体" w:hint="eastAsia"/>
          <w:color w:val="000000"/>
          <w:kern w:val="0"/>
          <w:sz w:val="24"/>
          <w:szCs w:val="24"/>
          <w:lang w:bidi="zh-CN"/>
        </w:rPr>
        <w:t>”。</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4、NB-</w:t>
      </w:r>
      <w:proofErr w:type="spellStart"/>
      <w:r>
        <w:rPr>
          <w:rFonts w:ascii="宋体" w:hAnsi="宋体" w:cs="宋体" w:hint="eastAsia"/>
          <w:sz w:val="24"/>
          <w:szCs w:val="24"/>
        </w:rPr>
        <w:t>IoT</w:t>
      </w:r>
      <w:proofErr w:type="spellEnd"/>
      <w:r>
        <w:rPr>
          <w:rFonts w:ascii="宋体" w:hAnsi="宋体" w:cs="宋体" w:hint="eastAsia"/>
          <w:sz w:val="24"/>
          <w:szCs w:val="24"/>
        </w:rPr>
        <w:t>模块板控制</w:t>
      </w:r>
    </w:p>
    <w:p w:rsidR="00E26DCD" w:rsidRDefault="00D96088">
      <w:pPr>
        <w:ind w:firstLine="420"/>
        <w:rPr>
          <w:lang w:val="en-US"/>
        </w:rPr>
      </w:pPr>
      <w:r>
        <w:rPr>
          <w:rFonts w:hint="eastAsia"/>
        </w:rPr>
        <w:t xml:space="preserve">要求开发编写一个按键控制的程序。选手需要找到 1 </w:t>
      </w:r>
      <w:r>
        <w:rPr>
          <w:rFonts w:hint="eastAsia"/>
          <w:lang w:val="en-US"/>
        </w:rPr>
        <w:t>个NB-</w:t>
      </w:r>
      <w:proofErr w:type="spellStart"/>
      <w:r>
        <w:rPr>
          <w:rFonts w:hint="eastAsia"/>
          <w:lang w:val="en-US"/>
        </w:rPr>
        <w:t>IoT</w:t>
      </w:r>
      <w:proofErr w:type="spellEnd"/>
      <w:r>
        <w:rPr>
          <w:rFonts w:hint="eastAsia"/>
          <w:lang w:val="en-US"/>
        </w:rPr>
        <w:t>模块在提供的</w:t>
      </w:r>
      <w:r>
        <w:rPr>
          <w:rFonts w:hint="eastAsia"/>
        </w:rPr>
        <w:t>工程</w:t>
      </w:r>
      <w:r>
        <w:rPr>
          <w:rFonts w:hint="eastAsia"/>
          <w:lang w:val="en-US"/>
        </w:rPr>
        <w:t>项目中完成相关功能开发，并发布程序到NB-</w:t>
      </w:r>
      <w:proofErr w:type="spellStart"/>
      <w:r>
        <w:rPr>
          <w:rFonts w:hint="eastAsia"/>
          <w:lang w:val="en-US"/>
        </w:rPr>
        <w:t>IoT</w:t>
      </w:r>
      <w:proofErr w:type="spellEnd"/>
      <w:r>
        <w:rPr>
          <w:rFonts w:hint="eastAsia"/>
          <w:lang w:val="en-US"/>
        </w:rPr>
        <w:t>模块中，通上电源等待裁判评判。</w:t>
      </w:r>
    </w:p>
    <w:p w:rsidR="00E26DCD" w:rsidRDefault="00D96088">
      <w:pPr>
        <w:rPr>
          <w:b/>
          <w:bCs/>
        </w:rPr>
      </w:pPr>
      <w:r>
        <w:rPr>
          <w:rFonts w:hint="eastAsia"/>
          <w:b/>
          <w:bCs/>
        </w:rPr>
        <w:t>任务要求</w:t>
      </w:r>
      <w:r>
        <w:rPr>
          <w:rFonts w:hint="eastAsia"/>
          <w:b/>
          <w:bCs/>
          <w:szCs w:val="21"/>
        </w:rPr>
        <w:t>：</w:t>
      </w:r>
    </w:p>
    <w:p w:rsidR="00E26DCD" w:rsidRDefault="00D96088">
      <w:pPr>
        <w:numPr>
          <w:ilvl w:val="0"/>
          <w:numId w:val="7"/>
        </w:numPr>
        <w:wordWrap w:val="0"/>
        <w:ind w:left="839"/>
      </w:pPr>
      <w:r>
        <w:rPr>
          <w:rFonts w:hint="eastAsia"/>
          <w:lang w:val="en-US"/>
        </w:rPr>
        <w:t>程序通电，NB-</w:t>
      </w:r>
      <w:proofErr w:type="spellStart"/>
      <w:r>
        <w:rPr>
          <w:rFonts w:hint="eastAsia"/>
          <w:lang w:val="en-US"/>
        </w:rPr>
        <w:t>IoT</w:t>
      </w:r>
      <w:proofErr w:type="spellEnd"/>
      <w:r>
        <w:rPr>
          <w:rFonts w:hint="eastAsia"/>
          <w:lang w:val="en-US"/>
        </w:rPr>
        <w:t>模块板上LED2灯不亮，显示屏显示两位工位号</w:t>
      </w:r>
      <w:r>
        <w:rPr>
          <w:rFonts w:hint="eastAsia"/>
        </w:rPr>
        <w:t>。</w:t>
      </w:r>
    </w:p>
    <w:p w:rsidR="00E26DCD" w:rsidRDefault="00D96088">
      <w:pPr>
        <w:numPr>
          <w:ilvl w:val="0"/>
          <w:numId w:val="7"/>
        </w:numPr>
        <w:wordWrap w:val="0"/>
        <w:ind w:left="839"/>
      </w:pPr>
      <w:r>
        <w:rPr>
          <w:rFonts w:hint="eastAsia"/>
          <w:lang w:val="en-US"/>
        </w:rPr>
        <w:t>点击Key2键一次LED2灯实现间隔1秒闪烁，再点击Key2键一次LED2灯熄灭（实现Key2键控制LED2灯闪烁或者熄灭功能）。</w:t>
      </w:r>
    </w:p>
    <w:p w:rsidR="00E26DCD" w:rsidRDefault="00D96088">
      <w:pPr>
        <w:numPr>
          <w:ilvl w:val="0"/>
          <w:numId w:val="7"/>
        </w:numPr>
        <w:wordWrap w:val="0"/>
        <w:ind w:left="839"/>
      </w:pPr>
      <w:r>
        <w:rPr>
          <w:rFonts w:hint="eastAsia"/>
          <w:lang w:val="en-US"/>
        </w:rPr>
        <w:t>当LED2实现闪烁功能时，显示屏显示“LED2闪烁”，当LED2灯熄灭时显示屏显示两位工位号。</w:t>
      </w:r>
    </w:p>
    <w:p w:rsidR="00E26DCD" w:rsidRDefault="00D96088">
      <w:pPr>
        <w:wordWrap w:val="0"/>
      </w:pPr>
      <w:r>
        <w:rPr>
          <w:rFonts w:hint="eastAsia"/>
          <w:b/>
          <w:bCs/>
        </w:rPr>
        <w:t>完成以上任务后请做以下步骤：</w:t>
      </w:r>
    </w:p>
    <w:p w:rsidR="00E26DCD" w:rsidRDefault="00D96088">
      <w:pPr>
        <w:pStyle w:val="af3"/>
        <w:numPr>
          <w:ilvl w:val="0"/>
          <w:numId w:val="11"/>
        </w:numPr>
        <w:ind w:firstLineChars="0"/>
        <w:rPr>
          <w:rFonts w:ascii="宋体" w:hAnsi="宋体" w:cs="宋体"/>
          <w:color w:val="000000"/>
          <w:kern w:val="0"/>
          <w:sz w:val="24"/>
          <w:szCs w:val="24"/>
          <w:lang w:bidi="zh-CN"/>
        </w:rPr>
      </w:pPr>
      <w:r>
        <w:rPr>
          <w:rFonts w:ascii="宋体" w:hAnsi="宋体" w:cs="宋体" w:hint="eastAsia"/>
          <w:color w:val="000000"/>
          <w:kern w:val="0"/>
          <w:sz w:val="24"/>
          <w:szCs w:val="24"/>
          <w:lang w:bidi="zh-CN"/>
        </w:rPr>
        <w:t>将NB-</w:t>
      </w:r>
      <w:proofErr w:type="spellStart"/>
      <w:r>
        <w:rPr>
          <w:rFonts w:ascii="宋体" w:hAnsi="宋体" w:cs="宋体" w:hint="eastAsia"/>
          <w:color w:val="000000"/>
          <w:kern w:val="0"/>
          <w:sz w:val="24"/>
          <w:szCs w:val="24"/>
          <w:lang w:bidi="zh-CN"/>
        </w:rPr>
        <w:t>IoT</w:t>
      </w:r>
      <w:proofErr w:type="spellEnd"/>
      <w:r>
        <w:rPr>
          <w:rFonts w:ascii="宋体" w:hAnsi="宋体" w:cs="宋体" w:hint="eastAsia"/>
          <w:color w:val="000000"/>
          <w:kern w:val="0"/>
          <w:sz w:val="24"/>
          <w:szCs w:val="24"/>
          <w:lang w:bidi="zh-CN"/>
        </w:rPr>
        <w:t>模块放到智能节点盒中，将智能节点盒安装到中间工位的作业区中，在天线上贴上标签纸，标签纸写上“C-4”，通上电源等待裁判评分。</w:t>
      </w:r>
    </w:p>
    <w:p w:rsidR="00E26DCD" w:rsidRDefault="00D96088">
      <w:pPr>
        <w:pStyle w:val="af3"/>
        <w:numPr>
          <w:ilvl w:val="0"/>
          <w:numId w:val="11"/>
        </w:numPr>
        <w:ind w:firstLineChars="0"/>
        <w:rPr>
          <w:rFonts w:ascii="宋体" w:hAnsi="宋体" w:cs="宋体"/>
          <w:color w:val="000000"/>
          <w:kern w:val="0"/>
          <w:sz w:val="24"/>
          <w:szCs w:val="24"/>
          <w:lang w:bidi="zh-CN"/>
        </w:rPr>
      </w:pPr>
      <w:r>
        <w:rPr>
          <w:rFonts w:ascii="宋体" w:hAnsi="宋体" w:cs="宋体" w:hint="eastAsia"/>
          <w:color w:val="000000"/>
          <w:kern w:val="0"/>
          <w:sz w:val="24"/>
          <w:szCs w:val="24"/>
          <w:lang w:bidi="zh-CN"/>
        </w:rPr>
        <w:t>把完整的工程代码拷贝到</w:t>
      </w:r>
      <w:r>
        <w:rPr>
          <w:rFonts w:cs="宋体" w:hint="eastAsia"/>
          <w:color w:val="000000"/>
          <w:kern w:val="0"/>
          <w:sz w:val="24"/>
          <w:szCs w:val="24"/>
          <w:lang w:bidi="zh-CN"/>
        </w:rPr>
        <w:t>服务器计算机</w:t>
      </w:r>
      <w:r>
        <w:rPr>
          <w:rFonts w:ascii="宋体" w:hAnsi="宋体" w:cs="宋体" w:hint="eastAsia"/>
          <w:color w:val="000000"/>
          <w:kern w:val="0"/>
          <w:sz w:val="24"/>
          <w:szCs w:val="24"/>
          <w:lang w:val="zh-Hans" w:eastAsia="zh-Hans" w:bidi="zh-CN"/>
        </w:rPr>
        <w:t>“</w:t>
      </w:r>
      <w:r>
        <w:rPr>
          <w:rFonts w:ascii="宋体" w:hAnsi="宋体" w:cs="宋体" w:hint="eastAsia"/>
          <w:color w:val="000000"/>
          <w:kern w:val="0"/>
          <w:sz w:val="24"/>
          <w:szCs w:val="24"/>
          <w:lang w:bidi="zh-CN"/>
        </w:rPr>
        <w:t>D:\提交资料\模块C\4\”目录中。</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5、</w:t>
      </w:r>
      <w:proofErr w:type="spellStart"/>
      <w:r>
        <w:rPr>
          <w:rFonts w:ascii="宋体" w:hAnsi="宋体" w:cs="宋体" w:hint="eastAsia"/>
          <w:sz w:val="24"/>
          <w:szCs w:val="24"/>
        </w:rPr>
        <w:t>LoRa</w:t>
      </w:r>
      <w:proofErr w:type="spellEnd"/>
      <w:r>
        <w:rPr>
          <w:rFonts w:ascii="宋体" w:hAnsi="宋体" w:cs="宋体" w:hint="eastAsia"/>
          <w:sz w:val="24"/>
          <w:szCs w:val="24"/>
        </w:rPr>
        <w:t>显示与控制</w:t>
      </w:r>
    </w:p>
    <w:p w:rsidR="00E26DCD" w:rsidRDefault="00D96088">
      <w:pPr>
        <w:ind w:firstLineChars="200" w:firstLine="480"/>
        <w:jc w:val="both"/>
        <w:rPr>
          <w:lang w:val="en-US"/>
        </w:rPr>
      </w:pPr>
      <w:r>
        <w:rPr>
          <w:rFonts w:hint="eastAsia"/>
          <w:lang w:val="en-US"/>
        </w:rPr>
        <w:t>请选手选择一块</w:t>
      </w:r>
      <w:proofErr w:type="spellStart"/>
      <w:r>
        <w:rPr>
          <w:rFonts w:hint="eastAsia"/>
          <w:lang w:val="en-US"/>
        </w:rPr>
        <w:t>LoRa</w:t>
      </w:r>
      <w:proofErr w:type="spellEnd"/>
      <w:r>
        <w:rPr>
          <w:rFonts w:hint="eastAsia"/>
          <w:lang w:val="en-US"/>
        </w:rPr>
        <w:t>模块控制功能，并根据任务要求完成相关功能的开发，并发布程序到</w:t>
      </w:r>
      <w:proofErr w:type="spellStart"/>
      <w:r>
        <w:rPr>
          <w:rFonts w:hint="eastAsia"/>
          <w:lang w:val="en-US"/>
        </w:rPr>
        <w:t>LoRa</w:t>
      </w:r>
      <w:proofErr w:type="spellEnd"/>
      <w:r>
        <w:rPr>
          <w:rFonts w:hint="eastAsia"/>
          <w:lang w:val="en-US"/>
        </w:rPr>
        <w:t>模块中，通上电源等待裁判评判。</w:t>
      </w:r>
    </w:p>
    <w:p w:rsidR="00E26DCD" w:rsidRDefault="00D96088">
      <w:pPr>
        <w:rPr>
          <w:b/>
          <w:bCs/>
        </w:rPr>
      </w:pPr>
      <w:r>
        <w:rPr>
          <w:rFonts w:hint="eastAsia"/>
          <w:b/>
          <w:bCs/>
        </w:rPr>
        <w:t>任务要求</w:t>
      </w:r>
      <w:r>
        <w:rPr>
          <w:rFonts w:hint="eastAsia"/>
          <w:b/>
          <w:bCs/>
          <w:szCs w:val="21"/>
        </w:rPr>
        <w:t>：</w:t>
      </w:r>
    </w:p>
    <w:p w:rsidR="00E26DCD" w:rsidRDefault="00D96088">
      <w:pPr>
        <w:numPr>
          <w:ilvl w:val="0"/>
          <w:numId w:val="7"/>
        </w:numPr>
        <w:wordWrap w:val="0"/>
        <w:ind w:left="839"/>
        <w:rPr>
          <w:lang w:val="zh-Hans"/>
        </w:rPr>
      </w:pPr>
      <w:r>
        <w:rPr>
          <w:rFonts w:hint="eastAsia"/>
          <w:lang w:val="en-US"/>
        </w:rPr>
        <w:t>本题提供了工程项目供选手使用。</w:t>
      </w:r>
    </w:p>
    <w:p w:rsidR="00E26DCD" w:rsidRDefault="00D96088">
      <w:pPr>
        <w:numPr>
          <w:ilvl w:val="0"/>
          <w:numId w:val="7"/>
        </w:numPr>
        <w:wordWrap w:val="0"/>
        <w:ind w:left="839"/>
        <w:rPr>
          <w:lang w:val="zh-Hans"/>
        </w:rPr>
      </w:pPr>
      <w:r>
        <w:rPr>
          <w:rFonts w:hint="eastAsia"/>
          <w:lang w:val="en-US"/>
        </w:rPr>
        <w:t>设备上电，默认情况下</w:t>
      </w:r>
      <w:proofErr w:type="spellStart"/>
      <w:r>
        <w:rPr>
          <w:rFonts w:hint="eastAsia"/>
          <w:lang w:val="en-US"/>
        </w:rPr>
        <w:t>LoRa</w:t>
      </w:r>
      <w:proofErr w:type="spellEnd"/>
      <w:r>
        <w:rPr>
          <w:rFonts w:hint="eastAsia"/>
          <w:lang w:val="en-US"/>
        </w:rPr>
        <w:t>模块上的LED1和LED2灯都是熄灭的。</w:t>
      </w:r>
      <w:proofErr w:type="spellStart"/>
      <w:r>
        <w:rPr>
          <w:rFonts w:hint="eastAsia"/>
          <w:lang w:val="en-US"/>
        </w:rPr>
        <w:t>LoRa</w:t>
      </w:r>
      <w:proofErr w:type="spellEnd"/>
      <w:r>
        <w:rPr>
          <w:rFonts w:hint="eastAsia"/>
          <w:lang w:val="en-US"/>
        </w:rPr>
        <w:t>模块液晶屏显示界面如下图所示</w:t>
      </w:r>
    </w:p>
    <w:p w:rsidR="00E26DCD" w:rsidRDefault="00D96088">
      <w:pPr>
        <w:wordWrap w:val="0"/>
        <w:ind w:left="419" w:firstLine="420"/>
        <w:rPr>
          <w:lang w:val="zh-Hans"/>
        </w:rPr>
      </w:pPr>
      <w:r>
        <w:rPr>
          <w:noProof/>
          <w:lang w:val="en-US" w:bidi="ar-SA"/>
        </w:rPr>
        <w:drawing>
          <wp:inline distT="0" distB="0" distL="114300" distR="114300">
            <wp:extent cx="2057400" cy="1419225"/>
            <wp:effectExtent l="0" t="0" r="0" b="9525"/>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pic:cNvPicPr>
                  </pic:nvPicPr>
                  <pic:blipFill>
                    <a:blip r:embed="rId15"/>
                    <a:stretch>
                      <a:fillRect/>
                    </a:stretch>
                  </pic:blipFill>
                  <pic:spPr>
                    <a:xfrm>
                      <a:off x="0" y="0"/>
                      <a:ext cx="2057400" cy="1419225"/>
                    </a:xfrm>
                    <a:prstGeom prst="rect">
                      <a:avLst/>
                    </a:prstGeom>
                    <a:noFill/>
                    <a:ln>
                      <a:noFill/>
                    </a:ln>
                  </pic:spPr>
                </pic:pic>
              </a:graphicData>
            </a:graphic>
          </wp:inline>
        </w:drawing>
      </w:r>
    </w:p>
    <w:p w:rsidR="00E26DCD" w:rsidRDefault="00D96088">
      <w:pPr>
        <w:numPr>
          <w:ilvl w:val="0"/>
          <w:numId w:val="7"/>
        </w:numPr>
        <w:wordWrap w:val="0"/>
        <w:ind w:left="839"/>
        <w:rPr>
          <w:lang w:val="en-US"/>
        </w:rPr>
      </w:pPr>
      <w:r>
        <w:rPr>
          <w:rFonts w:hint="eastAsia"/>
          <w:lang w:val="en-US"/>
        </w:rPr>
        <w:t>每按一次Key2键可以控制</w:t>
      </w:r>
      <w:proofErr w:type="spellStart"/>
      <w:r>
        <w:rPr>
          <w:rFonts w:hint="eastAsia"/>
          <w:lang w:val="en-US"/>
        </w:rPr>
        <w:t>LoRa</w:t>
      </w:r>
      <w:proofErr w:type="spellEnd"/>
      <w:r>
        <w:rPr>
          <w:rFonts w:hint="eastAsia"/>
          <w:lang w:val="en-US"/>
        </w:rPr>
        <w:t>屏幕中小箭头以LED1开 → LED2关 → LED2开 → LED1关 → LED1开这样的顺序循环切换小箭头指示。每按一次Key3键可以控制</w:t>
      </w:r>
      <w:proofErr w:type="spellStart"/>
      <w:r>
        <w:rPr>
          <w:rFonts w:hint="eastAsia"/>
          <w:lang w:val="en-US"/>
        </w:rPr>
        <w:t>LoRa</w:t>
      </w:r>
      <w:proofErr w:type="spellEnd"/>
      <w:r>
        <w:rPr>
          <w:rFonts w:hint="eastAsia"/>
          <w:lang w:val="en-US"/>
        </w:rPr>
        <w:t>屏幕中小箭头以LED1开 → LED1关 → LED2开 → LED2关 → LED1开这样的顺序循环切换小箭头指示。效果如下图所示</w:t>
      </w:r>
    </w:p>
    <w:p w:rsidR="00E26DCD" w:rsidRDefault="00D96088">
      <w:pPr>
        <w:pStyle w:val="af3"/>
        <w:ind w:left="420" w:firstLineChars="0"/>
      </w:pPr>
      <w:r>
        <w:rPr>
          <w:noProof/>
        </w:rPr>
        <w:drawing>
          <wp:inline distT="0" distB="0" distL="114300" distR="114300">
            <wp:extent cx="4267200" cy="1466850"/>
            <wp:effectExtent l="0" t="0" r="0" b="0"/>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6"/>
                    <a:stretch>
                      <a:fillRect/>
                    </a:stretch>
                  </pic:blipFill>
                  <pic:spPr>
                    <a:xfrm>
                      <a:off x="0" y="0"/>
                      <a:ext cx="4267200" cy="1466850"/>
                    </a:xfrm>
                    <a:prstGeom prst="rect">
                      <a:avLst/>
                    </a:prstGeom>
                    <a:noFill/>
                    <a:ln>
                      <a:noFill/>
                    </a:ln>
                  </pic:spPr>
                </pic:pic>
              </a:graphicData>
            </a:graphic>
          </wp:inline>
        </w:drawing>
      </w:r>
    </w:p>
    <w:p w:rsidR="00E26DCD" w:rsidRDefault="00D96088">
      <w:pPr>
        <w:pStyle w:val="af3"/>
        <w:numPr>
          <w:ilvl w:val="0"/>
          <w:numId w:val="9"/>
        </w:numPr>
        <w:ind w:firstLineChars="0"/>
        <w:rPr>
          <w:rFonts w:ascii="宋体" w:hAnsi="宋体" w:cs="宋体"/>
          <w:color w:val="000000"/>
          <w:kern w:val="0"/>
          <w:sz w:val="24"/>
          <w:szCs w:val="24"/>
          <w:lang w:bidi="zh-CN"/>
        </w:rPr>
      </w:pPr>
      <w:r>
        <w:rPr>
          <w:rFonts w:ascii="宋体" w:hAnsi="宋体" w:cs="宋体" w:hint="eastAsia"/>
          <w:color w:val="000000"/>
          <w:kern w:val="0"/>
          <w:sz w:val="24"/>
          <w:szCs w:val="24"/>
          <w:lang w:bidi="zh-CN"/>
        </w:rPr>
        <w:t>当</w:t>
      </w:r>
      <w:proofErr w:type="spellStart"/>
      <w:r>
        <w:rPr>
          <w:rFonts w:ascii="宋体" w:hAnsi="宋体" w:cs="宋体" w:hint="eastAsia"/>
          <w:color w:val="000000"/>
          <w:kern w:val="0"/>
          <w:sz w:val="24"/>
          <w:szCs w:val="24"/>
          <w:lang w:bidi="zh-CN"/>
        </w:rPr>
        <w:t>LoRa</w:t>
      </w:r>
      <w:proofErr w:type="spellEnd"/>
      <w:r>
        <w:rPr>
          <w:rFonts w:ascii="宋体" w:hAnsi="宋体" w:cs="宋体" w:hint="eastAsia"/>
          <w:color w:val="000000"/>
          <w:kern w:val="0"/>
          <w:sz w:val="24"/>
          <w:szCs w:val="24"/>
          <w:lang w:bidi="zh-CN"/>
        </w:rPr>
        <w:t>中选中某个灯开或者关时，点击Key4键，可以控制</w:t>
      </w:r>
      <w:proofErr w:type="spellStart"/>
      <w:r>
        <w:rPr>
          <w:rFonts w:ascii="宋体" w:hAnsi="宋体" w:cs="宋体" w:hint="eastAsia"/>
          <w:color w:val="000000"/>
          <w:kern w:val="0"/>
          <w:sz w:val="24"/>
          <w:szCs w:val="24"/>
          <w:lang w:bidi="zh-CN"/>
        </w:rPr>
        <w:t>LoRa</w:t>
      </w:r>
      <w:proofErr w:type="spellEnd"/>
      <w:r>
        <w:rPr>
          <w:rFonts w:ascii="宋体" w:hAnsi="宋体" w:cs="宋体" w:hint="eastAsia"/>
          <w:color w:val="000000"/>
          <w:kern w:val="0"/>
          <w:sz w:val="24"/>
          <w:szCs w:val="24"/>
          <w:lang w:bidi="zh-CN"/>
        </w:rPr>
        <w:t>中对应LED1或者LED2的常亮或者熄灭。</w:t>
      </w:r>
    </w:p>
    <w:p w:rsidR="00E26DCD" w:rsidRDefault="00D96088">
      <w:pPr>
        <w:wordWrap w:val="0"/>
      </w:pPr>
      <w:r>
        <w:rPr>
          <w:rFonts w:hint="eastAsia"/>
          <w:b/>
          <w:bCs/>
        </w:rPr>
        <w:t>完成以上任务后请做以下步骤：</w:t>
      </w:r>
    </w:p>
    <w:p w:rsidR="00E26DCD" w:rsidRDefault="00D96088">
      <w:pPr>
        <w:numPr>
          <w:ilvl w:val="0"/>
          <w:numId w:val="8"/>
        </w:numPr>
        <w:ind w:left="840"/>
        <w:rPr>
          <w:lang w:val="en-US"/>
        </w:rPr>
      </w:pPr>
      <w:r>
        <w:rPr>
          <w:rFonts w:hint="eastAsia"/>
          <w:lang w:val="en-US"/>
        </w:rPr>
        <w:t>请将开发完成的程序烧写入</w:t>
      </w:r>
      <w:proofErr w:type="spellStart"/>
      <w:r>
        <w:rPr>
          <w:rFonts w:hint="eastAsia"/>
          <w:lang w:val="en-US"/>
        </w:rPr>
        <w:t>LoRa</w:t>
      </w:r>
      <w:proofErr w:type="spellEnd"/>
      <w:r>
        <w:rPr>
          <w:rFonts w:hint="eastAsia"/>
          <w:lang w:val="en-US"/>
        </w:rPr>
        <w:t>模块中，安装到工位指定位置，通上电源等待裁判评判。同时在</w:t>
      </w:r>
      <w:proofErr w:type="spellStart"/>
      <w:r>
        <w:rPr>
          <w:rFonts w:hint="eastAsia"/>
          <w:lang w:val="en-US"/>
        </w:rPr>
        <w:t>LoRa</w:t>
      </w:r>
      <w:proofErr w:type="spellEnd"/>
      <w:r>
        <w:rPr>
          <w:rFonts w:hint="eastAsia"/>
          <w:lang w:val="en-US"/>
        </w:rPr>
        <w:t>模块天线上贴上标签纸，标签纸写上标记“C-4”。</w:t>
      </w:r>
    </w:p>
    <w:p w:rsidR="00E26DCD" w:rsidRDefault="00D96088">
      <w:pPr>
        <w:numPr>
          <w:ilvl w:val="0"/>
          <w:numId w:val="8"/>
        </w:numPr>
        <w:ind w:left="840"/>
        <w:rPr>
          <w:lang w:val="en-US"/>
        </w:rPr>
      </w:pPr>
      <w:r>
        <w:rPr>
          <w:rFonts w:hint="eastAsia"/>
          <w:lang w:val="en-US"/>
        </w:rPr>
        <w:t>把完整的工程代码拷贝到服务器计算机</w:t>
      </w:r>
      <w:r>
        <w:rPr>
          <w:rFonts w:hint="eastAsia"/>
          <w:lang w:val="zh-Hans" w:eastAsia="zh-Hans"/>
        </w:rPr>
        <w:t>“</w:t>
      </w:r>
      <w:r>
        <w:rPr>
          <w:rFonts w:hint="eastAsia"/>
          <w:lang w:val="en-US"/>
        </w:rPr>
        <w:t>D:\提交资料\模块C\5\”目录中</w:t>
      </w:r>
      <w:r>
        <w:rPr>
          <w:rFonts w:hint="eastAsia"/>
        </w:rPr>
        <w:t>。</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6、</w:t>
      </w:r>
      <w:r>
        <w:rPr>
          <w:rFonts w:hint="eastAsia"/>
          <w:sz w:val="24"/>
          <w:szCs w:val="24"/>
        </w:rPr>
        <w:t>十字路口监控功能</w:t>
      </w:r>
    </w:p>
    <w:p w:rsidR="00E26DCD" w:rsidRDefault="00D96088">
      <w:pPr>
        <w:ind w:firstLineChars="200" w:firstLine="480"/>
        <w:jc w:val="both"/>
      </w:pPr>
      <w:r>
        <w:rPr>
          <w:rFonts w:hint="eastAsia"/>
          <w:lang w:val="en-US"/>
        </w:rPr>
        <w:t>请选手新建Android项目根据任务要求完成相应功能开发</w:t>
      </w:r>
      <w:r>
        <w:rPr>
          <w:rFonts w:hint="eastAsia"/>
        </w:rPr>
        <w:t>。</w:t>
      </w:r>
    </w:p>
    <w:p w:rsidR="00E26DCD" w:rsidRDefault="00D96088">
      <w:pPr>
        <w:rPr>
          <w:b/>
          <w:bCs/>
        </w:rPr>
      </w:pPr>
      <w:r>
        <w:rPr>
          <w:rFonts w:hint="eastAsia"/>
          <w:b/>
          <w:bCs/>
        </w:rPr>
        <w:t>任务要求</w:t>
      </w:r>
      <w:r>
        <w:rPr>
          <w:rFonts w:hint="eastAsia"/>
          <w:b/>
          <w:bCs/>
          <w:szCs w:val="21"/>
        </w:rPr>
        <w:t>：</w:t>
      </w:r>
    </w:p>
    <w:p w:rsidR="00E26DCD" w:rsidRDefault="00D96088">
      <w:pPr>
        <w:numPr>
          <w:ilvl w:val="0"/>
          <w:numId w:val="7"/>
        </w:numPr>
        <w:wordWrap w:val="0"/>
        <w:ind w:left="839"/>
        <w:rPr>
          <w:lang w:val="en-US"/>
        </w:rPr>
      </w:pPr>
      <w:r>
        <w:rPr>
          <w:rFonts w:hint="eastAsia"/>
          <w:lang w:val="en-US"/>
        </w:rPr>
        <w:t>要求通过</w:t>
      </w:r>
      <w:proofErr w:type="spellStart"/>
      <w:r>
        <w:rPr>
          <w:rFonts w:hint="eastAsia"/>
          <w:lang w:val="en-US"/>
        </w:rPr>
        <w:t>NEWPorter</w:t>
      </w:r>
      <w:proofErr w:type="spellEnd"/>
      <w:r>
        <w:rPr>
          <w:rFonts w:hint="eastAsia"/>
          <w:lang w:val="en-US"/>
        </w:rPr>
        <w:t>控制工位上三色灯、LED显示屏，读取红外对射信号，读取摄像头的实时监控画面。程序界面效果图如下</w:t>
      </w:r>
    </w:p>
    <w:p w:rsidR="00E26DCD" w:rsidRDefault="00D96088">
      <w:pPr>
        <w:wordWrap w:val="0"/>
        <w:ind w:left="419" w:firstLine="420"/>
        <w:rPr>
          <w:lang w:val="en-US"/>
        </w:rPr>
      </w:pPr>
      <w:r>
        <w:rPr>
          <w:noProof/>
          <w:lang w:val="en-US" w:bidi="ar-SA"/>
        </w:rPr>
        <w:drawing>
          <wp:inline distT="0" distB="0" distL="114300" distR="114300">
            <wp:extent cx="4705350" cy="2056765"/>
            <wp:effectExtent l="0" t="0" r="0" b="635"/>
            <wp:docPr id="10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
                    <pic:cNvPicPr>
                      <a:picLocks noChangeAspect="1"/>
                    </pic:cNvPicPr>
                  </pic:nvPicPr>
                  <pic:blipFill>
                    <a:blip r:embed="rId17"/>
                    <a:stretch>
                      <a:fillRect/>
                    </a:stretch>
                  </pic:blipFill>
                  <pic:spPr>
                    <a:xfrm>
                      <a:off x="0" y="0"/>
                      <a:ext cx="4705350" cy="2056765"/>
                    </a:xfrm>
                    <a:prstGeom prst="rect">
                      <a:avLst/>
                    </a:prstGeom>
                    <a:noFill/>
                    <a:ln>
                      <a:noFill/>
                    </a:ln>
                  </pic:spPr>
                </pic:pic>
              </a:graphicData>
            </a:graphic>
          </wp:inline>
        </w:drawing>
      </w:r>
    </w:p>
    <w:p w:rsidR="00E26DCD" w:rsidRDefault="00D96088">
      <w:pPr>
        <w:numPr>
          <w:ilvl w:val="0"/>
          <w:numId w:val="7"/>
        </w:numPr>
        <w:wordWrap w:val="0"/>
        <w:ind w:left="839"/>
        <w:rPr>
          <w:lang w:val="en-US"/>
        </w:rPr>
      </w:pPr>
      <w:r>
        <w:rPr>
          <w:rFonts w:hint="eastAsia"/>
          <w:lang w:val="en-US"/>
        </w:rPr>
        <w:t>默认情况下程序不加载红绿灯状态，程序主界面不显示具体的日志信息。程序要求以10秒的频率控制三色灯切换显示，程序界面红绿灯图片需要与三色灯亮灯情况一致。</w:t>
      </w:r>
    </w:p>
    <w:p w:rsidR="00E26DCD" w:rsidRDefault="00D96088">
      <w:pPr>
        <w:numPr>
          <w:ilvl w:val="0"/>
          <w:numId w:val="7"/>
        </w:numPr>
        <w:wordWrap w:val="0"/>
        <w:ind w:left="839"/>
        <w:rPr>
          <w:lang w:val="en-US"/>
        </w:rPr>
      </w:pPr>
      <w:r>
        <w:rPr>
          <w:rFonts w:hint="eastAsia"/>
          <w:lang w:val="en-US"/>
        </w:rPr>
        <w:t>仅当红灯状态且触发红外对射信号时，程序界面发出闯红灯警告信息，同时LED显示屏显示“有人闯红灯”，同时摄像头开始加载监控画面。其他情况LED显示不显示任何内容，摄像头无画面加载。</w:t>
      </w:r>
    </w:p>
    <w:p w:rsidR="00E26DCD" w:rsidRDefault="00D96088">
      <w:pPr>
        <w:numPr>
          <w:ilvl w:val="0"/>
          <w:numId w:val="7"/>
        </w:numPr>
        <w:wordWrap w:val="0"/>
        <w:ind w:left="839"/>
        <w:rPr>
          <w:lang w:val="en-US"/>
        </w:rPr>
      </w:pPr>
      <w:r>
        <w:rPr>
          <w:rFonts w:hint="eastAsia"/>
          <w:lang w:val="en-US"/>
        </w:rPr>
        <w:t>开发完成后将程序以“十字路口监控”命名发布到物联网应用开发终端。</w:t>
      </w:r>
    </w:p>
    <w:p w:rsidR="00E26DCD" w:rsidRDefault="00D96088">
      <w:pPr>
        <w:wordWrap w:val="0"/>
      </w:pPr>
      <w:r>
        <w:rPr>
          <w:rFonts w:hint="eastAsia"/>
          <w:b/>
          <w:bCs/>
        </w:rPr>
        <w:t>完成以上任务后请做以下步骤：</w:t>
      </w:r>
    </w:p>
    <w:p w:rsidR="00E26DCD" w:rsidRDefault="00D96088">
      <w:pPr>
        <w:numPr>
          <w:ilvl w:val="0"/>
          <w:numId w:val="8"/>
        </w:numPr>
        <w:ind w:left="840"/>
        <w:rPr>
          <w:bCs/>
          <w:color w:val="auto"/>
        </w:rPr>
      </w:pPr>
      <w:r>
        <w:rPr>
          <w:rFonts w:hint="eastAsia"/>
        </w:rPr>
        <w:t>将</w:t>
      </w:r>
      <w:r>
        <w:rPr>
          <w:rFonts w:hint="eastAsia"/>
          <w:lang w:val="en-US"/>
        </w:rPr>
        <w:t>物联网应用终端</w:t>
      </w:r>
      <w:r>
        <w:rPr>
          <w:rFonts w:hint="eastAsia"/>
        </w:rPr>
        <w:t>安装到中间工位的</w:t>
      </w:r>
      <w:r>
        <w:rPr>
          <w:rFonts w:hint="eastAsia"/>
          <w:lang w:val="en-US"/>
        </w:rPr>
        <w:t>作业</w:t>
      </w:r>
      <w:r>
        <w:rPr>
          <w:rFonts w:hint="eastAsia"/>
        </w:rPr>
        <w:t>区</w:t>
      </w:r>
      <w:r>
        <w:rPr>
          <w:rFonts w:hint="eastAsia"/>
          <w:lang w:val="en-US"/>
        </w:rPr>
        <w:t>中</w:t>
      </w:r>
      <w:r>
        <w:rPr>
          <w:rFonts w:hint="eastAsia"/>
        </w:rPr>
        <w:t>，</w:t>
      </w:r>
      <w:r>
        <w:rPr>
          <w:rFonts w:hint="eastAsia"/>
          <w:lang w:val="en-US"/>
        </w:rPr>
        <w:t>通上电源连好网络等待裁判评分。</w:t>
      </w:r>
    </w:p>
    <w:p w:rsidR="00E26DCD" w:rsidRDefault="00D96088">
      <w:pPr>
        <w:numPr>
          <w:ilvl w:val="0"/>
          <w:numId w:val="8"/>
        </w:numPr>
        <w:ind w:left="840"/>
        <w:rPr>
          <w:lang w:val="en-US"/>
        </w:rPr>
      </w:pPr>
      <w:r>
        <w:rPr>
          <w:rFonts w:hint="eastAsia"/>
          <w:lang w:val="en-US"/>
        </w:rPr>
        <w:t>把完整的</w:t>
      </w:r>
      <w:r>
        <w:rPr>
          <w:rFonts w:hint="eastAsia"/>
        </w:rPr>
        <w:t>工程代码拷贝到</w:t>
      </w:r>
      <w:r>
        <w:rPr>
          <w:rFonts w:hint="eastAsia"/>
          <w:lang w:val="zh-Hans" w:eastAsia="zh-Hans"/>
        </w:rPr>
        <w:t>“</w:t>
      </w:r>
      <w:r>
        <w:rPr>
          <w:rFonts w:hint="eastAsia"/>
          <w:lang w:val="en-US"/>
        </w:rPr>
        <w:t>D:\</w:t>
      </w:r>
      <w:r>
        <w:rPr>
          <w:rFonts w:hint="eastAsia"/>
        </w:rPr>
        <w:t>提交资料\</w:t>
      </w:r>
      <w:r>
        <w:rPr>
          <w:rFonts w:hint="eastAsia"/>
          <w:lang w:val="en-US"/>
        </w:rPr>
        <w:t>模块C</w:t>
      </w:r>
      <w:r>
        <w:rPr>
          <w:rFonts w:hint="eastAsia"/>
        </w:rPr>
        <w:t>\</w:t>
      </w:r>
      <w:r>
        <w:rPr>
          <w:rFonts w:hint="eastAsia"/>
          <w:lang w:val="en-US"/>
        </w:rPr>
        <w:t>6\</w:t>
      </w:r>
      <w:r>
        <w:rPr>
          <w:rFonts w:hint="eastAsia"/>
        </w:rPr>
        <w:t>”目录</w:t>
      </w:r>
      <w:r>
        <w:rPr>
          <w:rFonts w:hint="eastAsia"/>
          <w:lang w:val="en-US"/>
        </w:rPr>
        <w:t>中</w:t>
      </w:r>
      <w:r>
        <w:rPr>
          <w:rFonts w:hint="eastAsia"/>
        </w:rPr>
        <w:t>。</w:t>
      </w:r>
    </w:p>
    <w:p w:rsidR="00E26DCD" w:rsidRDefault="00D96088">
      <w:pPr>
        <w:pStyle w:val="4"/>
        <w:spacing w:before="160" w:after="160" w:line="360" w:lineRule="auto"/>
        <w:rPr>
          <w:rFonts w:ascii="宋体" w:hAnsi="宋体" w:cs="宋体"/>
          <w:sz w:val="24"/>
          <w:szCs w:val="24"/>
        </w:rPr>
      </w:pPr>
      <w:r>
        <w:rPr>
          <w:rFonts w:ascii="宋体" w:hAnsi="宋体" w:cs="宋体" w:hint="eastAsia"/>
          <w:sz w:val="24"/>
          <w:szCs w:val="24"/>
        </w:rPr>
        <w:t>7、商品管理功能</w:t>
      </w:r>
    </w:p>
    <w:p w:rsidR="00E26DCD" w:rsidRDefault="00D96088">
      <w:pPr>
        <w:ind w:firstLineChars="200" w:firstLine="480"/>
        <w:jc w:val="both"/>
      </w:pPr>
      <w:r>
        <w:rPr>
          <w:rFonts w:hint="eastAsia"/>
          <w:lang w:val="en-US"/>
        </w:rPr>
        <w:t>请选手新建Android项目根据任务要求完成相应功能开发</w:t>
      </w:r>
      <w:r>
        <w:rPr>
          <w:rFonts w:hint="eastAsia"/>
        </w:rPr>
        <w:t>。</w:t>
      </w:r>
    </w:p>
    <w:p w:rsidR="00E26DCD" w:rsidRDefault="00D96088">
      <w:pPr>
        <w:rPr>
          <w:b/>
          <w:bCs/>
        </w:rPr>
      </w:pPr>
      <w:r>
        <w:rPr>
          <w:rFonts w:hint="eastAsia"/>
          <w:b/>
          <w:bCs/>
        </w:rPr>
        <w:t>任务要求</w:t>
      </w:r>
      <w:r>
        <w:rPr>
          <w:rFonts w:hint="eastAsia"/>
          <w:b/>
          <w:bCs/>
          <w:szCs w:val="21"/>
        </w:rPr>
        <w:t>：</w:t>
      </w:r>
    </w:p>
    <w:p w:rsidR="00E26DCD" w:rsidRDefault="00D96088">
      <w:pPr>
        <w:numPr>
          <w:ilvl w:val="0"/>
          <w:numId w:val="7"/>
        </w:numPr>
        <w:wordWrap w:val="0"/>
        <w:ind w:left="839"/>
        <w:rPr>
          <w:lang w:val="en-US"/>
        </w:rPr>
      </w:pPr>
      <w:r>
        <w:rPr>
          <w:rFonts w:hint="eastAsia"/>
          <w:lang w:val="en-US"/>
        </w:rPr>
        <w:t>要求开发一个商品管理系统，支持商品信息的录入与查询功能。设备通过</w:t>
      </w:r>
      <w:proofErr w:type="spellStart"/>
      <w:r>
        <w:rPr>
          <w:rFonts w:hint="eastAsia"/>
          <w:lang w:val="en-US"/>
        </w:rPr>
        <w:t>NEWPorter</w:t>
      </w:r>
      <w:proofErr w:type="spellEnd"/>
      <w:r>
        <w:rPr>
          <w:rFonts w:hint="eastAsia"/>
          <w:lang w:val="en-US"/>
        </w:rPr>
        <w:t>来控制，程序界面效果图如下。</w:t>
      </w:r>
    </w:p>
    <w:p w:rsidR="00E26DCD" w:rsidRDefault="00D96088">
      <w:pPr>
        <w:wordWrap w:val="0"/>
        <w:ind w:left="419" w:firstLine="420"/>
        <w:rPr>
          <w:lang w:val="en-US"/>
        </w:rPr>
      </w:pPr>
      <w:r>
        <w:rPr>
          <w:noProof/>
          <w:lang w:val="en-US" w:bidi="ar-SA"/>
        </w:rPr>
        <w:drawing>
          <wp:inline distT="0" distB="0" distL="114300" distR="114300">
            <wp:extent cx="4853940" cy="1678940"/>
            <wp:effectExtent l="0" t="0" r="3810" b="165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4853940" cy="1678940"/>
                    </a:xfrm>
                    <a:prstGeom prst="rect">
                      <a:avLst/>
                    </a:prstGeom>
                    <a:noFill/>
                    <a:ln>
                      <a:noFill/>
                    </a:ln>
                  </pic:spPr>
                </pic:pic>
              </a:graphicData>
            </a:graphic>
          </wp:inline>
        </w:drawing>
      </w:r>
    </w:p>
    <w:p w:rsidR="00E26DCD" w:rsidRDefault="00D96088">
      <w:pPr>
        <w:numPr>
          <w:ilvl w:val="0"/>
          <w:numId w:val="7"/>
        </w:numPr>
        <w:wordWrap w:val="0"/>
        <w:ind w:left="839"/>
        <w:rPr>
          <w:lang w:val="en-US"/>
        </w:rPr>
      </w:pPr>
      <w:r>
        <w:rPr>
          <w:rFonts w:hint="eastAsia"/>
          <w:color w:val="auto"/>
          <w:lang w:val="en-US"/>
        </w:rPr>
        <w:t>要求程序启动后读取已经录入的商品数据并显示在页面上，支持通过商品名称和入库时间段进行查询已录入的商品数据（商品数据查询结果无需分页）</w:t>
      </w:r>
      <w:r>
        <w:rPr>
          <w:rFonts w:hint="eastAsia"/>
          <w:lang w:val="en-US"/>
        </w:rPr>
        <w:t>。</w:t>
      </w:r>
    </w:p>
    <w:p w:rsidR="00E26DCD" w:rsidRDefault="00D96088">
      <w:pPr>
        <w:numPr>
          <w:ilvl w:val="0"/>
          <w:numId w:val="7"/>
        </w:numPr>
        <w:wordWrap w:val="0"/>
        <w:ind w:left="839"/>
        <w:rPr>
          <w:lang w:val="en-US"/>
        </w:rPr>
      </w:pPr>
      <w:r>
        <w:rPr>
          <w:rFonts w:hint="eastAsia"/>
          <w:color w:val="auto"/>
          <w:lang w:val="en-US"/>
        </w:rPr>
        <w:t>点击“商品入库”按钮，程序可以打开新的页面录入新的商品信息，具体页面效果如下图所示。</w:t>
      </w:r>
    </w:p>
    <w:p w:rsidR="00E26DCD" w:rsidRDefault="00D96088">
      <w:pPr>
        <w:wordWrap w:val="0"/>
        <w:ind w:left="419" w:firstLine="420"/>
      </w:pPr>
      <w:r>
        <w:rPr>
          <w:noProof/>
          <w:lang w:val="en-US" w:bidi="ar-SA"/>
        </w:rPr>
        <w:drawing>
          <wp:inline distT="0" distB="0" distL="114300" distR="114300">
            <wp:extent cx="2300605" cy="1302385"/>
            <wp:effectExtent l="0" t="0" r="4445"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stretch>
                      <a:fillRect/>
                    </a:stretch>
                  </pic:blipFill>
                  <pic:spPr>
                    <a:xfrm>
                      <a:off x="0" y="0"/>
                      <a:ext cx="2300605" cy="1302385"/>
                    </a:xfrm>
                    <a:prstGeom prst="rect">
                      <a:avLst/>
                    </a:prstGeom>
                    <a:noFill/>
                    <a:ln>
                      <a:noFill/>
                    </a:ln>
                  </pic:spPr>
                </pic:pic>
              </a:graphicData>
            </a:graphic>
          </wp:inline>
        </w:drawing>
      </w:r>
    </w:p>
    <w:p w:rsidR="00E26DCD" w:rsidRDefault="00D96088">
      <w:pPr>
        <w:numPr>
          <w:ilvl w:val="0"/>
          <w:numId w:val="7"/>
        </w:numPr>
        <w:wordWrap w:val="0"/>
        <w:ind w:left="839"/>
        <w:rPr>
          <w:lang w:val="en-US"/>
        </w:rPr>
      </w:pPr>
      <w:r>
        <w:rPr>
          <w:rFonts w:hint="eastAsia"/>
          <w:lang w:val="en-US"/>
        </w:rPr>
        <w:t>要求点击“读取”按钮，可以读取UHF超高频读写器中数据并赋值给“商品RFID”字段。</w:t>
      </w:r>
    </w:p>
    <w:p w:rsidR="00E26DCD" w:rsidRDefault="00D96088">
      <w:pPr>
        <w:numPr>
          <w:ilvl w:val="0"/>
          <w:numId w:val="7"/>
        </w:numPr>
        <w:wordWrap w:val="0"/>
        <w:ind w:left="839"/>
        <w:rPr>
          <w:lang w:val="en-US"/>
        </w:rPr>
      </w:pPr>
      <w:r>
        <w:rPr>
          <w:rFonts w:hint="eastAsia"/>
          <w:lang w:val="en-US"/>
        </w:rPr>
        <w:t>当读取到已经被使用的RFID记录时，需要在程序界面显示红色字体提示语句（如下图所示），并阻止数据录入系统，同时工位上报警灯应亮起。</w:t>
      </w:r>
    </w:p>
    <w:p w:rsidR="00E26DCD" w:rsidRDefault="00D96088">
      <w:pPr>
        <w:wordWrap w:val="0"/>
        <w:ind w:left="419" w:firstLine="420"/>
      </w:pPr>
      <w:r>
        <w:rPr>
          <w:noProof/>
          <w:lang w:val="en-US" w:bidi="ar-SA"/>
        </w:rPr>
        <w:drawing>
          <wp:inline distT="0" distB="0" distL="114300" distR="114300">
            <wp:extent cx="2743835" cy="1524635"/>
            <wp:effectExtent l="0" t="0" r="18415" b="18415"/>
            <wp:docPr id="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pic:cNvPicPr>
                      <a:picLocks noChangeAspect="1"/>
                    </pic:cNvPicPr>
                  </pic:nvPicPr>
                  <pic:blipFill>
                    <a:blip r:embed="rId20"/>
                    <a:stretch>
                      <a:fillRect/>
                    </a:stretch>
                  </pic:blipFill>
                  <pic:spPr>
                    <a:xfrm>
                      <a:off x="0" y="0"/>
                      <a:ext cx="2743835" cy="1524635"/>
                    </a:xfrm>
                    <a:prstGeom prst="rect">
                      <a:avLst/>
                    </a:prstGeom>
                    <a:noFill/>
                    <a:ln>
                      <a:noFill/>
                    </a:ln>
                  </pic:spPr>
                </pic:pic>
              </a:graphicData>
            </a:graphic>
          </wp:inline>
        </w:drawing>
      </w:r>
    </w:p>
    <w:p w:rsidR="00E26DCD" w:rsidRDefault="00D96088">
      <w:pPr>
        <w:numPr>
          <w:ilvl w:val="0"/>
          <w:numId w:val="7"/>
        </w:numPr>
        <w:wordWrap w:val="0"/>
        <w:ind w:left="839"/>
        <w:rPr>
          <w:lang w:val="en-US"/>
        </w:rPr>
      </w:pPr>
      <w:r>
        <w:rPr>
          <w:rFonts w:hint="eastAsia"/>
          <w:lang w:val="en-US"/>
        </w:rPr>
        <w:t>所有录入的商品数据应支持持久化保存，并且以入库时间倒序排列展示在主界面中。</w:t>
      </w:r>
    </w:p>
    <w:p w:rsidR="00E26DCD" w:rsidRDefault="00D96088">
      <w:pPr>
        <w:numPr>
          <w:ilvl w:val="0"/>
          <w:numId w:val="7"/>
        </w:numPr>
        <w:wordWrap w:val="0"/>
        <w:ind w:left="839"/>
        <w:rPr>
          <w:lang w:val="en-US"/>
        </w:rPr>
      </w:pPr>
      <w:r>
        <w:rPr>
          <w:rFonts w:hint="eastAsia"/>
          <w:lang w:val="en-US"/>
        </w:rPr>
        <w:t>开发完成后将程序以“商品管理”命名发布到物联网应用开发终端。</w:t>
      </w:r>
    </w:p>
    <w:p w:rsidR="00E26DCD" w:rsidRDefault="00D96088">
      <w:pPr>
        <w:wordWrap w:val="0"/>
      </w:pPr>
      <w:r>
        <w:rPr>
          <w:rFonts w:hint="eastAsia"/>
          <w:b/>
          <w:bCs/>
        </w:rPr>
        <w:t>完成以上任务后请做以下步骤：</w:t>
      </w:r>
    </w:p>
    <w:p w:rsidR="00E26DCD" w:rsidRDefault="00D96088">
      <w:pPr>
        <w:numPr>
          <w:ilvl w:val="0"/>
          <w:numId w:val="8"/>
        </w:numPr>
        <w:ind w:left="840"/>
        <w:rPr>
          <w:bCs/>
          <w:color w:val="auto"/>
        </w:rPr>
      </w:pPr>
      <w:r>
        <w:rPr>
          <w:rFonts w:hint="eastAsia"/>
        </w:rPr>
        <w:t>将</w:t>
      </w:r>
      <w:r>
        <w:rPr>
          <w:rFonts w:hint="eastAsia"/>
          <w:lang w:val="en-US"/>
        </w:rPr>
        <w:t>物联网应用终端</w:t>
      </w:r>
      <w:r>
        <w:rPr>
          <w:rFonts w:hint="eastAsia"/>
        </w:rPr>
        <w:t>安装到中间工位的</w:t>
      </w:r>
      <w:r>
        <w:rPr>
          <w:rFonts w:hint="eastAsia"/>
          <w:lang w:val="en-US"/>
        </w:rPr>
        <w:t>作业</w:t>
      </w:r>
      <w:r>
        <w:rPr>
          <w:rFonts w:hint="eastAsia"/>
        </w:rPr>
        <w:t>区</w:t>
      </w:r>
      <w:r>
        <w:rPr>
          <w:rFonts w:hint="eastAsia"/>
          <w:lang w:val="en-US"/>
        </w:rPr>
        <w:t>中</w:t>
      </w:r>
      <w:r>
        <w:rPr>
          <w:rFonts w:hint="eastAsia"/>
        </w:rPr>
        <w:t>，</w:t>
      </w:r>
      <w:r>
        <w:rPr>
          <w:rFonts w:hint="eastAsia"/>
          <w:lang w:val="en-US"/>
        </w:rPr>
        <w:t>通上电源连好网络等待裁判评分。</w:t>
      </w:r>
    </w:p>
    <w:p w:rsidR="00E26DCD" w:rsidRDefault="00D96088">
      <w:pPr>
        <w:numPr>
          <w:ilvl w:val="0"/>
          <w:numId w:val="8"/>
        </w:numPr>
        <w:ind w:left="840"/>
        <w:rPr>
          <w:lang w:val="en-US"/>
        </w:rPr>
      </w:pPr>
      <w:r>
        <w:rPr>
          <w:rFonts w:hint="eastAsia"/>
          <w:lang w:val="en-US"/>
        </w:rPr>
        <w:t>把完整的</w:t>
      </w:r>
      <w:r>
        <w:rPr>
          <w:rFonts w:hint="eastAsia"/>
        </w:rPr>
        <w:t>工程代码拷贝到</w:t>
      </w:r>
      <w:r>
        <w:rPr>
          <w:rFonts w:hint="eastAsia"/>
          <w:lang w:val="zh-Hans" w:eastAsia="zh-Hans"/>
        </w:rPr>
        <w:t>“</w:t>
      </w:r>
      <w:r>
        <w:rPr>
          <w:rFonts w:hint="eastAsia"/>
          <w:lang w:val="en-US"/>
        </w:rPr>
        <w:t>D:\</w:t>
      </w:r>
      <w:r>
        <w:rPr>
          <w:rFonts w:hint="eastAsia"/>
        </w:rPr>
        <w:t>提交资料\</w:t>
      </w:r>
      <w:r>
        <w:rPr>
          <w:rFonts w:hint="eastAsia"/>
          <w:lang w:val="en-US"/>
        </w:rPr>
        <w:t>模块C</w:t>
      </w:r>
      <w:r>
        <w:rPr>
          <w:rFonts w:hint="eastAsia"/>
        </w:rPr>
        <w:t>\</w:t>
      </w:r>
      <w:r>
        <w:rPr>
          <w:rFonts w:hint="eastAsia"/>
          <w:lang w:val="en-US"/>
        </w:rPr>
        <w:t>7\</w:t>
      </w:r>
      <w:r>
        <w:rPr>
          <w:rFonts w:hint="eastAsia"/>
        </w:rPr>
        <w:t>”目录</w:t>
      </w:r>
      <w:r>
        <w:rPr>
          <w:rFonts w:hint="eastAsia"/>
          <w:lang w:val="en-US"/>
        </w:rPr>
        <w:t>中</w:t>
      </w:r>
      <w:r>
        <w:rPr>
          <w:rFonts w:hint="eastAsia"/>
        </w:rPr>
        <w:t>。</w:t>
      </w:r>
    </w:p>
    <w:p w:rsidR="00E26DCD" w:rsidRDefault="00D96088">
      <w:pPr>
        <w:pStyle w:val="4"/>
        <w:rPr>
          <w:rFonts w:ascii="宋体" w:hAnsi="宋体"/>
          <w:color w:val="000000" w:themeColor="text1"/>
        </w:rPr>
      </w:pPr>
      <w:r>
        <w:rPr>
          <w:rFonts w:ascii="宋体" w:hAnsi="宋体" w:hint="eastAsia"/>
          <w:color w:val="000000" w:themeColor="text1"/>
        </w:rPr>
        <w:t>8、职</w:t>
      </w:r>
      <w:r>
        <w:rPr>
          <w:rFonts w:ascii="宋体" w:hAnsi="宋体"/>
          <w:color w:val="000000" w:themeColor="text1"/>
        </w:rPr>
        <w:t>业素养</w:t>
      </w:r>
    </w:p>
    <w:p w:rsidR="00E26DCD" w:rsidRDefault="00D96088">
      <w:pPr>
        <w:ind w:firstLineChars="200" w:firstLine="480"/>
      </w:pPr>
      <w:r>
        <w:t>在项目施工过程中</w:t>
      </w:r>
      <w:r>
        <w:rPr>
          <w:rFonts w:hint="eastAsia"/>
        </w:rPr>
        <w:t>需</w:t>
      </w:r>
      <w:r>
        <w:t>要</w:t>
      </w:r>
      <w:r>
        <w:rPr>
          <w:rFonts w:asciiTheme="minorEastAsia" w:hAnsiTheme="minorEastAsia" w:hint="eastAsia"/>
          <w:color w:val="000000" w:themeColor="text1"/>
        </w:rPr>
        <w:t>安全可靠地选择、使用工具，正确的选择设备，安装稳固、</w:t>
      </w:r>
      <w:r>
        <w:rPr>
          <w:rFonts w:hint="eastAsia"/>
        </w:rPr>
        <w:t>设备部件均匀排布、</w:t>
      </w:r>
      <w:r>
        <w:rPr>
          <w:rFonts w:asciiTheme="minorEastAsia" w:hAnsiTheme="minorEastAsia" w:hint="eastAsia"/>
          <w:color w:val="000000" w:themeColor="text1"/>
        </w:rPr>
        <w:t>设备对齐、间距相等、整齐</w:t>
      </w:r>
      <w:r>
        <w:rPr>
          <w:rFonts w:hint="eastAsia"/>
        </w:rPr>
        <w:t>美观；布线合理、</w:t>
      </w:r>
      <w:r>
        <w:rPr>
          <w:rFonts w:asciiTheme="minorEastAsia" w:hAnsiTheme="minorEastAsia" w:hint="eastAsia"/>
          <w:color w:val="000000" w:themeColor="text1"/>
        </w:rPr>
        <w:t>所有线都装入线槽</w:t>
      </w:r>
      <w:r>
        <w:rPr>
          <w:rFonts w:hint="eastAsia"/>
        </w:rPr>
        <w:t>。</w:t>
      </w:r>
      <w:r>
        <w:rPr>
          <w:rFonts w:asciiTheme="minorEastAsia" w:hAnsiTheme="minorEastAsia" w:hint="eastAsia"/>
          <w:color w:val="000000" w:themeColor="text1"/>
        </w:rPr>
        <w:t>施工完成后需对地板卫生打扫、桌面的整理、工具设备的还原。</w:t>
      </w:r>
    </w:p>
    <w:p w:rsidR="00E26DCD" w:rsidRDefault="00D96088">
      <w:pPr>
        <w:rPr>
          <w:b/>
        </w:rPr>
      </w:pPr>
      <w:r>
        <w:rPr>
          <w:b/>
        </w:rPr>
        <w:t>任务要求：</w:t>
      </w:r>
    </w:p>
    <w:p w:rsidR="00E26DCD" w:rsidRDefault="00D96088">
      <w:pPr>
        <w:numPr>
          <w:ilvl w:val="0"/>
          <w:numId w:val="5"/>
        </w:numPr>
      </w:pPr>
      <w:r>
        <w:rPr>
          <w:rFonts w:hint="eastAsia"/>
        </w:rPr>
        <w:t>赛位区域地板、桌面等处卫生打扫。</w:t>
      </w:r>
    </w:p>
    <w:p w:rsidR="00E26DCD" w:rsidRDefault="00D96088">
      <w:pPr>
        <w:numPr>
          <w:ilvl w:val="0"/>
          <w:numId w:val="5"/>
        </w:numPr>
      </w:pPr>
      <w:r>
        <w:rPr>
          <w:rFonts w:hint="eastAsia"/>
        </w:rPr>
        <w:t>使用的工具还原规整、设备摆放工整、设备手提箱的规整等。</w:t>
      </w:r>
    </w:p>
    <w:p w:rsidR="00E26DCD" w:rsidRDefault="00D96088">
      <w:pPr>
        <w:numPr>
          <w:ilvl w:val="0"/>
          <w:numId w:val="5"/>
        </w:numPr>
      </w:pPr>
      <w:r>
        <w:rPr>
          <w:rFonts w:hint="eastAsia"/>
        </w:rPr>
        <w:t>工位设备安装整齐、设备部件均匀排布、布线合理美观等。</w:t>
      </w:r>
    </w:p>
    <w:p w:rsidR="00E26DCD" w:rsidRDefault="00E26DCD">
      <w:pPr>
        <w:rPr>
          <w:lang w:val="en-US"/>
        </w:rPr>
      </w:pPr>
    </w:p>
    <w:p w:rsidR="00E26DCD" w:rsidRDefault="00D96088">
      <w:r>
        <w:br w:type="page"/>
      </w:r>
    </w:p>
    <w:p w:rsidR="00E26DCD" w:rsidRDefault="00D96088">
      <w:pPr>
        <w:pStyle w:val="1"/>
        <w:spacing w:before="0" w:after="0" w:line="360" w:lineRule="auto"/>
        <w:jc w:val="center"/>
      </w:pPr>
      <w:r>
        <w:t>竞赛须知</w:t>
      </w:r>
    </w:p>
    <w:p w:rsidR="00E26DCD" w:rsidRDefault="00D96088">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竞赛要求</w:t>
      </w:r>
    </w:p>
    <w:p w:rsidR="00E26DCD" w:rsidRDefault="00D9608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w:t>
      </w:r>
      <w:r>
        <w:rPr>
          <w:rFonts w:ascii="宋体" w:hAnsi="宋体"/>
          <w:szCs w:val="24"/>
        </w:rPr>
        <w:tab/>
      </w:r>
      <w:r>
        <w:rPr>
          <w:rFonts w:ascii="宋体" w:hAnsi="宋体"/>
          <w:szCs w:val="24"/>
        </w:rPr>
        <w:t>正确使用工具，操作安全规范</w:t>
      </w:r>
      <w:r>
        <w:rPr>
          <w:rFonts w:ascii="宋体" w:hAnsi="宋体" w:hint="eastAsia"/>
          <w:szCs w:val="24"/>
        </w:rPr>
        <w:t>；</w:t>
      </w:r>
    </w:p>
    <w:p w:rsidR="00E26DCD" w:rsidRDefault="00D96088">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2</w:t>
      </w:r>
      <w:r>
        <w:rPr>
          <w:rFonts w:ascii="宋体" w:hAnsi="宋体"/>
          <w:szCs w:val="24"/>
        </w:rPr>
        <w:t>、</w:t>
      </w:r>
      <w:r>
        <w:rPr>
          <w:rFonts w:ascii="宋体" w:hAnsi="宋体"/>
          <w:szCs w:val="24"/>
        </w:rPr>
        <w:tab/>
      </w:r>
      <w:r>
        <w:rPr>
          <w:rFonts w:ascii="宋体" w:hAnsi="宋体"/>
          <w:szCs w:val="24"/>
        </w:rPr>
        <w:t>竞赛过程中如有异议，可向现场考评人员反映，不得扰乱赛场秩序</w:t>
      </w:r>
      <w:r>
        <w:rPr>
          <w:rFonts w:ascii="宋体" w:hAnsi="宋体" w:hint="eastAsia"/>
          <w:szCs w:val="24"/>
        </w:rPr>
        <w:t>；</w:t>
      </w:r>
    </w:p>
    <w:p w:rsidR="00E26DCD" w:rsidRDefault="00D96088">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3</w:t>
      </w:r>
      <w:r>
        <w:rPr>
          <w:rFonts w:ascii="宋体" w:hAnsi="宋体"/>
          <w:szCs w:val="24"/>
        </w:rPr>
        <w:t>、</w:t>
      </w:r>
      <w:r>
        <w:rPr>
          <w:rFonts w:ascii="宋体" w:hAnsi="宋体"/>
          <w:szCs w:val="24"/>
        </w:rPr>
        <w:tab/>
      </w:r>
      <w:r>
        <w:rPr>
          <w:rFonts w:ascii="宋体" w:hAnsi="宋体"/>
          <w:szCs w:val="24"/>
        </w:rPr>
        <w:t>遵守赛场纪律，尊重考评人员，服从安排。</w:t>
      </w:r>
    </w:p>
    <w:p w:rsidR="00E26DCD" w:rsidRDefault="00D96088">
      <w:pPr>
        <w:pStyle w:val="2"/>
        <w:spacing w:before="0" w:after="0" w:line="360" w:lineRule="auto"/>
        <w:rPr>
          <w:rFonts w:ascii="宋体" w:hAnsi="宋体"/>
          <w:sz w:val="30"/>
          <w:szCs w:val="30"/>
        </w:rPr>
      </w:pPr>
      <w:r>
        <w:rPr>
          <w:rFonts w:ascii="宋体" w:hAnsi="宋体"/>
          <w:sz w:val="30"/>
          <w:szCs w:val="30"/>
        </w:rPr>
        <w:t>二、</w:t>
      </w:r>
      <w:r>
        <w:rPr>
          <w:rFonts w:ascii="宋体" w:hAnsi="宋体"/>
          <w:sz w:val="30"/>
          <w:szCs w:val="30"/>
        </w:rPr>
        <w:tab/>
        <w:t>职业素养与安全意识</w:t>
      </w:r>
    </w:p>
    <w:p w:rsidR="00E26DCD" w:rsidRDefault="00D9608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w:t>
      </w:r>
      <w:r>
        <w:rPr>
          <w:rFonts w:ascii="宋体" w:hAnsi="宋体"/>
          <w:szCs w:val="24"/>
        </w:rPr>
        <w:tab/>
      </w:r>
      <w:r>
        <w:rPr>
          <w:rFonts w:ascii="宋体" w:hAnsi="宋体"/>
          <w:szCs w:val="24"/>
        </w:rPr>
        <w:t>完成竞赛任务所有操作符合安全操作规范，注意用电安全</w:t>
      </w:r>
      <w:r>
        <w:rPr>
          <w:rFonts w:ascii="宋体" w:hAnsi="宋体" w:hint="eastAsia"/>
          <w:szCs w:val="24"/>
        </w:rPr>
        <w:t>；</w:t>
      </w:r>
    </w:p>
    <w:p w:rsidR="00E26DCD" w:rsidRDefault="00D9608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2</w:t>
      </w:r>
      <w:r>
        <w:rPr>
          <w:rFonts w:ascii="宋体" w:hAnsi="宋体"/>
          <w:szCs w:val="24"/>
        </w:rPr>
        <w:t>、</w:t>
      </w:r>
      <w:r>
        <w:rPr>
          <w:rFonts w:ascii="宋体" w:hAnsi="宋体"/>
          <w:szCs w:val="24"/>
        </w:rPr>
        <w:tab/>
      </w:r>
      <w:r>
        <w:rPr>
          <w:rFonts w:ascii="宋体" w:hAnsi="宋体"/>
          <w:szCs w:val="24"/>
        </w:rPr>
        <w:t>操作台、工作台表面整洁，工具摆放、导线头等处理符合职业岗位要求</w:t>
      </w:r>
      <w:r>
        <w:rPr>
          <w:rFonts w:ascii="宋体" w:hAnsi="宋体" w:hint="eastAsia"/>
          <w:szCs w:val="24"/>
        </w:rPr>
        <w:t>；</w:t>
      </w:r>
    </w:p>
    <w:p w:rsidR="00E26DCD" w:rsidRDefault="00D9608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3</w:t>
      </w:r>
      <w:r>
        <w:rPr>
          <w:rFonts w:ascii="宋体" w:hAnsi="宋体"/>
          <w:szCs w:val="24"/>
        </w:rPr>
        <w:t>、</w:t>
      </w:r>
      <w:r>
        <w:rPr>
          <w:rFonts w:ascii="宋体" w:hAnsi="宋体"/>
          <w:szCs w:val="24"/>
        </w:rPr>
        <w:tab/>
      </w:r>
      <w:r>
        <w:rPr>
          <w:rFonts w:ascii="宋体" w:hAnsi="宋体"/>
          <w:szCs w:val="24"/>
        </w:rPr>
        <w:t>遵守赛场纪律，尊重赛场工作人员；爱惜赛场设备、器材。</w:t>
      </w:r>
    </w:p>
    <w:p w:rsidR="00E26DCD" w:rsidRDefault="00D96088">
      <w:pPr>
        <w:pStyle w:val="2"/>
        <w:spacing w:before="0" w:after="0" w:line="360" w:lineRule="auto"/>
        <w:rPr>
          <w:rFonts w:ascii="宋体" w:hAnsi="宋体"/>
          <w:sz w:val="30"/>
          <w:szCs w:val="30"/>
        </w:rPr>
      </w:pPr>
      <w:r>
        <w:rPr>
          <w:rFonts w:ascii="宋体" w:hAnsi="宋体"/>
          <w:sz w:val="30"/>
          <w:szCs w:val="30"/>
        </w:rPr>
        <w:t>三、</w:t>
      </w:r>
      <w:r>
        <w:rPr>
          <w:rFonts w:ascii="宋体" w:hAnsi="宋体"/>
          <w:sz w:val="30"/>
          <w:szCs w:val="30"/>
        </w:rPr>
        <w:tab/>
        <w:t>扣分项</w:t>
      </w:r>
    </w:p>
    <w:p w:rsidR="00E26DCD" w:rsidRDefault="00D96088">
      <w:pPr>
        <w:pStyle w:val="21"/>
        <w:shd w:val="clear" w:color="auto" w:fill="auto"/>
        <w:tabs>
          <w:tab w:val="left" w:pos="1001"/>
        </w:tabs>
        <w:spacing w:after="0" w:line="360" w:lineRule="auto"/>
        <w:ind w:left="960" w:hanging="380"/>
        <w:jc w:val="both"/>
        <w:rPr>
          <w:rFonts w:ascii="宋体" w:hAnsi="宋体"/>
          <w:szCs w:val="24"/>
        </w:rPr>
      </w:pPr>
      <w:r>
        <w:rPr>
          <w:rFonts w:ascii="宋体" w:hAnsi="宋体"/>
          <w:szCs w:val="24"/>
        </w:rPr>
        <w:t>1</w:t>
      </w:r>
      <w:r>
        <w:rPr>
          <w:rFonts w:ascii="宋体" w:hAnsi="宋体"/>
          <w:szCs w:val="24"/>
        </w:rPr>
        <w:t>、</w:t>
      </w:r>
      <w:r>
        <w:rPr>
          <w:rFonts w:ascii="宋体" w:hAnsi="宋体"/>
          <w:szCs w:val="24"/>
        </w:rPr>
        <w:tab/>
      </w:r>
      <w:r>
        <w:rPr>
          <w:rFonts w:ascii="宋体" w:hAnsi="宋体"/>
          <w:szCs w:val="24"/>
        </w:rPr>
        <w:t>在竞赛过程中，因操作不当导致设备破坏性损坏或造成事故，视情节扣</w:t>
      </w:r>
      <w:r>
        <w:rPr>
          <w:rFonts w:ascii="宋体" w:hAnsi="宋体"/>
          <w:szCs w:val="24"/>
        </w:rPr>
        <w:t>10</w:t>
      </w:r>
      <w:r>
        <w:rPr>
          <w:rFonts w:ascii="MS Mincho" w:eastAsia="MS Mincho" w:hAnsi="MS Mincho" w:cs="MS Mincho" w:hint="eastAsia"/>
          <w:szCs w:val="24"/>
        </w:rPr>
        <w:t>〜</w:t>
      </w:r>
      <w:r>
        <w:rPr>
          <w:rFonts w:ascii="宋体" w:hAnsi="宋体"/>
          <w:szCs w:val="24"/>
        </w:rPr>
        <w:t>20</w:t>
      </w:r>
      <w:r>
        <w:rPr>
          <w:rFonts w:ascii="宋体" w:hAnsi="宋体"/>
          <w:szCs w:val="24"/>
        </w:rPr>
        <w:t>分，情况严重者取消比赛资格</w:t>
      </w:r>
      <w:r>
        <w:rPr>
          <w:rFonts w:ascii="宋体" w:hAnsi="宋体" w:hint="eastAsia"/>
          <w:szCs w:val="24"/>
        </w:rPr>
        <w:t>；</w:t>
      </w:r>
    </w:p>
    <w:p w:rsidR="00E26DCD" w:rsidRDefault="00D96088">
      <w:pPr>
        <w:pStyle w:val="21"/>
        <w:shd w:val="clear" w:color="auto" w:fill="auto"/>
        <w:tabs>
          <w:tab w:val="left" w:pos="1010"/>
        </w:tabs>
        <w:spacing w:after="0" w:line="360" w:lineRule="auto"/>
        <w:ind w:left="960" w:hanging="380"/>
        <w:jc w:val="both"/>
        <w:rPr>
          <w:rFonts w:ascii="宋体" w:hAnsi="宋体"/>
          <w:szCs w:val="24"/>
        </w:rPr>
      </w:pPr>
      <w:r>
        <w:rPr>
          <w:rFonts w:ascii="宋体" w:hAnsi="宋体"/>
          <w:szCs w:val="24"/>
        </w:rPr>
        <w:t>2</w:t>
      </w:r>
      <w:r>
        <w:rPr>
          <w:rFonts w:ascii="宋体" w:hAnsi="宋体"/>
          <w:szCs w:val="24"/>
        </w:rPr>
        <w:t>、</w:t>
      </w:r>
      <w:r>
        <w:rPr>
          <w:rFonts w:ascii="宋体" w:hAnsi="宋体"/>
          <w:szCs w:val="24"/>
        </w:rPr>
        <w:tab/>
      </w:r>
      <w:r>
        <w:rPr>
          <w:rFonts w:ascii="宋体" w:hAnsi="宋体"/>
          <w:szCs w:val="24"/>
        </w:rPr>
        <w:t>衣着不整、污染赛场环境、扰乱赛场秩序、干扰裁判工作等不符合职业规范的行为，视情节扣</w:t>
      </w:r>
      <w:r>
        <w:rPr>
          <w:rFonts w:ascii="宋体" w:hAnsi="宋体"/>
          <w:szCs w:val="24"/>
        </w:rPr>
        <w:t>5</w:t>
      </w:r>
      <w:r>
        <w:rPr>
          <w:rFonts w:ascii="MS Mincho" w:eastAsia="MS Mincho" w:hAnsi="MS Mincho" w:cs="MS Mincho" w:hint="eastAsia"/>
          <w:szCs w:val="24"/>
        </w:rPr>
        <w:t>〜</w:t>
      </w:r>
      <w:r>
        <w:rPr>
          <w:rFonts w:ascii="宋体" w:hAnsi="宋体"/>
          <w:szCs w:val="24"/>
        </w:rPr>
        <w:t>10</w:t>
      </w:r>
      <w:r>
        <w:rPr>
          <w:rFonts w:ascii="宋体" w:hAnsi="宋体"/>
          <w:szCs w:val="24"/>
        </w:rPr>
        <w:t>分，情节严重者取消竞赛资格</w:t>
      </w:r>
      <w:r>
        <w:rPr>
          <w:rFonts w:ascii="宋体" w:hAnsi="宋体" w:hint="eastAsia"/>
          <w:szCs w:val="24"/>
        </w:rPr>
        <w:t>；</w:t>
      </w:r>
    </w:p>
    <w:p w:rsidR="00E26DCD" w:rsidRDefault="00D96088">
      <w:pPr>
        <w:pStyle w:val="21"/>
        <w:shd w:val="clear" w:color="auto" w:fill="auto"/>
        <w:tabs>
          <w:tab w:val="left" w:pos="1001"/>
        </w:tabs>
        <w:spacing w:after="0" w:line="360" w:lineRule="auto"/>
        <w:ind w:left="960" w:hanging="380"/>
        <w:jc w:val="both"/>
        <w:rPr>
          <w:rFonts w:ascii="宋体" w:hAnsi="宋体"/>
        </w:rPr>
      </w:pPr>
      <w:r>
        <w:rPr>
          <w:rFonts w:ascii="宋体" w:hAnsi="宋体" w:hint="eastAsia"/>
          <w:szCs w:val="24"/>
        </w:rPr>
        <w:t>3</w:t>
      </w:r>
      <w:r>
        <w:rPr>
          <w:rFonts w:ascii="宋体" w:hAnsi="宋体" w:hint="eastAsia"/>
          <w:szCs w:val="24"/>
        </w:rPr>
        <w:t>、竞赛过程中，解答题目如果出现使用虚假数值、随机数值仿冒真实采集到的数值充当竞赛结果误导裁判，一经核实代码后，本道题不得分，总分倒扣</w:t>
      </w:r>
      <w:r>
        <w:rPr>
          <w:rFonts w:ascii="宋体" w:hAnsi="宋体"/>
          <w:szCs w:val="24"/>
        </w:rPr>
        <w:t>3</w:t>
      </w:r>
      <w:r>
        <w:rPr>
          <w:rFonts w:ascii="宋体" w:hAnsi="宋体"/>
          <w:szCs w:val="24"/>
        </w:rPr>
        <w:t>至</w:t>
      </w:r>
      <w:r>
        <w:rPr>
          <w:rFonts w:ascii="宋体" w:hAnsi="宋体"/>
          <w:szCs w:val="24"/>
        </w:rPr>
        <w:t>5</w:t>
      </w:r>
      <w:r>
        <w:rPr>
          <w:rFonts w:ascii="宋体" w:hAnsi="宋体"/>
          <w:szCs w:val="24"/>
        </w:rPr>
        <w:t>分。</w:t>
      </w:r>
    </w:p>
    <w:p w:rsidR="00E26DCD" w:rsidRDefault="00D96088">
      <w:pPr>
        <w:pStyle w:val="2"/>
        <w:spacing w:before="0" w:after="0" w:line="360" w:lineRule="auto"/>
        <w:rPr>
          <w:rFonts w:ascii="宋体" w:hAnsi="宋体"/>
          <w:sz w:val="30"/>
          <w:szCs w:val="30"/>
        </w:rPr>
      </w:pPr>
      <w:r>
        <w:rPr>
          <w:rFonts w:ascii="宋体" w:hAnsi="宋体"/>
          <w:sz w:val="30"/>
          <w:szCs w:val="30"/>
        </w:rPr>
        <w:t>四、</w:t>
      </w:r>
      <w:r>
        <w:rPr>
          <w:rFonts w:ascii="宋体" w:hAnsi="宋体"/>
          <w:sz w:val="30"/>
          <w:szCs w:val="30"/>
        </w:rPr>
        <w:tab/>
        <w:t>选手须知</w:t>
      </w:r>
    </w:p>
    <w:p w:rsidR="00E26DCD" w:rsidRDefault="00D96088">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1</w:t>
      </w:r>
      <w:r>
        <w:rPr>
          <w:rFonts w:ascii="宋体" w:hAnsi="宋体"/>
          <w:szCs w:val="24"/>
        </w:rPr>
        <w:t>、</w:t>
      </w:r>
      <w:r>
        <w:rPr>
          <w:rFonts w:ascii="宋体" w:hAnsi="宋体" w:hint="eastAsia"/>
          <w:szCs w:val="24"/>
        </w:rPr>
        <w:t>任务书如出现缺页、字迹不清等问题，请及时向裁判示意，并进行更换；比赛结束后，比赛提供的所有纸质材料、</w:t>
      </w:r>
      <w:r>
        <w:rPr>
          <w:rFonts w:ascii="宋体" w:hAnsi="宋体"/>
          <w:szCs w:val="24"/>
        </w:rPr>
        <w:t>U</w:t>
      </w:r>
      <w:r>
        <w:rPr>
          <w:rFonts w:ascii="宋体" w:hAnsi="宋体" w:hint="eastAsia"/>
          <w:szCs w:val="24"/>
        </w:rPr>
        <w:t>盘等不得带离赛场</w:t>
      </w:r>
      <w:r>
        <w:rPr>
          <w:rFonts w:ascii="宋体" w:hAnsi="宋体"/>
          <w:szCs w:val="24"/>
        </w:rPr>
        <w:t>；</w:t>
      </w:r>
    </w:p>
    <w:p w:rsidR="00E26DCD" w:rsidRDefault="00D96088">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2</w:t>
      </w:r>
      <w:r>
        <w:rPr>
          <w:rFonts w:ascii="宋体" w:hAnsi="宋体"/>
          <w:szCs w:val="24"/>
        </w:rPr>
        <w:t>、</w:t>
      </w:r>
      <w:r>
        <w:rPr>
          <w:rFonts w:ascii="宋体" w:hAnsi="宋体" w:hint="eastAsia"/>
          <w:szCs w:val="24"/>
        </w:rPr>
        <w:t>设备的安装配置请严格按照任务书的要求及工艺规范进行操作；</w:t>
      </w:r>
    </w:p>
    <w:p w:rsidR="00E26DCD" w:rsidRDefault="00D96088">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3</w:t>
      </w:r>
      <w:r>
        <w:rPr>
          <w:rFonts w:ascii="宋体" w:hAnsi="宋体"/>
          <w:szCs w:val="24"/>
        </w:rPr>
        <w:t>、</w:t>
      </w:r>
      <w:r>
        <w:rPr>
          <w:rFonts w:ascii="宋体" w:hAnsi="宋体" w:hint="eastAsia"/>
          <w:szCs w:val="24"/>
        </w:rPr>
        <w:t>参赛团队应在规定时间内完成任务书要求的内容，任务实现过程中形成的文件资料必须存储到服务器“</w:t>
      </w:r>
      <w:r>
        <w:rPr>
          <w:rFonts w:ascii="宋体" w:hAnsi="宋体"/>
          <w:szCs w:val="24"/>
        </w:rPr>
        <w:t>D</w:t>
      </w:r>
      <w:r>
        <w:rPr>
          <w:rFonts w:ascii="宋体" w:hAnsi="宋体"/>
          <w:szCs w:val="24"/>
        </w:rPr>
        <w:t>盘</w:t>
      </w:r>
      <w:r>
        <w:rPr>
          <w:rFonts w:ascii="宋体" w:hAnsi="宋体"/>
          <w:szCs w:val="24"/>
        </w:rPr>
        <w:t>”</w:t>
      </w:r>
      <w:r>
        <w:rPr>
          <w:rFonts w:ascii="宋体" w:hAnsi="宋体" w:hint="eastAsia"/>
          <w:szCs w:val="24"/>
        </w:rPr>
        <w:t>的指定位置，同时拷贝一份“提交资料”副本至</w:t>
      </w:r>
      <w:r>
        <w:rPr>
          <w:rFonts w:ascii="宋体" w:eastAsia="宋体" w:hAnsi="宋体" w:hint="eastAsia"/>
          <w:szCs w:val="24"/>
          <w:lang w:val="en-US"/>
        </w:rPr>
        <w:t>U盘</w:t>
      </w:r>
      <w:r>
        <w:rPr>
          <w:rFonts w:ascii="宋体" w:hAnsi="宋体"/>
          <w:szCs w:val="24"/>
        </w:rPr>
        <w:t>根目录下，</w:t>
      </w:r>
      <w:r>
        <w:rPr>
          <w:rFonts w:ascii="宋体" w:hAnsi="宋体" w:hint="eastAsia"/>
          <w:szCs w:val="24"/>
        </w:rPr>
        <w:t>未存储到指定位置的文件均不得分；</w:t>
      </w:r>
    </w:p>
    <w:p w:rsidR="00E26DCD" w:rsidRDefault="00D96088">
      <w:pPr>
        <w:pStyle w:val="21"/>
        <w:shd w:val="clear" w:color="auto" w:fill="auto"/>
        <w:tabs>
          <w:tab w:val="left" w:pos="1010"/>
        </w:tabs>
        <w:spacing w:after="0" w:line="360" w:lineRule="auto"/>
        <w:ind w:left="960" w:hanging="380"/>
        <w:jc w:val="left"/>
        <w:rPr>
          <w:rFonts w:ascii="宋体" w:hAnsi="宋体"/>
          <w:szCs w:val="24"/>
        </w:rPr>
      </w:pPr>
      <w:r>
        <w:rPr>
          <w:rFonts w:ascii="宋体" w:hAnsi="宋体"/>
          <w:szCs w:val="24"/>
        </w:rPr>
        <w:t>4</w:t>
      </w:r>
      <w:r>
        <w:rPr>
          <w:rFonts w:ascii="宋体" w:hAnsi="宋体"/>
          <w:szCs w:val="24"/>
        </w:rPr>
        <w:t>、</w:t>
      </w:r>
      <w:r>
        <w:rPr>
          <w:rFonts w:ascii="宋体" w:hAnsi="宋体" w:hint="eastAsia"/>
          <w:szCs w:val="24"/>
        </w:rPr>
        <w:t>比赛过程中，选手如怀疑设备问题，且有明确证据确认损坏由非选手因素造成，可向裁判提交书面说明，经技术人员判断和裁判长裁决认可，可更换设备，并由裁判长裁决是否补时和补时长度，没有明确证据确认损坏由非选手因素造成设备损坏的，不予更换设备和补时；</w:t>
      </w:r>
    </w:p>
    <w:p w:rsidR="00E26DCD" w:rsidRDefault="00D96088">
      <w:pPr>
        <w:pStyle w:val="21"/>
        <w:shd w:val="clear" w:color="auto" w:fill="auto"/>
        <w:tabs>
          <w:tab w:val="left" w:pos="1010"/>
        </w:tabs>
        <w:spacing w:after="0" w:line="360" w:lineRule="auto"/>
        <w:ind w:left="960" w:hanging="380"/>
        <w:jc w:val="left"/>
        <w:rPr>
          <w:rFonts w:ascii="宋体" w:hAnsi="宋体"/>
          <w:szCs w:val="24"/>
        </w:rPr>
      </w:pPr>
      <w:r>
        <w:rPr>
          <w:rFonts w:ascii="宋体" w:hAnsi="宋体"/>
          <w:szCs w:val="24"/>
        </w:rPr>
        <w:t>5</w:t>
      </w:r>
      <w:r>
        <w:rPr>
          <w:rFonts w:ascii="宋体" w:hAnsi="宋体"/>
          <w:szCs w:val="24"/>
        </w:rPr>
        <w:t>、在裁判</w:t>
      </w:r>
      <w:r>
        <w:rPr>
          <w:rFonts w:ascii="宋体" w:hAnsi="宋体" w:hint="eastAsia"/>
          <w:szCs w:val="24"/>
        </w:rPr>
        <w:t>组宣布竞赛结束后，参赛选手应立即停止对竞赛设备与计算机的任何操作。</w:t>
      </w:r>
    </w:p>
    <w:p w:rsidR="00E26DCD" w:rsidRDefault="00D96088">
      <w:pPr>
        <w:widowControl/>
        <w:spacing w:line="240" w:lineRule="auto"/>
        <w:rPr>
          <w:rFonts w:cs="MingLiU"/>
        </w:rPr>
      </w:pPr>
      <w:r>
        <w:br w:type="page"/>
      </w:r>
    </w:p>
    <w:p w:rsidR="00E26DCD" w:rsidRDefault="00D96088">
      <w:pPr>
        <w:pStyle w:val="1"/>
        <w:spacing w:before="0" w:after="0" w:line="360" w:lineRule="auto"/>
        <w:jc w:val="center"/>
      </w:pPr>
      <w:r>
        <w:t>竞赛设备及</w:t>
      </w:r>
      <w:r>
        <w:rPr>
          <w:rFonts w:hint="eastAsia"/>
        </w:rPr>
        <w:t>注意事项</w:t>
      </w:r>
    </w:p>
    <w:p w:rsidR="00E26DCD" w:rsidRDefault="00D96088">
      <w:pPr>
        <w:pStyle w:val="21"/>
        <w:shd w:val="clear" w:color="auto" w:fill="auto"/>
        <w:spacing w:after="0" w:line="360" w:lineRule="auto"/>
        <w:ind w:firstLineChars="200" w:firstLine="520"/>
        <w:jc w:val="both"/>
        <w:rPr>
          <w:rFonts w:ascii="宋体" w:hAnsi="宋体"/>
          <w:szCs w:val="24"/>
        </w:rPr>
      </w:pPr>
      <w:r>
        <w:rPr>
          <w:rFonts w:ascii="宋体" w:hAnsi="宋体"/>
          <w:szCs w:val="24"/>
        </w:rPr>
        <w:t>竞赛选手依照本竞赛项目的任务内容，完成任务书要求的相关操作与开发任务。</w:t>
      </w:r>
    </w:p>
    <w:p w:rsidR="00E26DCD" w:rsidRDefault="00D96088">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注意事项</w:t>
      </w:r>
    </w:p>
    <w:p w:rsidR="00E26DCD" w:rsidRDefault="00D96088">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1</w:t>
      </w:r>
      <w:r>
        <w:rPr>
          <w:rFonts w:ascii="宋体" w:hAnsi="宋体" w:hint="eastAsia"/>
          <w:szCs w:val="24"/>
        </w:rPr>
        <w:t>、检查硬件设备、计算机设备是否正常。检查竞赛所需的各项设备、软件和竞赛材料等；</w:t>
      </w:r>
    </w:p>
    <w:p w:rsidR="00E26DCD" w:rsidRDefault="00D96088">
      <w:pPr>
        <w:pStyle w:val="21"/>
        <w:shd w:val="clear" w:color="auto" w:fill="auto"/>
        <w:tabs>
          <w:tab w:val="left" w:pos="992"/>
        </w:tabs>
        <w:spacing w:after="0" w:line="360" w:lineRule="auto"/>
        <w:ind w:firstLine="600"/>
        <w:jc w:val="both"/>
        <w:rPr>
          <w:rFonts w:ascii="宋体" w:hAnsi="宋体"/>
        </w:rPr>
      </w:pPr>
      <w:r>
        <w:rPr>
          <w:rFonts w:ascii="宋体" w:hAnsi="宋体"/>
          <w:szCs w:val="24"/>
        </w:rPr>
        <w:t>2</w:t>
      </w:r>
      <w:r>
        <w:rPr>
          <w:rFonts w:ascii="宋体" w:hAnsi="宋体"/>
          <w:szCs w:val="24"/>
        </w:rPr>
        <w:t>、竞赛任务中所使用的各类软件工具、软件安装文件等，都已拷贝至</w:t>
      </w:r>
      <w:r>
        <w:rPr>
          <w:rFonts w:ascii="宋体" w:hAnsi="宋体"/>
          <w:szCs w:val="24"/>
        </w:rPr>
        <w:t>U</w:t>
      </w:r>
      <w:r>
        <w:rPr>
          <w:rFonts w:ascii="宋体" w:hAnsi="宋体" w:hint="eastAsia"/>
          <w:szCs w:val="24"/>
        </w:rPr>
        <w:t>盘上（如提供压缩包形式</w:t>
      </w:r>
      <w:r>
        <w:rPr>
          <w:rFonts w:ascii="宋体" w:hAnsi="宋体"/>
          <w:szCs w:val="24"/>
        </w:rPr>
        <w:t>，</w:t>
      </w:r>
      <w:r>
        <w:rPr>
          <w:rFonts w:ascii="宋体" w:hAnsi="宋体" w:hint="eastAsia"/>
          <w:szCs w:val="24"/>
        </w:rPr>
        <w:t>需参赛选手将其复制到</w:t>
      </w:r>
      <w:r>
        <w:rPr>
          <w:rFonts w:ascii="宋体" w:hAnsi="宋体"/>
          <w:szCs w:val="24"/>
        </w:rPr>
        <w:t>D</w:t>
      </w:r>
      <w:r>
        <w:rPr>
          <w:rFonts w:ascii="宋体" w:hAnsi="宋体"/>
          <w:szCs w:val="24"/>
        </w:rPr>
        <w:t>盘</w:t>
      </w:r>
      <w:r>
        <w:rPr>
          <w:rFonts w:ascii="宋体" w:hAnsi="宋体" w:hint="eastAsia"/>
          <w:szCs w:val="24"/>
        </w:rPr>
        <w:t>并解压），请自行根据竞赛任务要求使用；</w:t>
      </w:r>
    </w:p>
    <w:p w:rsidR="00E26DCD" w:rsidRDefault="00D96088">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3</w:t>
      </w:r>
      <w:r>
        <w:rPr>
          <w:rFonts w:ascii="宋体" w:hAnsi="宋体" w:hint="eastAsia"/>
          <w:szCs w:val="24"/>
        </w:rPr>
        <w:t>、竞赛过程中请严格按照竞赛任务中的描述，对各物联网设备进行安装配置、操作使用，对于竞赛前已经连接好的设备，可能与后续的竞赛任务有关，请勿变动；</w:t>
      </w:r>
    </w:p>
    <w:p w:rsidR="00E26DCD" w:rsidRDefault="00D96088">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4</w:t>
      </w:r>
      <w:r>
        <w:rPr>
          <w:rFonts w:ascii="宋体" w:hAnsi="宋体" w:hint="eastAsia"/>
          <w:szCs w:val="24"/>
        </w:rPr>
        <w:t>、竞赛任务完成后，需要保存设备配置，不要关闭任何设备，不要拆动硬件的连接线，不要对设备随意加密。</w:t>
      </w:r>
    </w:p>
    <w:p w:rsidR="00E26DCD" w:rsidRDefault="00E26DCD">
      <w:pPr>
        <w:pStyle w:val="41"/>
        <w:shd w:val="clear" w:color="auto" w:fill="auto"/>
        <w:tabs>
          <w:tab w:val="left" w:pos="1002"/>
        </w:tabs>
        <w:spacing w:line="360" w:lineRule="auto"/>
        <w:jc w:val="both"/>
        <w:rPr>
          <w:rFonts w:ascii="宋体" w:eastAsia="宋体" w:hAnsi="宋体"/>
          <w:sz w:val="24"/>
          <w:szCs w:val="24"/>
        </w:rPr>
      </w:pPr>
    </w:p>
    <w:p w:rsidR="00E26DCD" w:rsidRDefault="00D96088">
      <w:pPr>
        <w:pStyle w:val="2"/>
        <w:spacing w:before="0" w:after="0" w:line="360" w:lineRule="auto"/>
        <w:rPr>
          <w:rFonts w:ascii="宋体" w:hAnsi="宋体"/>
          <w:sz w:val="30"/>
          <w:szCs w:val="30"/>
        </w:rPr>
      </w:pPr>
      <w:r>
        <w:rPr>
          <w:rFonts w:ascii="宋体" w:hAnsi="宋体"/>
          <w:sz w:val="30"/>
          <w:szCs w:val="30"/>
        </w:rPr>
        <w:t xml:space="preserve">二、硬件环境 </w:t>
      </w:r>
    </w:p>
    <w:tbl>
      <w:tblPr>
        <w:tblW w:w="5000" w:type="pct"/>
        <w:jc w:val="center"/>
        <w:tblCellMar>
          <w:top w:w="118" w:type="dxa"/>
          <w:left w:w="106" w:type="dxa"/>
          <w:right w:w="83" w:type="dxa"/>
        </w:tblCellMar>
        <w:tblLook w:val="04A0" w:firstRow="1" w:lastRow="0" w:firstColumn="1" w:lastColumn="0" w:noHBand="0" w:noVBand="1"/>
      </w:tblPr>
      <w:tblGrid>
        <w:gridCol w:w="1381"/>
        <w:gridCol w:w="4530"/>
        <w:gridCol w:w="1142"/>
        <w:gridCol w:w="1237"/>
      </w:tblGrid>
      <w:tr w:rsidR="00E26DCD">
        <w:trPr>
          <w:trHeight w:val="519"/>
          <w:jc w:val="center"/>
        </w:trPr>
        <w:tc>
          <w:tcPr>
            <w:tcW w:w="833"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26DCD" w:rsidRDefault="00D96088">
            <w:pPr>
              <w:spacing w:line="259" w:lineRule="auto"/>
              <w:jc w:val="center"/>
              <w:rPr>
                <w:b/>
                <w:bCs/>
              </w:rPr>
            </w:pPr>
            <w:r>
              <w:rPr>
                <w:b/>
                <w:bCs/>
              </w:rPr>
              <w:t>序号</w:t>
            </w:r>
          </w:p>
        </w:tc>
        <w:tc>
          <w:tcPr>
            <w:tcW w:w="2732"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26DCD" w:rsidRDefault="00D96088">
            <w:pPr>
              <w:spacing w:line="259" w:lineRule="auto"/>
              <w:ind w:right="25"/>
              <w:jc w:val="center"/>
              <w:rPr>
                <w:b/>
                <w:bCs/>
              </w:rPr>
            </w:pPr>
            <w:r>
              <w:rPr>
                <w:b/>
                <w:bCs/>
              </w:rPr>
              <w:t xml:space="preserve">设备名称 </w:t>
            </w:r>
          </w:p>
        </w:tc>
        <w:tc>
          <w:tcPr>
            <w:tcW w:w="689"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26DCD" w:rsidRDefault="00D96088">
            <w:pPr>
              <w:spacing w:line="259" w:lineRule="auto"/>
              <w:jc w:val="center"/>
              <w:rPr>
                <w:b/>
                <w:bCs/>
              </w:rPr>
            </w:pPr>
            <w:r>
              <w:rPr>
                <w:b/>
                <w:bCs/>
              </w:rPr>
              <w:t>单位</w:t>
            </w:r>
          </w:p>
        </w:tc>
        <w:tc>
          <w:tcPr>
            <w:tcW w:w="747" w:type="pct"/>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tcPr>
          <w:p w:rsidR="00E26DCD" w:rsidRDefault="00D96088">
            <w:pPr>
              <w:spacing w:line="259" w:lineRule="auto"/>
              <w:jc w:val="center"/>
              <w:rPr>
                <w:b/>
                <w:bCs/>
              </w:rPr>
            </w:pPr>
            <w:r>
              <w:rPr>
                <w:b/>
                <w:bCs/>
              </w:rPr>
              <w:t>数量</w:t>
            </w:r>
          </w:p>
        </w:tc>
      </w:tr>
      <w:tr w:rsidR="00E26DCD">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4"/>
              <w:jc w:val="center"/>
            </w:pPr>
            <w:r>
              <w:t xml:space="preserve">1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pPr>
            <w:r>
              <w:rPr>
                <w:rFonts w:hint="eastAsia"/>
                <w:color w:val="auto"/>
              </w:rPr>
              <w:t>物联网工程应用实训系统3.0</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jc w:val="center"/>
            </w:pPr>
            <w: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30"/>
              <w:jc w:val="center"/>
            </w:pPr>
            <w:r>
              <w:t xml:space="preserve">1 </w:t>
            </w:r>
          </w:p>
        </w:tc>
      </w:tr>
      <w:tr w:rsidR="00E26DCD">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4"/>
              <w:jc w:val="center"/>
            </w:pPr>
            <w:r>
              <w:t>2</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pPr>
            <w:r>
              <w:rPr>
                <w:rFonts w:hint="eastAsia"/>
              </w:rPr>
              <w:t>物联网工具箱及耗材包</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5"/>
              <w:jc w:val="center"/>
            </w:pPr>
            <w: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8"/>
              <w:jc w:val="center"/>
            </w:pPr>
            <w:r>
              <w:rPr>
                <w:rFonts w:hint="eastAsia"/>
              </w:rPr>
              <w:t>1</w:t>
            </w:r>
          </w:p>
        </w:tc>
      </w:tr>
      <w:tr w:rsidR="00E26DCD">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4"/>
              <w:jc w:val="center"/>
            </w:pPr>
            <w:r>
              <w:t xml:space="preserve">3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pPr>
            <w:r>
              <w:rPr>
                <w:rFonts w:hint="eastAsia"/>
              </w:rPr>
              <w:t>服务器</w:t>
            </w:r>
            <w: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5"/>
              <w:jc w:val="center"/>
            </w:pPr>
            <w: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8"/>
              <w:jc w:val="center"/>
            </w:pPr>
            <w:r>
              <w:t xml:space="preserve">1 </w:t>
            </w:r>
          </w:p>
        </w:tc>
      </w:tr>
      <w:tr w:rsidR="00E26DCD">
        <w:trPr>
          <w:trHeight w:val="516"/>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4"/>
              <w:jc w:val="center"/>
            </w:pPr>
            <w:r>
              <w:t xml:space="preserve">4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pPr>
            <w:r>
              <w:rPr>
                <w:rFonts w:hint="eastAsia"/>
              </w:rPr>
              <w:t>工作站</w:t>
            </w:r>
            <w: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5"/>
              <w:jc w:val="center"/>
            </w:pPr>
            <w: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6DCD" w:rsidRDefault="00D96088">
            <w:pPr>
              <w:spacing w:line="259" w:lineRule="auto"/>
              <w:ind w:right="28"/>
              <w:jc w:val="center"/>
            </w:pPr>
            <w:r>
              <w:t xml:space="preserve">1 </w:t>
            </w:r>
          </w:p>
        </w:tc>
      </w:tr>
    </w:tbl>
    <w:p w:rsidR="00E26DCD" w:rsidRDefault="00E26DCD">
      <w:pPr>
        <w:pStyle w:val="af3"/>
        <w:ind w:left="900" w:firstLineChars="0" w:firstLine="0"/>
        <w:rPr>
          <w:rFonts w:ascii="宋体" w:hAnsi="宋体"/>
        </w:rPr>
      </w:pPr>
    </w:p>
    <w:p w:rsidR="00E26DCD" w:rsidRDefault="00D96088">
      <w:pPr>
        <w:widowControl/>
        <w:spacing w:line="240" w:lineRule="auto"/>
      </w:pPr>
      <w:r>
        <w:br w:type="page"/>
      </w:r>
    </w:p>
    <w:p w:rsidR="00E26DCD" w:rsidRDefault="00D96088">
      <w:pPr>
        <w:pStyle w:val="1"/>
        <w:spacing w:line="240" w:lineRule="auto"/>
        <w:rPr>
          <w:sz w:val="28"/>
          <w:szCs w:val="28"/>
        </w:rPr>
      </w:pPr>
      <w:r>
        <w:rPr>
          <w:rFonts w:hint="eastAsia"/>
          <w:sz w:val="28"/>
          <w:szCs w:val="28"/>
        </w:rPr>
        <w:t>附录：路由器配置表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39"/>
        <w:gridCol w:w="5151"/>
      </w:tblGrid>
      <w:tr w:rsidR="00E26DCD">
        <w:trPr>
          <w:trHeight w:hRule="exact" w:val="485"/>
          <w:jc w:val="center"/>
        </w:trPr>
        <w:tc>
          <w:tcPr>
            <w:tcW w:w="1893" w:type="pct"/>
            <w:shd w:val="clear" w:color="auto" w:fill="BDD6EE" w:themeFill="accent1" w:themeFillTint="66"/>
            <w:vAlign w:val="center"/>
          </w:tcPr>
          <w:p w:rsidR="00E26DCD" w:rsidRDefault="00D96088">
            <w:pPr>
              <w:pStyle w:val="21"/>
              <w:shd w:val="clear" w:color="auto" w:fill="auto"/>
              <w:spacing w:after="0" w:line="240" w:lineRule="auto"/>
              <w:ind w:firstLine="0"/>
              <w:rPr>
                <w:rFonts w:ascii="宋体" w:hAnsi="宋体"/>
                <w:b/>
                <w:color w:val="000000" w:themeColor="text1"/>
                <w:szCs w:val="21"/>
              </w:rPr>
            </w:pPr>
            <w:r>
              <w:rPr>
                <w:rStyle w:val="210pt"/>
                <w:rFonts w:ascii="宋体" w:eastAsia="宋体" w:hAnsi="宋体"/>
                <w:b/>
                <w:color w:val="000000" w:themeColor="text1"/>
                <w:sz w:val="24"/>
                <w:szCs w:val="21"/>
              </w:rPr>
              <w:t>网络配置项</w:t>
            </w:r>
          </w:p>
        </w:tc>
        <w:tc>
          <w:tcPr>
            <w:tcW w:w="3106" w:type="pct"/>
            <w:shd w:val="clear" w:color="auto" w:fill="BDD6EE"/>
            <w:vAlign w:val="center"/>
          </w:tcPr>
          <w:p w:rsidR="00E26DCD" w:rsidRDefault="00D96088">
            <w:pPr>
              <w:pStyle w:val="21"/>
              <w:shd w:val="clear" w:color="auto" w:fill="auto"/>
              <w:spacing w:after="0" w:line="240" w:lineRule="auto"/>
              <w:ind w:firstLine="0"/>
              <w:rPr>
                <w:rFonts w:ascii="宋体" w:hAnsi="宋体"/>
                <w:b/>
                <w:color w:val="000000" w:themeColor="text1"/>
                <w:szCs w:val="21"/>
              </w:rPr>
            </w:pPr>
            <w:r>
              <w:rPr>
                <w:rStyle w:val="210pt"/>
                <w:rFonts w:ascii="宋体" w:eastAsia="宋体" w:hAnsi="宋体"/>
                <w:b/>
                <w:color w:val="000000" w:themeColor="text1"/>
                <w:sz w:val="24"/>
                <w:szCs w:val="21"/>
              </w:rPr>
              <w:t>配置内容</w:t>
            </w:r>
          </w:p>
        </w:tc>
      </w:tr>
      <w:tr w:rsidR="00E26DCD">
        <w:trPr>
          <w:trHeight w:hRule="exact" w:val="475"/>
          <w:jc w:val="center"/>
        </w:trPr>
        <w:tc>
          <w:tcPr>
            <w:tcW w:w="5000" w:type="pct"/>
            <w:gridSpan w:val="2"/>
            <w:shd w:val="clear" w:color="auto" w:fill="BDD6EE" w:themeFill="accent1" w:themeFillTint="66"/>
            <w:vAlign w:val="center"/>
          </w:tcPr>
          <w:p w:rsidR="00E26DCD" w:rsidRDefault="00D96088">
            <w:pPr>
              <w:pStyle w:val="21"/>
              <w:shd w:val="clear" w:color="auto" w:fill="auto"/>
              <w:spacing w:after="0" w:line="240" w:lineRule="auto"/>
              <w:ind w:left="140" w:firstLine="0"/>
              <w:jc w:val="left"/>
              <w:rPr>
                <w:rStyle w:val="210pt"/>
                <w:rFonts w:ascii="宋体" w:eastAsia="宋体" w:hAnsi="宋体"/>
                <w:color w:val="000000" w:themeColor="text1"/>
                <w:sz w:val="24"/>
                <w:szCs w:val="21"/>
                <w:lang w:bidi="en-US"/>
              </w:rPr>
            </w:pPr>
            <w:r>
              <w:rPr>
                <w:rStyle w:val="210pt"/>
                <w:rFonts w:ascii="宋体" w:eastAsia="宋体" w:hAnsi="宋体"/>
                <w:b/>
                <w:color w:val="000000" w:themeColor="text1"/>
                <w:sz w:val="24"/>
                <w:szCs w:val="21"/>
                <w:lang w:bidi="en-US"/>
              </w:rPr>
              <w:t>网络设置</w:t>
            </w:r>
          </w:p>
        </w:tc>
      </w:tr>
      <w:tr w:rsidR="00E26DCD">
        <w:trPr>
          <w:trHeight w:hRule="exact" w:val="475"/>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color w:val="000000" w:themeColor="text1"/>
                <w:sz w:val="24"/>
                <w:szCs w:val="21"/>
              </w:rPr>
              <w:t>WAN口</w:t>
            </w:r>
            <w:r>
              <w:rPr>
                <w:rStyle w:val="210pt"/>
                <w:rFonts w:ascii="宋体" w:eastAsia="宋体" w:hAnsi="宋体" w:hint="eastAsia"/>
                <w:color w:val="000000" w:themeColor="text1"/>
                <w:sz w:val="24"/>
                <w:szCs w:val="21"/>
              </w:rPr>
              <w:t>连接类型</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color w:val="000000" w:themeColor="text1"/>
                <w:sz w:val="24"/>
                <w:szCs w:val="21"/>
                <w:lang w:bidi="en-US"/>
              </w:rPr>
              <w:t>固定IP地址</w:t>
            </w:r>
          </w:p>
        </w:tc>
      </w:tr>
      <w:tr w:rsidR="00E26DCD">
        <w:trPr>
          <w:trHeight w:hRule="exact" w:val="480"/>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color w:val="000000" w:themeColor="text1"/>
                <w:sz w:val="24"/>
                <w:szCs w:val="21"/>
              </w:rPr>
              <w:t>IP地址</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192.168.0.</w:t>
            </w:r>
            <w:r>
              <w:rPr>
                <w:rFonts w:ascii="宋体" w:hAnsi="宋体"/>
                <w:color w:val="000000" w:themeColor="text1"/>
                <w:szCs w:val="21"/>
              </w:rPr>
              <w:t>【</w:t>
            </w:r>
            <w:r>
              <w:rPr>
                <w:rFonts w:ascii="宋体" w:hAnsi="宋体" w:hint="eastAsia"/>
                <w:color w:val="000000" w:themeColor="text1"/>
                <w:szCs w:val="21"/>
              </w:rPr>
              <w:t>工位号</w:t>
            </w:r>
            <w:r>
              <w:rPr>
                <w:rFonts w:ascii="宋体" w:hAnsi="宋体"/>
                <w:color w:val="000000" w:themeColor="text1"/>
                <w:szCs w:val="21"/>
              </w:rPr>
              <w:t>】</w:t>
            </w:r>
          </w:p>
        </w:tc>
      </w:tr>
      <w:tr w:rsidR="00E26DCD">
        <w:trPr>
          <w:trHeight w:hRule="exact" w:val="480"/>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hint="eastAsia"/>
                <w:color w:val="000000" w:themeColor="text1"/>
                <w:sz w:val="24"/>
                <w:szCs w:val="21"/>
              </w:rPr>
              <w:t>子网掩码</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255.255.255.0</w:t>
            </w:r>
          </w:p>
        </w:tc>
      </w:tr>
      <w:tr w:rsidR="00E26DCD">
        <w:trPr>
          <w:trHeight w:hRule="exact" w:val="485"/>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Fonts w:ascii="宋体" w:hAnsi="宋体"/>
                <w:color w:val="000000" w:themeColor="text1"/>
                <w:szCs w:val="21"/>
              </w:rPr>
            </w:pPr>
            <w:r>
              <w:rPr>
                <w:rStyle w:val="210pt"/>
                <w:rFonts w:ascii="宋体" w:eastAsia="宋体" w:hAnsi="宋体" w:hint="eastAsia"/>
                <w:color w:val="000000" w:themeColor="text1"/>
                <w:sz w:val="24"/>
                <w:szCs w:val="21"/>
              </w:rPr>
              <w:t>网关</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192.168.0.254</w:t>
            </w:r>
          </w:p>
        </w:tc>
      </w:tr>
      <w:tr w:rsidR="00E26DCD">
        <w:trPr>
          <w:trHeight w:hRule="exact" w:val="485"/>
          <w:jc w:val="center"/>
        </w:trPr>
        <w:tc>
          <w:tcPr>
            <w:tcW w:w="5000" w:type="pct"/>
            <w:gridSpan w:val="2"/>
            <w:shd w:val="clear" w:color="auto" w:fill="BDD6EE" w:themeFill="accent1" w:themeFillTint="66"/>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hint="eastAsia"/>
                <w:b/>
                <w:color w:val="000000" w:themeColor="text1"/>
                <w:sz w:val="24"/>
                <w:szCs w:val="21"/>
                <w:lang w:bidi="en-US"/>
              </w:rPr>
              <w:t>无线设置</w:t>
            </w:r>
          </w:p>
        </w:tc>
      </w:tr>
      <w:tr w:rsidR="00E26DCD">
        <w:trPr>
          <w:trHeight w:hRule="exact" w:val="485"/>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color w:val="000000" w:themeColor="text1"/>
                <w:sz w:val="24"/>
                <w:szCs w:val="21"/>
              </w:rPr>
              <w:t>无线网络名称（SSID)</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Fonts w:ascii="宋体" w:hAnsi="宋体" w:hint="eastAsia"/>
                <w:color w:val="000000" w:themeColor="text1"/>
                <w:szCs w:val="21"/>
              </w:rPr>
              <w:t>IOT</w:t>
            </w:r>
            <w:r>
              <w:rPr>
                <w:rFonts w:ascii="宋体" w:hAnsi="宋体"/>
                <w:color w:val="000000" w:themeColor="text1"/>
                <w:szCs w:val="21"/>
              </w:rPr>
              <w:t>+</w:t>
            </w:r>
            <w:r>
              <w:rPr>
                <w:rFonts w:ascii="宋体" w:hAnsi="宋体"/>
                <w:color w:val="000000" w:themeColor="text1"/>
                <w:szCs w:val="21"/>
              </w:rPr>
              <w:t>【</w:t>
            </w:r>
            <w:r>
              <w:rPr>
                <w:rFonts w:ascii="宋体" w:eastAsia="宋体" w:hAnsi="宋体" w:hint="eastAsia"/>
                <w:color w:val="000000" w:themeColor="text1"/>
                <w:szCs w:val="21"/>
                <w:lang w:val="en-US"/>
              </w:rPr>
              <w:t>三位</w:t>
            </w:r>
            <w:r>
              <w:rPr>
                <w:rFonts w:ascii="宋体" w:hAnsi="宋体" w:hint="eastAsia"/>
                <w:color w:val="000000" w:themeColor="text1"/>
                <w:szCs w:val="21"/>
              </w:rPr>
              <w:t>工位号</w:t>
            </w:r>
            <w:r>
              <w:rPr>
                <w:rFonts w:ascii="宋体" w:hAnsi="宋体"/>
                <w:color w:val="000000" w:themeColor="text1"/>
                <w:szCs w:val="21"/>
              </w:rPr>
              <w:t>】</w:t>
            </w:r>
          </w:p>
        </w:tc>
      </w:tr>
      <w:tr w:rsidR="00E26DCD">
        <w:trPr>
          <w:trHeight w:hRule="exact" w:val="485"/>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hint="eastAsia"/>
                <w:color w:val="000000" w:themeColor="text1"/>
                <w:sz w:val="24"/>
                <w:szCs w:val="21"/>
              </w:rPr>
              <w:t>无线密码</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color w:val="000000" w:themeColor="text1"/>
                <w:sz w:val="24"/>
                <w:szCs w:val="21"/>
              </w:rPr>
              <w:t>任意设定</w:t>
            </w:r>
          </w:p>
        </w:tc>
      </w:tr>
      <w:tr w:rsidR="00E26DCD">
        <w:trPr>
          <w:trHeight w:hRule="exact" w:val="485"/>
          <w:jc w:val="center"/>
        </w:trPr>
        <w:tc>
          <w:tcPr>
            <w:tcW w:w="5000" w:type="pct"/>
            <w:gridSpan w:val="2"/>
            <w:shd w:val="clear" w:color="auto" w:fill="BDD6EE" w:themeFill="accent1" w:themeFillTint="66"/>
            <w:vAlign w:val="center"/>
          </w:tcPr>
          <w:p w:rsidR="00E26DCD" w:rsidRDefault="00D96088">
            <w:pPr>
              <w:pStyle w:val="21"/>
              <w:shd w:val="clear" w:color="auto" w:fill="auto"/>
              <w:spacing w:after="0" w:line="240" w:lineRule="auto"/>
              <w:ind w:left="140" w:firstLine="0"/>
              <w:jc w:val="left"/>
              <w:rPr>
                <w:rStyle w:val="210pt"/>
                <w:rFonts w:ascii="宋体" w:eastAsia="宋体" w:hAnsi="宋体"/>
                <w:color w:val="000000" w:themeColor="text1"/>
                <w:sz w:val="24"/>
                <w:szCs w:val="21"/>
              </w:rPr>
            </w:pPr>
            <w:r>
              <w:rPr>
                <w:rStyle w:val="210pt"/>
                <w:rFonts w:ascii="宋体" w:eastAsia="宋体" w:hAnsi="宋体"/>
                <w:b/>
                <w:color w:val="000000" w:themeColor="text1"/>
                <w:sz w:val="24"/>
                <w:szCs w:val="21"/>
                <w:lang w:bidi="en-US"/>
              </w:rPr>
              <w:t>局域网设置</w:t>
            </w:r>
          </w:p>
        </w:tc>
      </w:tr>
      <w:tr w:rsidR="00E26DCD">
        <w:trPr>
          <w:trHeight w:hRule="exact" w:val="485"/>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Fonts w:ascii="宋体" w:hAnsi="宋体"/>
                <w:color w:val="000000" w:themeColor="text1"/>
                <w:szCs w:val="21"/>
              </w:rPr>
              <w:t>LAN</w:t>
            </w:r>
            <w:r>
              <w:rPr>
                <w:rFonts w:ascii="宋体" w:hAnsi="宋体"/>
                <w:color w:val="000000" w:themeColor="text1"/>
                <w:szCs w:val="21"/>
              </w:rPr>
              <w:t>口</w:t>
            </w:r>
            <w:r>
              <w:rPr>
                <w:rFonts w:ascii="宋体" w:hAnsi="宋体"/>
                <w:color w:val="000000" w:themeColor="text1"/>
                <w:szCs w:val="21"/>
              </w:rPr>
              <w:t>IP</w:t>
            </w:r>
            <w:r>
              <w:rPr>
                <w:rFonts w:ascii="宋体" w:hAnsi="宋体" w:hint="eastAsia"/>
                <w:color w:val="000000" w:themeColor="text1"/>
                <w:szCs w:val="21"/>
              </w:rPr>
              <w:t>设置</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Fonts w:ascii="宋体" w:hAnsi="宋体"/>
                <w:color w:val="000000" w:themeColor="text1"/>
                <w:szCs w:val="21"/>
              </w:rPr>
              <w:t>手动</w:t>
            </w:r>
          </w:p>
        </w:tc>
      </w:tr>
      <w:tr w:rsidR="00E26DCD">
        <w:trPr>
          <w:trHeight w:hRule="exact" w:val="485"/>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color w:val="000000" w:themeColor="text1"/>
                <w:sz w:val="24"/>
                <w:szCs w:val="21"/>
              </w:rPr>
              <w:t>IP地址</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Fonts w:ascii="宋体" w:hAnsi="宋体"/>
                <w:color w:val="000000" w:themeColor="text1"/>
                <w:szCs w:val="21"/>
              </w:rPr>
            </w:pPr>
            <w:r>
              <w:rPr>
                <w:rStyle w:val="210pt"/>
                <w:rFonts w:ascii="宋体" w:eastAsia="宋体" w:hAnsi="宋体"/>
                <w:color w:val="000000" w:themeColor="text1"/>
                <w:sz w:val="24"/>
                <w:szCs w:val="21"/>
                <w:lang w:eastAsia="en-US" w:bidi="en-US"/>
              </w:rPr>
              <w:t>172.</w:t>
            </w:r>
            <w:r>
              <w:rPr>
                <w:rStyle w:val="210pt"/>
                <w:rFonts w:ascii="宋体" w:eastAsia="宋体" w:hAnsi="宋体" w:hint="eastAsia"/>
                <w:color w:val="000000" w:themeColor="text1"/>
                <w:sz w:val="24"/>
                <w:szCs w:val="21"/>
                <w:lang w:val="en-US" w:bidi="en-US"/>
              </w:rPr>
              <w:t>20</w:t>
            </w:r>
            <w:r>
              <w:rPr>
                <w:rStyle w:val="210pt"/>
                <w:rFonts w:ascii="宋体" w:eastAsia="宋体" w:hAnsi="宋体"/>
                <w:color w:val="000000" w:themeColor="text1"/>
                <w:sz w:val="24"/>
                <w:szCs w:val="21"/>
                <w:lang w:eastAsia="en-US" w:bidi="en-US"/>
              </w:rPr>
              <w:t>.</w:t>
            </w:r>
            <w:r>
              <w:rPr>
                <w:rStyle w:val="210pt"/>
                <w:rFonts w:ascii="宋体" w:eastAsia="宋体" w:hAnsi="宋体"/>
                <w:color w:val="000000" w:themeColor="text1"/>
                <w:sz w:val="24"/>
                <w:szCs w:val="21"/>
              </w:rPr>
              <w:t>【工位号】</w:t>
            </w:r>
            <w:r>
              <w:rPr>
                <w:rStyle w:val="210pt"/>
                <w:rFonts w:ascii="宋体" w:eastAsia="宋体" w:hAnsi="宋体"/>
                <w:color w:val="000000" w:themeColor="text1"/>
                <w:sz w:val="24"/>
                <w:szCs w:val="21"/>
                <w:lang w:eastAsia="en-US" w:bidi="en-US"/>
              </w:rPr>
              <w:t>.1</w:t>
            </w:r>
          </w:p>
        </w:tc>
      </w:tr>
      <w:tr w:rsidR="00E26DCD">
        <w:trPr>
          <w:trHeight w:hRule="exact" w:val="485"/>
          <w:jc w:val="center"/>
        </w:trPr>
        <w:tc>
          <w:tcPr>
            <w:tcW w:w="1893" w:type="pct"/>
            <w:shd w:val="clear" w:color="auto" w:fill="FFFFFF"/>
            <w:vAlign w:val="center"/>
          </w:tcPr>
          <w:p w:rsidR="00E26DCD" w:rsidRDefault="00D96088">
            <w:pPr>
              <w:pStyle w:val="21"/>
              <w:shd w:val="clear" w:color="auto" w:fill="auto"/>
              <w:spacing w:after="0" w:line="240" w:lineRule="auto"/>
              <w:ind w:leftChars="50" w:left="120" w:firstLine="0"/>
              <w:jc w:val="left"/>
              <w:rPr>
                <w:rStyle w:val="210pt"/>
                <w:rFonts w:ascii="宋体" w:eastAsia="宋体" w:hAnsi="宋体"/>
                <w:color w:val="000000" w:themeColor="text1"/>
                <w:sz w:val="24"/>
                <w:szCs w:val="21"/>
              </w:rPr>
            </w:pPr>
            <w:r>
              <w:rPr>
                <w:rStyle w:val="210pt"/>
                <w:rFonts w:ascii="宋体" w:eastAsia="宋体" w:hAnsi="宋体" w:hint="eastAsia"/>
                <w:color w:val="000000" w:themeColor="text1"/>
                <w:sz w:val="24"/>
                <w:szCs w:val="21"/>
              </w:rPr>
              <w:t>子网掩码</w:t>
            </w:r>
          </w:p>
        </w:tc>
        <w:tc>
          <w:tcPr>
            <w:tcW w:w="3106" w:type="pct"/>
            <w:shd w:val="clear" w:color="auto" w:fill="FFFFFF"/>
            <w:vAlign w:val="center"/>
          </w:tcPr>
          <w:p w:rsidR="00E26DCD" w:rsidRDefault="00D96088">
            <w:pPr>
              <w:pStyle w:val="21"/>
              <w:shd w:val="clear" w:color="auto" w:fill="auto"/>
              <w:spacing w:after="0" w:line="240" w:lineRule="auto"/>
              <w:ind w:left="140" w:firstLine="0"/>
              <w:jc w:val="left"/>
              <w:rPr>
                <w:rStyle w:val="210pt"/>
                <w:rFonts w:ascii="宋体" w:eastAsia="宋体" w:hAnsi="宋体"/>
                <w:color w:val="000000" w:themeColor="text1"/>
                <w:sz w:val="24"/>
                <w:szCs w:val="21"/>
                <w:lang w:eastAsia="en-US" w:bidi="en-US"/>
              </w:rPr>
            </w:pPr>
            <w:r>
              <w:rPr>
                <w:rFonts w:ascii="宋体" w:hAnsi="宋体"/>
                <w:color w:val="000000" w:themeColor="text1"/>
                <w:szCs w:val="21"/>
              </w:rPr>
              <w:t>255.255.255.0</w:t>
            </w:r>
          </w:p>
        </w:tc>
      </w:tr>
    </w:tbl>
    <w:p w:rsidR="00E26DCD" w:rsidRDefault="00E26DCD"/>
    <w:p w:rsidR="00E26DCD" w:rsidRDefault="00D96088">
      <w:pPr>
        <w:widowControl/>
        <w:spacing w:line="240" w:lineRule="auto"/>
      </w:pPr>
      <w:r>
        <w:br w:type="page"/>
      </w:r>
    </w:p>
    <w:p w:rsidR="00E26DCD" w:rsidRDefault="00D96088">
      <w:pPr>
        <w:pStyle w:val="1"/>
        <w:spacing w:line="240" w:lineRule="auto"/>
        <w:rPr>
          <w:sz w:val="28"/>
          <w:szCs w:val="28"/>
        </w:rPr>
      </w:pPr>
      <w:r>
        <w:rPr>
          <w:rFonts w:hint="eastAsia"/>
          <w:sz w:val="28"/>
          <w:szCs w:val="28"/>
        </w:rPr>
        <w:t>附录：</w:t>
      </w:r>
      <w:proofErr w:type="spellStart"/>
      <w:r>
        <w:rPr>
          <w:rFonts w:hint="eastAsia"/>
          <w:sz w:val="28"/>
          <w:szCs w:val="28"/>
          <w:lang w:val="en-US"/>
        </w:rPr>
        <w:t>NEWPorter</w:t>
      </w:r>
      <w:proofErr w:type="spellEnd"/>
      <w:r>
        <w:rPr>
          <w:sz w:val="28"/>
          <w:szCs w:val="28"/>
        </w:rPr>
        <w:t>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7"/>
        <w:gridCol w:w="2212"/>
        <w:gridCol w:w="3231"/>
      </w:tblGrid>
      <w:tr w:rsidR="00E26DCD">
        <w:trPr>
          <w:trHeight w:val="453"/>
        </w:trPr>
        <w:tc>
          <w:tcPr>
            <w:tcW w:w="1717" w:type="pct"/>
            <w:tcBorders>
              <w:bottom w:val="single" w:sz="4" w:space="0" w:color="auto"/>
            </w:tcBorders>
            <w:shd w:val="clear" w:color="auto" w:fill="BDD6EE" w:themeFill="accent1" w:themeFillTint="66"/>
            <w:vAlign w:val="center"/>
          </w:tcPr>
          <w:p w:rsidR="00E26DCD" w:rsidRDefault="00D96088">
            <w:pPr>
              <w:spacing w:line="259" w:lineRule="auto"/>
              <w:jc w:val="center"/>
              <w:rPr>
                <w:rFonts w:cs="Times New Roman"/>
                <w:b/>
                <w:bCs/>
              </w:rPr>
            </w:pPr>
            <w:r>
              <w:rPr>
                <w:rFonts w:cs="Times New Roman" w:hint="eastAsia"/>
                <w:b/>
                <w:bCs/>
              </w:rPr>
              <w:t>设备</w:t>
            </w:r>
          </w:p>
        </w:tc>
        <w:tc>
          <w:tcPr>
            <w:tcW w:w="1334" w:type="pct"/>
            <w:tcBorders>
              <w:bottom w:val="single" w:sz="4" w:space="0" w:color="auto"/>
            </w:tcBorders>
            <w:shd w:val="clear" w:color="auto" w:fill="BDD6EE" w:themeFill="accent1" w:themeFillTint="66"/>
            <w:vAlign w:val="center"/>
          </w:tcPr>
          <w:p w:rsidR="00E26DCD" w:rsidRDefault="00D96088">
            <w:pPr>
              <w:spacing w:line="259" w:lineRule="auto"/>
              <w:jc w:val="center"/>
              <w:rPr>
                <w:rFonts w:cs="Times New Roman"/>
                <w:b/>
                <w:bCs/>
              </w:rPr>
            </w:pPr>
            <w:r>
              <w:rPr>
                <w:rFonts w:cs="Times New Roman" w:hint="eastAsia"/>
                <w:b/>
                <w:bCs/>
              </w:rPr>
              <w:t>连接端口</w:t>
            </w:r>
          </w:p>
        </w:tc>
        <w:tc>
          <w:tcPr>
            <w:tcW w:w="1949" w:type="pct"/>
            <w:tcBorders>
              <w:bottom w:val="single" w:sz="4" w:space="0" w:color="auto"/>
            </w:tcBorders>
            <w:shd w:val="clear" w:color="auto" w:fill="BDD6EE" w:themeFill="accent1" w:themeFillTint="66"/>
            <w:vAlign w:val="center"/>
          </w:tcPr>
          <w:p w:rsidR="00E26DCD" w:rsidRDefault="00D96088">
            <w:pPr>
              <w:spacing w:line="259" w:lineRule="auto"/>
              <w:jc w:val="center"/>
              <w:rPr>
                <w:rFonts w:cs="Times New Roman"/>
                <w:b/>
                <w:bCs/>
              </w:rPr>
            </w:pPr>
            <w:r>
              <w:rPr>
                <w:rFonts w:cs="Times New Roman" w:hint="eastAsia"/>
                <w:b/>
                <w:bCs/>
              </w:rPr>
              <w:t>端口号及波特率</w:t>
            </w:r>
          </w:p>
        </w:tc>
      </w:tr>
      <w:tr w:rsidR="00E26DCD">
        <w:trPr>
          <w:trHeight w:val="463"/>
        </w:trPr>
        <w:tc>
          <w:tcPr>
            <w:tcW w:w="1717"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RS485</w:t>
            </w:r>
            <w:r>
              <w:rPr>
                <w:rFonts w:cs="Times New Roman" w:hint="eastAsia"/>
                <w:color w:val="000000" w:themeColor="text1"/>
              </w:rPr>
              <w:t>设备（数字量）</w:t>
            </w:r>
          </w:p>
        </w:tc>
        <w:tc>
          <w:tcPr>
            <w:tcW w:w="1334"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COM1</w:t>
            </w:r>
          </w:p>
        </w:tc>
        <w:tc>
          <w:tcPr>
            <w:tcW w:w="1949" w:type="pct"/>
            <w:shd w:val="clear" w:color="auto" w:fill="FFFFFF"/>
            <w:vAlign w:val="center"/>
          </w:tcPr>
          <w:p w:rsidR="00E26DCD" w:rsidRDefault="00D96088">
            <w:pPr>
              <w:rPr>
                <w:color w:val="000000" w:themeColor="text1"/>
              </w:rPr>
            </w:pPr>
            <w:r>
              <w:rPr>
                <w:color w:val="000000" w:themeColor="text1"/>
              </w:rPr>
              <w:t>6001</w:t>
            </w:r>
            <w:r>
              <w:rPr>
                <w:rFonts w:hint="eastAsia"/>
                <w:color w:val="000000" w:themeColor="text1"/>
              </w:rPr>
              <w:t>，</w:t>
            </w:r>
            <w:r>
              <w:rPr>
                <w:color w:val="000000" w:themeColor="text1"/>
              </w:rPr>
              <w:t>9600</w:t>
            </w:r>
          </w:p>
        </w:tc>
      </w:tr>
      <w:tr w:rsidR="00E26DCD">
        <w:trPr>
          <w:trHeight w:val="463"/>
        </w:trPr>
        <w:tc>
          <w:tcPr>
            <w:tcW w:w="1717" w:type="pct"/>
            <w:shd w:val="clear" w:color="auto" w:fill="FFFFFF"/>
            <w:vAlign w:val="center"/>
          </w:tcPr>
          <w:p w:rsidR="00E26DCD" w:rsidRDefault="00D96088">
            <w:pPr>
              <w:jc w:val="center"/>
              <w:rPr>
                <w:rFonts w:cs="Times New Roman"/>
                <w:color w:val="000000" w:themeColor="text1"/>
              </w:rPr>
            </w:pPr>
            <w:r>
              <w:rPr>
                <w:rFonts w:cs="Times New Roman" w:hint="eastAsia"/>
                <w:color w:val="000000" w:themeColor="text1"/>
              </w:rPr>
              <w:t>L</w:t>
            </w:r>
            <w:r>
              <w:rPr>
                <w:rFonts w:cs="Times New Roman"/>
                <w:color w:val="000000" w:themeColor="text1"/>
              </w:rPr>
              <w:t>ED</w:t>
            </w:r>
            <w:r>
              <w:rPr>
                <w:rFonts w:cs="Times New Roman" w:hint="eastAsia"/>
                <w:color w:val="000000" w:themeColor="text1"/>
              </w:rPr>
              <w:t>显示</w:t>
            </w:r>
            <w:r>
              <w:rPr>
                <w:rFonts w:cs="Times New Roman"/>
                <w:color w:val="000000" w:themeColor="text1"/>
              </w:rPr>
              <w:t>屏</w:t>
            </w:r>
          </w:p>
        </w:tc>
        <w:tc>
          <w:tcPr>
            <w:tcW w:w="1334"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COM2</w:t>
            </w:r>
          </w:p>
        </w:tc>
        <w:tc>
          <w:tcPr>
            <w:tcW w:w="1949" w:type="pct"/>
            <w:shd w:val="clear" w:color="auto" w:fill="FFFFFF"/>
            <w:vAlign w:val="center"/>
          </w:tcPr>
          <w:p w:rsidR="00E26DCD" w:rsidRDefault="00D96088">
            <w:pPr>
              <w:rPr>
                <w:color w:val="000000" w:themeColor="text1"/>
              </w:rPr>
            </w:pPr>
            <w:r>
              <w:rPr>
                <w:color w:val="000000" w:themeColor="text1"/>
              </w:rPr>
              <w:t>6002</w:t>
            </w:r>
            <w:r>
              <w:rPr>
                <w:rFonts w:hint="eastAsia"/>
                <w:color w:val="000000" w:themeColor="text1"/>
              </w:rPr>
              <w:t>，</w:t>
            </w:r>
            <w:r>
              <w:rPr>
                <w:rFonts w:hint="eastAsia"/>
                <w:color w:val="000000" w:themeColor="text1"/>
                <w:lang w:val="en-US"/>
              </w:rPr>
              <w:t>96</w:t>
            </w:r>
            <w:r>
              <w:rPr>
                <w:color w:val="000000" w:themeColor="text1"/>
              </w:rPr>
              <w:t>00</w:t>
            </w:r>
          </w:p>
        </w:tc>
      </w:tr>
      <w:tr w:rsidR="00E26DCD">
        <w:trPr>
          <w:trHeight w:val="463"/>
        </w:trPr>
        <w:tc>
          <w:tcPr>
            <w:tcW w:w="1717"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ZigBee协调器</w:t>
            </w:r>
          </w:p>
        </w:tc>
        <w:tc>
          <w:tcPr>
            <w:tcW w:w="1334"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COM3</w:t>
            </w:r>
          </w:p>
        </w:tc>
        <w:tc>
          <w:tcPr>
            <w:tcW w:w="1949" w:type="pct"/>
            <w:shd w:val="clear" w:color="auto" w:fill="FFFFFF"/>
            <w:vAlign w:val="center"/>
          </w:tcPr>
          <w:p w:rsidR="00E26DCD" w:rsidRDefault="00D96088">
            <w:pPr>
              <w:rPr>
                <w:color w:val="000000" w:themeColor="text1"/>
                <w:lang w:val="en-US"/>
              </w:rPr>
            </w:pPr>
            <w:r>
              <w:rPr>
                <w:color w:val="000000" w:themeColor="text1"/>
              </w:rPr>
              <w:t>600</w:t>
            </w:r>
            <w:r>
              <w:rPr>
                <w:rFonts w:hint="eastAsia"/>
                <w:color w:val="000000" w:themeColor="text1"/>
                <w:lang w:val="en-US"/>
              </w:rPr>
              <w:t>3</w:t>
            </w:r>
            <w:r>
              <w:rPr>
                <w:rFonts w:hint="eastAsia"/>
                <w:color w:val="000000" w:themeColor="text1"/>
              </w:rPr>
              <w:t>，</w:t>
            </w:r>
            <w:r>
              <w:rPr>
                <w:rFonts w:hint="eastAsia"/>
                <w:color w:val="000000" w:themeColor="text1"/>
                <w:lang w:val="en-US"/>
              </w:rPr>
              <w:t>38400</w:t>
            </w:r>
          </w:p>
        </w:tc>
      </w:tr>
      <w:tr w:rsidR="00E26DCD">
        <w:trPr>
          <w:trHeight w:val="463"/>
        </w:trPr>
        <w:tc>
          <w:tcPr>
            <w:tcW w:w="1717" w:type="pct"/>
            <w:shd w:val="clear" w:color="auto" w:fill="FFFFFF"/>
            <w:vAlign w:val="center"/>
          </w:tcPr>
          <w:p w:rsidR="00E26DCD" w:rsidRDefault="00D96088">
            <w:pPr>
              <w:jc w:val="center"/>
              <w:rPr>
                <w:rFonts w:cs="Times New Roman"/>
                <w:color w:val="000000" w:themeColor="text1"/>
              </w:rPr>
            </w:pPr>
            <w:r>
              <w:rPr>
                <w:rFonts w:cs="Times New Roman" w:hint="eastAsia"/>
                <w:color w:val="000000" w:themeColor="text1"/>
              </w:rPr>
              <w:t>U</w:t>
            </w:r>
            <w:r>
              <w:rPr>
                <w:rFonts w:cs="Times New Roman"/>
                <w:color w:val="000000" w:themeColor="text1"/>
              </w:rPr>
              <w:t>HF</w:t>
            </w:r>
            <w:r>
              <w:rPr>
                <w:rFonts w:cs="Times New Roman" w:hint="eastAsia"/>
                <w:color w:val="000000" w:themeColor="text1"/>
              </w:rPr>
              <w:t>射频读写器</w:t>
            </w:r>
          </w:p>
        </w:tc>
        <w:tc>
          <w:tcPr>
            <w:tcW w:w="1334"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COM4</w:t>
            </w:r>
          </w:p>
        </w:tc>
        <w:tc>
          <w:tcPr>
            <w:tcW w:w="1949" w:type="pct"/>
            <w:shd w:val="clear" w:color="auto" w:fill="FFFFFF"/>
            <w:vAlign w:val="center"/>
          </w:tcPr>
          <w:p w:rsidR="00E26DCD" w:rsidRDefault="00D96088">
            <w:pPr>
              <w:rPr>
                <w:color w:val="000000" w:themeColor="text1"/>
              </w:rPr>
            </w:pPr>
            <w:r>
              <w:rPr>
                <w:color w:val="000000" w:themeColor="text1"/>
              </w:rPr>
              <w:t>600</w:t>
            </w:r>
            <w:r>
              <w:rPr>
                <w:rFonts w:hint="eastAsia"/>
                <w:color w:val="000000" w:themeColor="text1"/>
                <w:lang w:val="en-US"/>
              </w:rPr>
              <w:t>4</w:t>
            </w:r>
            <w:r>
              <w:rPr>
                <w:rFonts w:hint="eastAsia"/>
                <w:color w:val="000000" w:themeColor="text1"/>
              </w:rPr>
              <w:t>，</w:t>
            </w:r>
            <w:r>
              <w:rPr>
                <w:color w:val="000000" w:themeColor="text1"/>
              </w:rPr>
              <w:t>115200</w:t>
            </w:r>
          </w:p>
        </w:tc>
      </w:tr>
      <w:tr w:rsidR="00E26DCD">
        <w:trPr>
          <w:trHeight w:val="463"/>
        </w:trPr>
        <w:tc>
          <w:tcPr>
            <w:tcW w:w="1717"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RS485</w:t>
            </w:r>
            <w:r>
              <w:rPr>
                <w:rFonts w:cs="Times New Roman" w:hint="eastAsia"/>
                <w:color w:val="000000" w:themeColor="text1"/>
              </w:rPr>
              <w:t>设备</w:t>
            </w:r>
            <w:r>
              <w:rPr>
                <w:rFonts w:cs="Times New Roman" w:hint="eastAsia"/>
                <w:color w:val="000000" w:themeColor="text1"/>
                <w:lang w:val="en-US"/>
              </w:rPr>
              <w:t>(模拟量</w:t>
            </w:r>
            <w:r>
              <w:rPr>
                <w:rFonts w:cs="Times New Roman" w:hint="eastAsia"/>
                <w:color w:val="000000" w:themeColor="text1"/>
              </w:rPr>
              <w:t>量）</w:t>
            </w:r>
          </w:p>
        </w:tc>
        <w:tc>
          <w:tcPr>
            <w:tcW w:w="1334" w:type="pct"/>
            <w:shd w:val="clear" w:color="auto" w:fill="FFFFFF"/>
            <w:vAlign w:val="center"/>
          </w:tcPr>
          <w:p w:rsidR="00E26DCD" w:rsidRDefault="00D96088">
            <w:pPr>
              <w:jc w:val="center"/>
              <w:rPr>
                <w:rFonts w:cs="Times New Roman"/>
                <w:color w:val="000000" w:themeColor="text1"/>
              </w:rPr>
            </w:pPr>
            <w:r>
              <w:rPr>
                <w:rFonts w:cs="Times New Roman"/>
                <w:color w:val="000000" w:themeColor="text1"/>
              </w:rPr>
              <w:t>COM</w:t>
            </w:r>
            <w:r>
              <w:rPr>
                <w:rFonts w:cs="Times New Roman" w:hint="eastAsia"/>
                <w:color w:val="000000" w:themeColor="text1"/>
                <w:lang w:val="en-US"/>
              </w:rPr>
              <w:t>5</w:t>
            </w:r>
          </w:p>
        </w:tc>
        <w:tc>
          <w:tcPr>
            <w:tcW w:w="1949" w:type="pct"/>
            <w:shd w:val="clear" w:color="auto" w:fill="FFFFFF"/>
            <w:vAlign w:val="center"/>
          </w:tcPr>
          <w:p w:rsidR="00E26DCD" w:rsidRDefault="00D96088">
            <w:pPr>
              <w:rPr>
                <w:color w:val="000000" w:themeColor="text1"/>
              </w:rPr>
            </w:pPr>
            <w:r>
              <w:rPr>
                <w:color w:val="000000" w:themeColor="text1"/>
              </w:rPr>
              <w:t>600</w:t>
            </w:r>
            <w:r>
              <w:rPr>
                <w:rFonts w:hint="eastAsia"/>
                <w:color w:val="000000" w:themeColor="text1"/>
                <w:lang w:val="en-US"/>
              </w:rPr>
              <w:t>5</w:t>
            </w:r>
            <w:r>
              <w:rPr>
                <w:rFonts w:hint="eastAsia"/>
                <w:color w:val="000000" w:themeColor="text1"/>
              </w:rPr>
              <w:t>，</w:t>
            </w:r>
            <w:r>
              <w:rPr>
                <w:color w:val="000000" w:themeColor="text1"/>
              </w:rPr>
              <w:t>9600</w:t>
            </w:r>
          </w:p>
        </w:tc>
      </w:tr>
      <w:tr w:rsidR="00E26DCD">
        <w:trPr>
          <w:trHeight w:val="463"/>
        </w:trPr>
        <w:tc>
          <w:tcPr>
            <w:tcW w:w="1717" w:type="pct"/>
            <w:shd w:val="clear" w:color="auto" w:fill="FFFFFF"/>
            <w:vAlign w:val="center"/>
          </w:tcPr>
          <w:p w:rsidR="00E26DCD" w:rsidRDefault="00D96088">
            <w:pPr>
              <w:jc w:val="center"/>
              <w:rPr>
                <w:rFonts w:cs="Times New Roman"/>
                <w:color w:val="000000" w:themeColor="text1"/>
                <w:lang w:val="en-US"/>
              </w:rPr>
            </w:pPr>
            <w:r>
              <w:rPr>
                <w:rFonts w:cs="Times New Roman" w:hint="eastAsia"/>
                <w:color w:val="000000" w:themeColor="text1"/>
                <w:lang w:val="en-US"/>
              </w:rPr>
              <w:t>RGB灯带控制器</w:t>
            </w:r>
          </w:p>
        </w:tc>
        <w:tc>
          <w:tcPr>
            <w:tcW w:w="1334" w:type="pct"/>
            <w:shd w:val="clear" w:color="auto" w:fill="FFFFFF"/>
            <w:vAlign w:val="center"/>
          </w:tcPr>
          <w:p w:rsidR="00E26DCD" w:rsidRDefault="00D96088">
            <w:pPr>
              <w:jc w:val="center"/>
              <w:rPr>
                <w:rFonts w:cs="Times New Roman"/>
                <w:color w:val="000000" w:themeColor="text1"/>
                <w:lang w:val="en-US"/>
              </w:rPr>
            </w:pPr>
            <w:r>
              <w:rPr>
                <w:rFonts w:cs="Times New Roman"/>
                <w:color w:val="000000" w:themeColor="text1"/>
              </w:rPr>
              <w:t>COM</w:t>
            </w:r>
            <w:r>
              <w:rPr>
                <w:rFonts w:cs="Times New Roman" w:hint="eastAsia"/>
                <w:color w:val="000000" w:themeColor="text1"/>
                <w:lang w:val="en-US"/>
              </w:rPr>
              <w:t>6</w:t>
            </w:r>
          </w:p>
        </w:tc>
        <w:tc>
          <w:tcPr>
            <w:tcW w:w="1949" w:type="pct"/>
            <w:shd w:val="clear" w:color="auto" w:fill="FFFFFF"/>
            <w:vAlign w:val="center"/>
          </w:tcPr>
          <w:p w:rsidR="00E26DCD" w:rsidRDefault="00D96088">
            <w:pPr>
              <w:rPr>
                <w:color w:val="000000" w:themeColor="text1"/>
              </w:rPr>
            </w:pPr>
            <w:r>
              <w:rPr>
                <w:color w:val="000000" w:themeColor="text1"/>
              </w:rPr>
              <w:t>600</w:t>
            </w:r>
            <w:r>
              <w:rPr>
                <w:rFonts w:hint="eastAsia"/>
                <w:color w:val="000000" w:themeColor="text1"/>
                <w:lang w:val="en-US"/>
              </w:rPr>
              <w:t>6</w:t>
            </w:r>
            <w:r>
              <w:rPr>
                <w:rFonts w:hint="eastAsia"/>
                <w:color w:val="000000" w:themeColor="text1"/>
              </w:rPr>
              <w:t>，</w:t>
            </w:r>
            <w:r>
              <w:rPr>
                <w:color w:val="000000" w:themeColor="text1"/>
              </w:rPr>
              <w:t>9600</w:t>
            </w:r>
          </w:p>
        </w:tc>
      </w:tr>
    </w:tbl>
    <w:p w:rsidR="00E26DCD" w:rsidRDefault="00E26DCD"/>
    <w:p w:rsidR="00E26DCD" w:rsidRDefault="00D96088">
      <w:pPr>
        <w:widowControl/>
        <w:spacing w:line="240" w:lineRule="auto"/>
      </w:pPr>
      <w:r>
        <w:br w:type="page"/>
      </w:r>
    </w:p>
    <w:p w:rsidR="00E26DCD" w:rsidRDefault="00D96088">
      <w:pPr>
        <w:pStyle w:val="1"/>
        <w:spacing w:line="240" w:lineRule="auto"/>
        <w:rPr>
          <w:sz w:val="28"/>
          <w:szCs w:val="28"/>
        </w:rPr>
      </w:pPr>
      <w:r>
        <w:rPr>
          <w:rFonts w:hint="eastAsia"/>
          <w:sz w:val="28"/>
          <w:szCs w:val="28"/>
        </w:rPr>
        <w:t>附录：ZigBee配置表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9"/>
        <w:gridCol w:w="2529"/>
        <w:gridCol w:w="3232"/>
      </w:tblGrid>
      <w:tr w:rsidR="00E26DCD">
        <w:trPr>
          <w:trHeight w:val="453"/>
        </w:trPr>
        <w:tc>
          <w:tcPr>
            <w:tcW w:w="1525" w:type="pct"/>
            <w:tcBorders>
              <w:bottom w:val="single" w:sz="4" w:space="0" w:color="auto"/>
            </w:tcBorders>
            <w:shd w:val="clear" w:color="auto" w:fill="BDD6EE" w:themeFill="accent1" w:themeFillTint="66"/>
            <w:vAlign w:val="center"/>
          </w:tcPr>
          <w:p w:rsidR="00E26DCD" w:rsidRDefault="00D96088">
            <w:pPr>
              <w:spacing w:line="259" w:lineRule="auto"/>
              <w:jc w:val="center"/>
              <w:rPr>
                <w:rFonts w:cs="Times New Roman"/>
                <w:b/>
                <w:bCs/>
              </w:rPr>
            </w:pPr>
            <w:r>
              <w:rPr>
                <w:rFonts w:cs="Times New Roman" w:hint="eastAsia"/>
                <w:b/>
                <w:bCs/>
              </w:rPr>
              <w:t>设备</w:t>
            </w:r>
          </w:p>
        </w:tc>
        <w:tc>
          <w:tcPr>
            <w:tcW w:w="1525" w:type="pct"/>
            <w:tcBorders>
              <w:bottom w:val="single" w:sz="4" w:space="0" w:color="auto"/>
            </w:tcBorders>
            <w:shd w:val="clear" w:color="auto" w:fill="BDD6EE" w:themeFill="accent1" w:themeFillTint="66"/>
            <w:vAlign w:val="center"/>
          </w:tcPr>
          <w:p w:rsidR="00E26DCD" w:rsidRDefault="00D96088">
            <w:pPr>
              <w:spacing w:line="259" w:lineRule="auto"/>
              <w:jc w:val="center"/>
              <w:rPr>
                <w:rFonts w:cs="Times New Roman"/>
                <w:b/>
                <w:bCs/>
              </w:rPr>
            </w:pPr>
            <w:r>
              <w:rPr>
                <w:rFonts w:cs="Times New Roman" w:hint="eastAsia"/>
                <w:b/>
                <w:bCs/>
              </w:rPr>
              <w:t>参数</w:t>
            </w:r>
          </w:p>
        </w:tc>
        <w:tc>
          <w:tcPr>
            <w:tcW w:w="1949" w:type="pct"/>
            <w:tcBorders>
              <w:bottom w:val="single" w:sz="4" w:space="0" w:color="auto"/>
            </w:tcBorders>
            <w:shd w:val="clear" w:color="auto" w:fill="BDD6EE" w:themeFill="accent1" w:themeFillTint="66"/>
            <w:vAlign w:val="center"/>
          </w:tcPr>
          <w:p w:rsidR="00E26DCD" w:rsidRDefault="00D96088">
            <w:pPr>
              <w:spacing w:line="259" w:lineRule="auto"/>
              <w:jc w:val="center"/>
              <w:rPr>
                <w:rFonts w:cs="Times New Roman"/>
                <w:b/>
                <w:bCs/>
              </w:rPr>
            </w:pPr>
            <w:r>
              <w:rPr>
                <w:rFonts w:cs="Times New Roman" w:hint="eastAsia"/>
                <w:b/>
                <w:bCs/>
              </w:rPr>
              <w:t>值</w:t>
            </w:r>
          </w:p>
        </w:tc>
      </w:tr>
      <w:tr w:rsidR="00E26DCD">
        <w:trPr>
          <w:trHeight w:val="463"/>
        </w:trPr>
        <w:tc>
          <w:tcPr>
            <w:tcW w:w="1525" w:type="pct"/>
            <w:vMerge w:val="restart"/>
            <w:shd w:val="clear" w:color="auto" w:fill="FFFFFF"/>
            <w:vAlign w:val="center"/>
          </w:tcPr>
          <w:p w:rsidR="00E26DCD" w:rsidRDefault="00D96088">
            <w:pPr>
              <w:jc w:val="center"/>
              <w:rPr>
                <w:rFonts w:cs="Times New Roman"/>
                <w:color w:val="000000" w:themeColor="text1"/>
              </w:rPr>
            </w:pPr>
            <w:r>
              <w:rPr>
                <w:rFonts w:cs="微软雅黑" w:hint="eastAsia"/>
              </w:rPr>
              <w:t>所有模块</w:t>
            </w:r>
          </w:p>
        </w:tc>
        <w:tc>
          <w:tcPr>
            <w:tcW w:w="1525" w:type="pct"/>
            <w:shd w:val="clear" w:color="auto" w:fill="FFFFFF"/>
            <w:vAlign w:val="center"/>
          </w:tcPr>
          <w:p w:rsidR="00E26DCD" w:rsidRDefault="00D96088">
            <w:pPr>
              <w:rPr>
                <w:rFonts w:cs="Times New Roman"/>
                <w:color w:val="000000" w:themeColor="text1"/>
              </w:rPr>
            </w:pPr>
            <w:r>
              <w:rPr>
                <w:rFonts w:cs="微软雅黑" w:hint="eastAsia"/>
              </w:rPr>
              <w:t>网络号</w:t>
            </w:r>
            <w:r>
              <w:rPr>
                <w:rFonts w:cs="Malgun Gothic Semilight" w:hint="eastAsia"/>
              </w:rPr>
              <w:t>（</w:t>
            </w:r>
            <w:r>
              <w:t>PanID）</w:t>
            </w:r>
          </w:p>
        </w:tc>
        <w:tc>
          <w:tcPr>
            <w:tcW w:w="1949" w:type="pct"/>
            <w:shd w:val="clear" w:color="auto" w:fill="FFFFFF"/>
            <w:vAlign w:val="center"/>
          </w:tcPr>
          <w:p w:rsidR="00E26DCD" w:rsidRDefault="00D96088">
            <w:pPr>
              <w:rPr>
                <w:color w:val="000000" w:themeColor="text1"/>
              </w:rPr>
            </w:pPr>
            <w:r>
              <w:rPr>
                <w:rFonts w:cs="微软雅黑" w:hint="eastAsia"/>
              </w:rPr>
              <w:t>根据给定的参数设定</w:t>
            </w:r>
          </w:p>
        </w:tc>
      </w:tr>
      <w:tr w:rsidR="00E26DCD">
        <w:trPr>
          <w:trHeight w:val="463"/>
        </w:trPr>
        <w:tc>
          <w:tcPr>
            <w:tcW w:w="1525" w:type="pct"/>
            <w:vMerge/>
            <w:shd w:val="clear" w:color="auto" w:fill="FFFFFF"/>
            <w:vAlign w:val="center"/>
          </w:tcPr>
          <w:p w:rsidR="00E26DCD" w:rsidRDefault="00E26DCD">
            <w:pPr>
              <w:jc w:val="center"/>
              <w:rPr>
                <w:rFonts w:cs="Times New Roman"/>
                <w:color w:val="000000" w:themeColor="text1"/>
              </w:rPr>
            </w:pPr>
          </w:p>
        </w:tc>
        <w:tc>
          <w:tcPr>
            <w:tcW w:w="1525" w:type="pct"/>
            <w:shd w:val="clear" w:color="auto" w:fill="FFFFFF"/>
            <w:vAlign w:val="center"/>
          </w:tcPr>
          <w:p w:rsidR="00E26DCD" w:rsidRDefault="00D96088">
            <w:pPr>
              <w:rPr>
                <w:rFonts w:cs="Times New Roman"/>
                <w:color w:val="000000" w:themeColor="text1"/>
              </w:rPr>
            </w:pPr>
            <w:r>
              <w:rPr>
                <w:rFonts w:cs="微软雅黑" w:hint="eastAsia"/>
              </w:rPr>
              <w:t>信道号</w:t>
            </w:r>
            <w:r>
              <w:rPr>
                <w:rFonts w:cs="Malgun Gothic Semilight" w:hint="eastAsia"/>
              </w:rPr>
              <w:t>（</w:t>
            </w:r>
            <w:r>
              <w:t>Channel）</w:t>
            </w:r>
          </w:p>
        </w:tc>
        <w:tc>
          <w:tcPr>
            <w:tcW w:w="1949" w:type="pct"/>
            <w:shd w:val="clear" w:color="auto" w:fill="FFFFFF"/>
            <w:vAlign w:val="center"/>
          </w:tcPr>
          <w:p w:rsidR="00E26DCD" w:rsidRDefault="00D96088">
            <w:pPr>
              <w:rPr>
                <w:color w:val="000000" w:themeColor="text1"/>
              </w:rPr>
            </w:pPr>
            <w:r>
              <w:rPr>
                <w:rFonts w:cs="微软雅黑" w:hint="eastAsia"/>
              </w:rPr>
              <w:t>根据给定的参数设定</w:t>
            </w:r>
          </w:p>
        </w:tc>
      </w:tr>
      <w:tr w:rsidR="00E26DCD">
        <w:trPr>
          <w:trHeight w:val="463"/>
        </w:trPr>
        <w:tc>
          <w:tcPr>
            <w:tcW w:w="1525" w:type="pct"/>
            <w:vMerge/>
            <w:shd w:val="clear" w:color="auto" w:fill="FFFFFF"/>
            <w:vAlign w:val="center"/>
          </w:tcPr>
          <w:p w:rsidR="00E26DCD" w:rsidRDefault="00E26DCD">
            <w:pPr>
              <w:jc w:val="center"/>
              <w:rPr>
                <w:rFonts w:cs="Times New Roman"/>
                <w:color w:val="000000" w:themeColor="text1"/>
              </w:rPr>
            </w:pPr>
          </w:p>
        </w:tc>
        <w:tc>
          <w:tcPr>
            <w:tcW w:w="1525" w:type="pct"/>
            <w:shd w:val="clear" w:color="auto" w:fill="FFFFFF"/>
            <w:vAlign w:val="center"/>
          </w:tcPr>
          <w:p w:rsidR="00E26DCD" w:rsidRDefault="00D96088">
            <w:pPr>
              <w:rPr>
                <w:rFonts w:cs="Times New Roman"/>
                <w:color w:val="000000" w:themeColor="text1"/>
              </w:rPr>
            </w:pPr>
            <w:r>
              <w:rPr>
                <w:rFonts w:cs="微软雅黑" w:hint="eastAsia"/>
              </w:rPr>
              <w:t>序列号</w:t>
            </w:r>
          </w:p>
        </w:tc>
        <w:tc>
          <w:tcPr>
            <w:tcW w:w="1949" w:type="pct"/>
            <w:shd w:val="clear" w:color="auto" w:fill="FFFFFF"/>
            <w:vAlign w:val="center"/>
          </w:tcPr>
          <w:p w:rsidR="00E26DCD" w:rsidRDefault="00D96088">
            <w:pPr>
              <w:rPr>
                <w:color w:val="000000" w:themeColor="text1"/>
              </w:rPr>
            </w:pPr>
            <w:r>
              <w:rPr>
                <w:rFonts w:cs="微软雅黑" w:hint="eastAsia"/>
              </w:rPr>
              <w:t>自行设定</w:t>
            </w:r>
          </w:p>
        </w:tc>
      </w:tr>
    </w:tbl>
    <w:p w:rsidR="00E26DCD" w:rsidRDefault="00E26DCD"/>
    <w:p w:rsidR="00E26DCD" w:rsidRDefault="00D96088">
      <w:pPr>
        <w:widowControl/>
        <w:spacing w:line="240" w:lineRule="auto"/>
      </w:pPr>
      <w:r>
        <w:br w:type="page"/>
      </w:r>
    </w:p>
    <w:p w:rsidR="00E26DCD" w:rsidRDefault="00D96088">
      <w:pPr>
        <w:pStyle w:val="1"/>
        <w:spacing w:line="240" w:lineRule="auto"/>
        <w:rPr>
          <w:sz w:val="28"/>
          <w:szCs w:val="28"/>
        </w:rPr>
      </w:pPr>
      <w:r>
        <w:rPr>
          <w:rFonts w:hint="eastAsia"/>
          <w:sz w:val="28"/>
          <w:szCs w:val="28"/>
        </w:rPr>
        <w:t>附录：设备</w:t>
      </w:r>
      <w:r>
        <w:rPr>
          <w:sz w:val="28"/>
          <w:szCs w:val="28"/>
        </w:rPr>
        <w:t>IP</w:t>
      </w:r>
      <w:r>
        <w:rPr>
          <w:rFonts w:hint="eastAsia"/>
          <w:sz w:val="28"/>
          <w:szCs w:val="28"/>
        </w:rPr>
        <w:t>地址表</w:t>
      </w:r>
    </w:p>
    <w:p w:rsidR="00E26DCD" w:rsidRDefault="00E26DCD"/>
    <w:tbl>
      <w:tblPr>
        <w:tblStyle w:val="a9"/>
        <w:tblpPr w:leftFromText="180" w:rightFromText="180" w:vertAnchor="text" w:horzAnchor="page" w:tblpX="2808" w:tblpY="-104"/>
        <w:tblOverlap w:val="never"/>
        <w:tblW w:w="0" w:type="auto"/>
        <w:tblLook w:val="04A0" w:firstRow="1" w:lastRow="0" w:firstColumn="1" w:lastColumn="0" w:noHBand="0" w:noVBand="1"/>
      </w:tblPr>
      <w:tblGrid>
        <w:gridCol w:w="927"/>
        <w:gridCol w:w="2441"/>
        <w:gridCol w:w="3791"/>
      </w:tblGrid>
      <w:tr w:rsidR="00E26DCD">
        <w:trPr>
          <w:trHeight w:val="502"/>
        </w:trPr>
        <w:tc>
          <w:tcPr>
            <w:tcW w:w="927" w:type="dxa"/>
            <w:shd w:val="clear" w:color="auto" w:fill="BDD6EE" w:themeFill="accent1" w:themeFillTint="66"/>
            <w:vAlign w:val="center"/>
          </w:tcPr>
          <w:p w:rsidR="00E26DCD" w:rsidRDefault="00D96088">
            <w:pPr>
              <w:pStyle w:val="21"/>
              <w:shd w:val="clear" w:color="auto" w:fill="auto"/>
              <w:spacing w:after="0" w:line="240" w:lineRule="auto"/>
              <w:ind w:firstLine="0"/>
              <w:rPr>
                <w:rFonts w:ascii="宋体" w:eastAsia="宋体" w:hAnsi="宋体"/>
                <w:b/>
                <w:sz w:val="24"/>
                <w:szCs w:val="24"/>
              </w:rPr>
            </w:pPr>
            <w:r>
              <w:rPr>
                <w:rStyle w:val="210pt"/>
                <w:rFonts w:ascii="宋体" w:eastAsia="宋体" w:hAnsi="宋体"/>
                <w:b/>
                <w:sz w:val="24"/>
                <w:szCs w:val="24"/>
              </w:rPr>
              <w:t>序号</w:t>
            </w:r>
          </w:p>
        </w:tc>
        <w:tc>
          <w:tcPr>
            <w:tcW w:w="2441" w:type="dxa"/>
            <w:shd w:val="clear" w:color="auto" w:fill="BDD6EE" w:themeFill="accent1" w:themeFillTint="66"/>
            <w:vAlign w:val="center"/>
          </w:tcPr>
          <w:p w:rsidR="00E26DCD" w:rsidRDefault="00D96088">
            <w:pPr>
              <w:pStyle w:val="21"/>
              <w:shd w:val="clear" w:color="auto" w:fill="auto"/>
              <w:spacing w:after="0" w:line="240" w:lineRule="auto"/>
              <w:ind w:firstLine="0"/>
              <w:jc w:val="left"/>
              <w:rPr>
                <w:rFonts w:ascii="宋体" w:eastAsia="宋体" w:hAnsi="宋体"/>
                <w:b/>
                <w:sz w:val="24"/>
                <w:szCs w:val="24"/>
              </w:rPr>
            </w:pPr>
            <w:r>
              <w:rPr>
                <w:rStyle w:val="210pt"/>
                <w:rFonts w:ascii="宋体" w:eastAsia="宋体" w:hAnsi="宋体"/>
                <w:b/>
                <w:sz w:val="24"/>
                <w:szCs w:val="24"/>
              </w:rPr>
              <w:t>设备名称</w:t>
            </w:r>
          </w:p>
        </w:tc>
        <w:tc>
          <w:tcPr>
            <w:tcW w:w="3791" w:type="dxa"/>
            <w:shd w:val="clear" w:color="auto" w:fill="BDD6EE" w:themeFill="accent1" w:themeFillTint="66"/>
            <w:vAlign w:val="center"/>
          </w:tcPr>
          <w:p w:rsidR="00E26DCD" w:rsidRDefault="00D96088">
            <w:pPr>
              <w:pStyle w:val="21"/>
              <w:shd w:val="clear" w:color="auto" w:fill="auto"/>
              <w:spacing w:after="0" w:line="240" w:lineRule="auto"/>
              <w:ind w:firstLine="0"/>
              <w:jc w:val="left"/>
              <w:rPr>
                <w:rFonts w:ascii="宋体" w:eastAsia="宋体" w:hAnsi="宋体"/>
                <w:b/>
                <w:sz w:val="24"/>
                <w:szCs w:val="24"/>
              </w:rPr>
            </w:pPr>
            <w:r>
              <w:rPr>
                <w:rStyle w:val="210pt"/>
                <w:rFonts w:ascii="宋体" w:eastAsia="宋体" w:hAnsi="宋体"/>
                <w:b/>
                <w:sz w:val="24"/>
                <w:szCs w:val="24"/>
              </w:rPr>
              <w:t>配置内容</w:t>
            </w:r>
          </w:p>
        </w:tc>
      </w:tr>
      <w:tr w:rsidR="00E26DCD">
        <w:trPr>
          <w:trHeight w:val="502"/>
        </w:trPr>
        <w:tc>
          <w:tcPr>
            <w:tcW w:w="927" w:type="dxa"/>
            <w:vAlign w:val="center"/>
          </w:tcPr>
          <w:p w:rsidR="00E26DCD" w:rsidRDefault="00D96088">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sz w:val="24"/>
                <w:szCs w:val="24"/>
              </w:rPr>
              <w:t>1</w:t>
            </w:r>
          </w:p>
        </w:tc>
        <w:tc>
          <w:tcPr>
            <w:tcW w:w="244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lang w:val="en-US" w:bidi="ar-SA"/>
              </w:rPr>
            </w:pPr>
            <w:r>
              <w:rPr>
                <w:rStyle w:val="210pt"/>
                <w:rFonts w:ascii="宋体" w:eastAsia="宋体" w:hAnsi="宋体"/>
                <w:sz w:val="24"/>
                <w:szCs w:val="24"/>
              </w:rPr>
              <w:t>服务器</w:t>
            </w:r>
          </w:p>
        </w:tc>
        <w:tc>
          <w:tcPr>
            <w:tcW w:w="379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20</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 xml:space="preserve">.11 </w:t>
            </w:r>
          </w:p>
        </w:tc>
      </w:tr>
      <w:tr w:rsidR="00E26DCD">
        <w:trPr>
          <w:trHeight w:val="502"/>
        </w:trPr>
        <w:tc>
          <w:tcPr>
            <w:tcW w:w="927" w:type="dxa"/>
            <w:vAlign w:val="center"/>
          </w:tcPr>
          <w:p w:rsidR="00E26DCD" w:rsidRDefault="00D96088">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sz w:val="24"/>
                <w:szCs w:val="24"/>
              </w:rPr>
              <w:t>2</w:t>
            </w:r>
          </w:p>
        </w:tc>
        <w:tc>
          <w:tcPr>
            <w:tcW w:w="244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lang w:val="en-US" w:bidi="ar-SA"/>
              </w:rPr>
            </w:pPr>
            <w:r>
              <w:rPr>
                <w:rStyle w:val="210pt"/>
                <w:rFonts w:ascii="宋体" w:eastAsia="宋体" w:hAnsi="宋体"/>
                <w:sz w:val="24"/>
                <w:szCs w:val="24"/>
              </w:rPr>
              <w:t>工作站</w:t>
            </w:r>
          </w:p>
        </w:tc>
        <w:tc>
          <w:tcPr>
            <w:tcW w:w="3791" w:type="dxa"/>
            <w:vAlign w:val="center"/>
          </w:tcPr>
          <w:p w:rsidR="00E26DCD" w:rsidRDefault="00D96088">
            <w:pPr>
              <w:pStyle w:val="21"/>
              <w:shd w:val="clear" w:color="auto" w:fill="auto"/>
              <w:spacing w:after="0" w:line="240" w:lineRule="auto"/>
              <w:ind w:firstLine="0"/>
              <w:jc w:val="both"/>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 xml:space="preserve">地址: </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20</w:t>
            </w:r>
            <w:r>
              <w:rPr>
                <w:rStyle w:val="210pt"/>
                <w:rFonts w:ascii="宋体" w:eastAsia="宋体" w:hAnsi="宋体"/>
                <w:sz w:val="24"/>
                <w:szCs w:val="24"/>
                <w:lang w:val="en-US" w:bidi="en-US"/>
              </w:rPr>
              <w:t>.</w:t>
            </w:r>
            <w:r>
              <w:rPr>
                <w:rStyle w:val="210pt"/>
                <w:rFonts w:ascii="宋体" w:eastAsia="宋体" w:hAnsi="宋体"/>
                <w:sz w:val="24"/>
                <w:szCs w:val="24"/>
              </w:rPr>
              <w:t>【工位号】.12</w:t>
            </w:r>
          </w:p>
        </w:tc>
      </w:tr>
      <w:tr w:rsidR="00E26DCD">
        <w:trPr>
          <w:trHeight w:val="502"/>
        </w:trPr>
        <w:tc>
          <w:tcPr>
            <w:tcW w:w="927" w:type="dxa"/>
            <w:vAlign w:val="center"/>
          </w:tcPr>
          <w:p w:rsidR="00E26DCD" w:rsidRDefault="00D96088">
            <w:pPr>
              <w:pStyle w:val="21"/>
              <w:shd w:val="clear" w:color="auto" w:fill="auto"/>
              <w:spacing w:after="0" w:line="240" w:lineRule="auto"/>
              <w:ind w:firstLine="0"/>
              <w:rPr>
                <w:rFonts w:ascii="宋体" w:eastAsia="宋体" w:hAnsi="宋体"/>
                <w:sz w:val="24"/>
                <w:szCs w:val="24"/>
              </w:rPr>
            </w:pPr>
            <w:r>
              <w:rPr>
                <w:rStyle w:val="210pt"/>
                <w:rFonts w:ascii="宋体" w:eastAsia="宋体" w:hAnsi="宋体" w:hint="eastAsia"/>
                <w:sz w:val="24"/>
                <w:szCs w:val="24"/>
                <w:lang w:val="en-US"/>
              </w:rPr>
              <w:t>3</w:t>
            </w:r>
          </w:p>
        </w:tc>
        <w:tc>
          <w:tcPr>
            <w:tcW w:w="244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rPr>
              <w:t>网络摄像头</w:t>
            </w:r>
          </w:p>
        </w:tc>
        <w:tc>
          <w:tcPr>
            <w:tcW w:w="3791" w:type="dxa"/>
            <w:vAlign w:val="center"/>
          </w:tcPr>
          <w:p w:rsidR="00E26DCD" w:rsidRDefault="00D96088">
            <w:pPr>
              <w:pStyle w:val="21"/>
              <w:shd w:val="clear" w:color="auto" w:fill="auto"/>
              <w:spacing w:after="0" w:line="240" w:lineRule="auto"/>
              <w:ind w:firstLine="0"/>
              <w:jc w:val="both"/>
              <w:rPr>
                <w:rFonts w:ascii="宋体" w:eastAsia="宋体" w:hAnsi="宋体" w:cs="Calibri"/>
                <w:sz w:val="24"/>
                <w:szCs w:val="24"/>
                <w:lang w:val="en-US" w:bidi="en-US"/>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20</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.1</w:t>
            </w:r>
            <w:r>
              <w:rPr>
                <w:rStyle w:val="210pt"/>
                <w:rFonts w:ascii="宋体" w:eastAsia="宋体" w:hAnsi="宋体" w:hint="eastAsia"/>
                <w:sz w:val="24"/>
                <w:szCs w:val="24"/>
                <w:lang w:val="en-US" w:bidi="en-US"/>
              </w:rPr>
              <w:t>3</w:t>
            </w:r>
          </w:p>
        </w:tc>
      </w:tr>
      <w:tr w:rsidR="00E26DCD">
        <w:trPr>
          <w:trHeight w:val="502"/>
        </w:trPr>
        <w:tc>
          <w:tcPr>
            <w:tcW w:w="927" w:type="dxa"/>
            <w:vAlign w:val="center"/>
          </w:tcPr>
          <w:p w:rsidR="00E26DCD" w:rsidRDefault="00D96088">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hint="eastAsia"/>
                <w:sz w:val="24"/>
                <w:szCs w:val="24"/>
                <w:lang w:val="en-US"/>
              </w:rPr>
              <w:t>4</w:t>
            </w:r>
          </w:p>
        </w:tc>
        <w:tc>
          <w:tcPr>
            <w:tcW w:w="244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lang w:val="en-US" w:bidi="ar-SA"/>
              </w:rPr>
            </w:pPr>
            <w:r>
              <w:rPr>
                <w:rStyle w:val="210pt"/>
                <w:rFonts w:ascii="宋体" w:eastAsia="宋体" w:hAnsi="宋体" w:hint="eastAsia"/>
                <w:sz w:val="24"/>
                <w:szCs w:val="24"/>
                <w:lang w:val="en-US"/>
              </w:rPr>
              <w:t>物联网应用开发</w:t>
            </w:r>
            <w:r>
              <w:rPr>
                <w:rStyle w:val="210pt"/>
                <w:rFonts w:ascii="宋体" w:eastAsia="宋体" w:hAnsi="宋体"/>
                <w:sz w:val="24"/>
                <w:szCs w:val="24"/>
              </w:rPr>
              <w:t>终端</w:t>
            </w:r>
          </w:p>
        </w:tc>
        <w:tc>
          <w:tcPr>
            <w:tcW w:w="379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20</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.1</w:t>
            </w:r>
            <w:r>
              <w:rPr>
                <w:rStyle w:val="210pt"/>
                <w:rFonts w:ascii="宋体" w:eastAsia="宋体" w:hAnsi="宋体" w:hint="eastAsia"/>
                <w:sz w:val="24"/>
                <w:szCs w:val="24"/>
                <w:lang w:val="en-US" w:bidi="en-US"/>
              </w:rPr>
              <w:t>4</w:t>
            </w:r>
          </w:p>
        </w:tc>
      </w:tr>
      <w:tr w:rsidR="00E26DCD">
        <w:trPr>
          <w:trHeight w:val="502"/>
        </w:trPr>
        <w:tc>
          <w:tcPr>
            <w:tcW w:w="927" w:type="dxa"/>
            <w:vAlign w:val="center"/>
          </w:tcPr>
          <w:p w:rsidR="00E26DCD" w:rsidRDefault="00D96088">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hint="eastAsia"/>
                <w:sz w:val="24"/>
                <w:szCs w:val="24"/>
                <w:lang w:val="en-US"/>
              </w:rPr>
              <w:t>5</w:t>
            </w:r>
          </w:p>
        </w:tc>
        <w:tc>
          <w:tcPr>
            <w:tcW w:w="244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lang w:val="en-US" w:bidi="ar-SA"/>
              </w:rPr>
            </w:pPr>
            <w:proofErr w:type="spellStart"/>
            <w:r>
              <w:rPr>
                <w:rStyle w:val="210pt"/>
                <w:rFonts w:ascii="宋体" w:eastAsia="宋体" w:hAnsi="宋体" w:hint="eastAsia"/>
                <w:sz w:val="24"/>
                <w:szCs w:val="24"/>
                <w:lang w:val="en-US"/>
              </w:rPr>
              <w:t>NEWPorter</w:t>
            </w:r>
            <w:proofErr w:type="spellEnd"/>
          </w:p>
        </w:tc>
        <w:tc>
          <w:tcPr>
            <w:tcW w:w="379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lang w:val="en-US" w:bidi="ar-SA"/>
              </w:rPr>
            </w:pPr>
            <w:r>
              <w:rPr>
                <w:rStyle w:val="2Calibri"/>
                <w:rFonts w:ascii="宋体" w:eastAsia="宋体" w:hAnsi="宋体"/>
                <w:b w:val="0"/>
                <w:bCs w:val="0"/>
                <w:sz w:val="24"/>
                <w:szCs w:val="24"/>
                <w:lang w:eastAsia="zh-CN"/>
              </w:rPr>
              <w:t>IP</w:t>
            </w:r>
            <w:r>
              <w:rPr>
                <w:rStyle w:val="210pt"/>
                <w:rFonts w:ascii="宋体" w:eastAsia="宋体" w:hAnsi="宋体"/>
                <w:sz w:val="24"/>
                <w:szCs w:val="24"/>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20</w:t>
            </w:r>
            <w:r>
              <w:rPr>
                <w:rStyle w:val="210pt"/>
                <w:rFonts w:ascii="宋体" w:eastAsia="宋体" w:hAnsi="宋体"/>
                <w:sz w:val="24"/>
                <w:szCs w:val="24"/>
                <w:lang w:val="en-US" w:bidi="en-US"/>
              </w:rPr>
              <w:t>.</w:t>
            </w:r>
            <w:r>
              <w:rPr>
                <w:rStyle w:val="210pt"/>
                <w:rFonts w:ascii="宋体" w:eastAsia="宋体" w:hAnsi="宋体"/>
                <w:sz w:val="24"/>
                <w:szCs w:val="24"/>
              </w:rPr>
              <w:t>【工位号】</w:t>
            </w:r>
            <w:r>
              <w:rPr>
                <w:rStyle w:val="210pt"/>
                <w:rFonts w:ascii="宋体" w:eastAsia="宋体" w:hAnsi="宋体"/>
                <w:sz w:val="24"/>
                <w:szCs w:val="24"/>
                <w:lang w:val="en-US" w:bidi="en-US"/>
              </w:rPr>
              <w:t>.1</w:t>
            </w:r>
            <w:r>
              <w:rPr>
                <w:rStyle w:val="210pt"/>
                <w:rFonts w:ascii="宋体" w:eastAsia="宋体" w:hAnsi="宋体" w:hint="eastAsia"/>
                <w:sz w:val="24"/>
                <w:szCs w:val="24"/>
                <w:lang w:val="en-US" w:bidi="en-US"/>
              </w:rPr>
              <w:t>5</w:t>
            </w:r>
          </w:p>
        </w:tc>
      </w:tr>
      <w:tr w:rsidR="00E26DCD">
        <w:trPr>
          <w:trHeight w:val="502"/>
        </w:trPr>
        <w:tc>
          <w:tcPr>
            <w:tcW w:w="927" w:type="dxa"/>
            <w:vAlign w:val="center"/>
          </w:tcPr>
          <w:p w:rsidR="00E26DCD" w:rsidRDefault="00D96088">
            <w:pPr>
              <w:pStyle w:val="21"/>
              <w:shd w:val="clear" w:color="auto" w:fill="auto"/>
              <w:spacing w:after="0" w:line="240" w:lineRule="auto"/>
              <w:ind w:firstLine="0"/>
              <w:rPr>
                <w:rFonts w:ascii="宋体" w:eastAsia="宋体" w:hAnsi="宋体"/>
                <w:sz w:val="24"/>
                <w:szCs w:val="24"/>
                <w:lang w:val="en-US" w:bidi="ar-SA"/>
              </w:rPr>
            </w:pPr>
            <w:r>
              <w:rPr>
                <w:rStyle w:val="210pt"/>
                <w:rFonts w:ascii="宋体" w:eastAsia="宋体" w:hAnsi="宋体" w:hint="eastAsia"/>
                <w:sz w:val="24"/>
                <w:szCs w:val="24"/>
                <w:lang w:val="en-US"/>
              </w:rPr>
              <w:t>6</w:t>
            </w:r>
          </w:p>
        </w:tc>
        <w:tc>
          <w:tcPr>
            <w:tcW w:w="2441" w:type="dxa"/>
            <w:vAlign w:val="center"/>
          </w:tcPr>
          <w:p w:rsidR="00E26DCD" w:rsidRDefault="00D96088">
            <w:pPr>
              <w:pStyle w:val="21"/>
              <w:shd w:val="clear" w:color="auto" w:fill="auto"/>
              <w:spacing w:after="0" w:line="240" w:lineRule="auto"/>
              <w:ind w:firstLine="0"/>
              <w:jc w:val="left"/>
              <w:rPr>
                <w:rFonts w:ascii="宋体" w:eastAsia="宋体" w:hAnsi="宋体"/>
                <w:sz w:val="24"/>
                <w:szCs w:val="24"/>
              </w:rPr>
            </w:pPr>
            <w:r>
              <w:rPr>
                <w:rStyle w:val="210pt"/>
                <w:rFonts w:ascii="宋体" w:eastAsia="宋体" w:hAnsi="宋体" w:hint="eastAsia"/>
                <w:sz w:val="24"/>
                <w:szCs w:val="24"/>
                <w:lang w:val="en-US"/>
              </w:rPr>
              <w:t>物联网中心</w:t>
            </w:r>
            <w:r>
              <w:rPr>
                <w:rStyle w:val="210pt"/>
                <w:rFonts w:ascii="宋体" w:eastAsia="宋体" w:hAnsi="宋体" w:hint="eastAsia"/>
                <w:sz w:val="24"/>
                <w:szCs w:val="24"/>
              </w:rPr>
              <w:t>网关</w:t>
            </w:r>
          </w:p>
        </w:tc>
        <w:tc>
          <w:tcPr>
            <w:tcW w:w="3791" w:type="dxa"/>
            <w:vAlign w:val="center"/>
          </w:tcPr>
          <w:p w:rsidR="00E26DCD" w:rsidRDefault="00D96088">
            <w:pPr>
              <w:pStyle w:val="21"/>
              <w:shd w:val="clear" w:color="auto" w:fill="auto"/>
              <w:spacing w:after="0" w:line="240" w:lineRule="auto"/>
              <w:ind w:firstLine="0"/>
              <w:jc w:val="left"/>
              <w:rPr>
                <w:rFonts w:ascii="宋体" w:eastAsia="宋体" w:hAnsi="宋体" w:cs="Calibri"/>
                <w:sz w:val="24"/>
                <w:szCs w:val="24"/>
                <w:lang w:val="en-US" w:bidi="ar-SA"/>
              </w:rPr>
            </w:pPr>
            <w:r>
              <w:rPr>
                <w:rFonts w:ascii="宋体" w:eastAsia="宋体" w:hAnsi="宋体" w:cs="Calibri"/>
                <w:sz w:val="24"/>
                <w:szCs w:val="24"/>
                <w:lang w:val="en-US" w:bidi="ar-SA"/>
              </w:rPr>
              <w:t>IP</w:t>
            </w:r>
            <w:r>
              <w:rPr>
                <w:rFonts w:ascii="宋体" w:eastAsia="宋体" w:hAnsi="宋体"/>
                <w:sz w:val="24"/>
                <w:szCs w:val="24"/>
                <w:lang w:val="en-US" w:bidi="ar-SA"/>
              </w:rPr>
              <w:t>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20</w:t>
            </w:r>
            <w:r>
              <w:rPr>
                <w:rFonts w:ascii="宋体" w:eastAsia="宋体" w:hAnsi="宋体" w:cs="Calibri"/>
                <w:sz w:val="24"/>
                <w:szCs w:val="24"/>
                <w:lang w:val="en-US" w:bidi="ar-SA"/>
              </w:rPr>
              <w:t>.</w:t>
            </w:r>
            <w:r>
              <w:rPr>
                <w:rFonts w:ascii="宋体" w:eastAsia="宋体" w:hAnsi="宋体"/>
                <w:sz w:val="24"/>
                <w:szCs w:val="24"/>
                <w:lang w:val="en-US" w:bidi="ar-SA"/>
              </w:rPr>
              <w:t>【</w:t>
            </w:r>
            <w:r>
              <w:rPr>
                <w:rStyle w:val="210pt"/>
                <w:rFonts w:ascii="宋体" w:eastAsia="宋体" w:hAnsi="宋体"/>
                <w:sz w:val="24"/>
                <w:szCs w:val="24"/>
              </w:rPr>
              <w:t>工位号</w:t>
            </w:r>
            <w:r>
              <w:rPr>
                <w:rFonts w:ascii="宋体" w:eastAsia="宋体" w:hAnsi="宋体"/>
                <w:sz w:val="24"/>
                <w:szCs w:val="24"/>
                <w:lang w:val="en-US" w:bidi="ar-SA"/>
              </w:rPr>
              <w:t>】</w:t>
            </w:r>
            <w:r>
              <w:rPr>
                <w:rFonts w:ascii="宋体" w:eastAsia="宋体" w:hAnsi="宋体" w:cs="Calibri"/>
                <w:sz w:val="24"/>
                <w:szCs w:val="24"/>
                <w:lang w:val="en-US" w:bidi="ar-SA"/>
              </w:rPr>
              <w:t>.1</w:t>
            </w:r>
            <w:r>
              <w:rPr>
                <w:rFonts w:ascii="宋体" w:eastAsia="宋体" w:hAnsi="宋体" w:cs="Calibri" w:hint="eastAsia"/>
                <w:sz w:val="24"/>
                <w:szCs w:val="24"/>
                <w:lang w:val="en-US" w:bidi="ar-SA"/>
              </w:rPr>
              <w:t>6</w:t>
            </w:r>
          </w:p>
          <w:p w:rsidR="00E26DCD" w:rsidRDefault="00D96088">
            <w:pPr>
              <w:pStyle w:val="21"/>
              <w:shd w:val="clear" w:color="auto" w:fill="auto"/>
              <w:spacing w:after="0" w:line="240" w:lineRule="auto"/>
              <w:ind w:firstLine="0"/>
              <w:jc w:val="left"/>
              <w:rPr>
                <w:rFonts w:ascii="宋体" w:eastAsia="宋体" w:hAnsi="宋体" w:cs="Calibri"/>
                <w:sz w:val="24"/>
                <w:szCs w:val="24"/>
                <w:lang w:val="en-US" w:bidi="ar-SA"/>
              </w:rPr>
            </w:pPr>
            <w:r>
              <w:rPr>
                <w:rFonts w:ascii="宋体" w:eastAsia="宋体" w:hAnsi="宋体" w:cs="Calibri" w:hint="eastAsia"/>
                <w:sz w:val="24"/>
                <w:szCs w:val="24"/>
                <w:lang w:val="en-US" w:bidi="ar-SA"/>
              </w:rPr>
              <w:t>账号：</w:t>
            </w:r>
            <w:proofErr w:type="spellStart"/>
            <w:r>
              <w:rPr>
                <w:rFonts w:ascii="宋体" w:eastAsia="宋体" w:hAnsi="宋体" w:cs="Calibri" w:hint="eastAsia"/>
                <w:sz w:val="24"/>
                <w:szCs w:val="24"/>
                <w:lang w:val="en-US" w:bidi="ar-SA"/>
              </w:rPr>
              <w:t>newland</w:t>
            </w:r>
            <w:proofErr w:type="spellEnd"/>
            <w:r>
              <w:rPr>
                <w:rFonts w:ascii="宋体" w:eastAsia="宋体" w:hAnsi="宋体" w:cs="Calibri" w:hint="eastAsia"/>
                <w:sz w:val="24"/>
                <w:szCs w:val="24"/>
                <w:lang w:val="en-US" w:bidi="ar-SA"/>
              </w:rPr>
              <w:t xml:space="preserve">   密码：</w:t>
            </w:r>
            <w:proofErr w:type="spellStart"/>
            <w:r>
              <w:rPr>
                <w:rFonts w:ascii="宋体" w:eastAsia="宋体" w:hAnsi="宋体" w:cs="Calibri" w:hint="eastAsia"/>
                <w:sz w:val="24"/>
                <w:szCs w:val="24"/>
                <w:lang w:val="en-US" w:bidi="ar-SA"/>
              </w:rPr>
              <w:t>newland</w:t>
            </w:r>
            <w:proofErr w:type="spellEnd"/>
          </w:p>
        </w:tc>
      </w:tr>
      <w:tr w:rsidR="00E26DCD">
        <w:trPr>
          <w:trHeight w:val="502"/>
        </w:trPr>
        <w:tc>
          <w:tcPr>
            <w:tcW w:w="927" w:type="dxa"/>
            <w:vAlign w:val="center"/>
          </w:tcPr>
          <w:p w:rsidR="00E26DCD" w:rsidRDefault="00D96088">
            <w:pPr>
              <w:pStyle w:val="21"/>
              <w:shd w:val="clear" w:color="auto" w:fill="auto"/>
              <w:spacing w:after="0" w:line="240" w:lineRule="auto"/>
              <w:ind w:firstLine="0"/>
              <w:rPr>
                <w:rStyle w:val="210pt"/>
                <w:rFonts w:ascii="宋体" w:eastAsia="宋体" w:hAnsi="宋体"/>
                <w:sz w:val="24"/>
                <w:szCs w:val="24"/>
                <w:lang w:val="en-US"/>
              </w:rPr>
            </w:pPr>
            <w:r>
              <w:rPr>
                <w:rStyle w:val="210pt"/>
                <w:rFonts w:ascii="宋体" w:eastAsia="宋体" w:hAnsi="宋体" w:hint="eastAsia"/>
                <w:sz w:val="24"/>
                <w:szCs w:val="24"/>
                <w:lang w:val="en-US"/>
              </w:rPr>
              <w:t>7</w:t>
            </w:r>
          </w:p>
        </w:tc>
        <w:tc>
          <w:tcPr>
            <w:tcW w:w="2441" w:type="dxa"/>
            <w:vAlign w:val="center"/>
          </w:tcPr>
          <w:p w:rsidR="00E26DCD" w:rsidRDefault="00D96088">
            <w:pPr>
              <w:pStyle w:val="21"/>
              <w:shd w:val="clear" w:color="auto" w:fill="auto"/>
              <w:spacing w:after="0" w:line="240" w:lineRule="auto"/>
              <w:ind w:firstLine="0"/>
              <w:jc w:val="left"/>
              <w:rPr>
                <w:rStyle w:val="210pt"/>
                <w:rFonts w:ascii="宋体" w:eastAsia="宋体" w:hAnsi="宋体"/>
                <w:sz w:val="24"/>
                <w:szCs w:val="24"/>
                <w:lang w:val="en-US"/>
              </w:rPr>
            </w:pPr>
            <w:r>
              <w:rPr>
                <w:rStyle w:val="210pt"/>
                <w:rFonts w:ascii="宋体" w:eastAsia="宋体" w:hAnsi="宋体" w:hint="eastAsia"/>
                <w:sz w:val="24"/>
                <w:szCs w:val="24"/>
                <w:lang w:val="en-US"/>
              </w:rPr>
              <w:t>虚拟机Ubuntu系统</w:t>
            </w:r>
          </w:p>
        </w:tc>
        <w:tc>
          <w:tcPr>
            <w:tcW w:w="3791" w:type="dxa"/>
            <w:vAlign w:val="center"/>
          </w:tcPr>
          <w:p w:rsidR="00E26DCD" w:rsidRDefault="00D96088">
            <w:pPr>
              <w:pStyle w:val="21"/>
              <w:shd w:val="clear" w:color="auto" w:fill="auto"/>
              <w:spacing w:after="0" w:line="240" w:lineRule="auto"/>
              <w:ind w:firstLine="0"/>
              <w:jc w:val="left"/>
              <w:rPr>
                <w:rFonts w:ascii="宋体" w:eastAsia="宋体" w:hAnsi="宋体" w:cs="Calibri"/>
                <w:sz w:val="24"/>
                <w:szCs w:val="24"/>
                <w:lang w:val="en-US" w:bidi="ar-SA"/>
              </w:rPr>
            </w:pPr>
            <w:r>
              <w:rPr>
                <w:rFonts w:ascii="宋体" w:eastAsia="宋体" w:hAnsi="宋体" w:cs="Calibri" w:hint="eastAsia"/>
                <w:sz w:val="24"/>
                <w:szCs w:val="24"/>
                <w:lang w:val="en-US" w:bidi="ar-SA"/>
              </w:rPr>
              <w:t>IP地址：</w:t>
            </w:r>
            <w:r>
              <w:rPr>
                <w:rStyle w:val="210pt"/>
                <w:rFonts w:ascii="宋体" w:eastAsia="宋体" w:hAnsi="宋体"/>
                <w:sz w:val="24"/>
                <w:szCs w:val="24"/>
                <w:lang w:val="en-US" w:bidi="en-US"/>
              </w:rPr>
              <w:t>172.</w:t>
            </w:r>
            <w:r>
              <w:rPr>
                <w:rStyle w:val="210pt"/>
                <w:rFonts w:ascii="宋体" w:eastAsia="宋体" w:hAnsi="宋体" w:hint="eastAsia"/>
                <w:sz w:val="24"/>
                <w:szCs w:val="24"/>
                <w:lang w:val="en-US" w:bidi="en-US"/>
              </w:rPr>
              <w:t>20</w:t>
            </w:r>
            <w:r>
              <w:rPr>
                <w:rFonts w:ascii="宋体" w:eastAsia="宋体" w:hAnsi="宋体" w:cs="Calibri"/>
                <w:sz w:val="24"/>
                <w:szCs w:val="24"/>
                <w:lang w:val="en-US" w:bidi="ar-SA"/>
              </w:rPr>
              <w:t>.</w:t>
            </w:r>
            <w:r>
              <w:rPr>
                <w:rFonts w:ascii="宋体" w:eastAsia="宋体" w:hAnsi="宋体"/>
                <w:sz w:val="24"/>
                <w:szCs w:val="24"/>
                <w:lang w:val="en-US" w:bidi="ar-SA"/>
              </w:rPr>
              <w:t>【</w:t>
            </w:r>
            <w:r>
              <w:rPr>
                <w:rStyle w:val="210pt"/>
                <w:rFonts w:ascii="宋体" w:eastAsia="宋体" w:hAnsi="宋体"/>
                <w:sz w:val="24"/>
                <w:szCs w:val="24"/>
              </w:rPr>
              <w:t>工位号</w:t>
            </w:r>
            <w:r>
              <w:rPr>
                <w:rFonts w:ascii="宋体" w:eastAsia="宋体" w:hAnsi="宋体"/>
                <w:sz w:val="24"/>
                <w:szCs w:val="24"/>
                <w:lang w:val="en-US" w:bidi="ar-SA"/>
              </w:rPr>
              <w:t>】</w:t>
            </w:r>
            <w:r>
              <w:rPr>
                <w:rFonts w:ascii="宋体" w:eastAsia="宋体" w:hAnsi="宋体" w:cs="Calibri"/>
                <w:sz w:val="24"/>
                <w:szCs w:val="24"/>
                <w:lang w:val="en-US" w:bidi="ar-SA"/>
              </w:rPr>
              <w:t>.1</w:t>
            </w:r>
            <w:r>
              <w:rPr>
                <w:rFonts w:ascii="宋体" w:eastAsia="宋体" w:hAnsi="宋体" w:cs="Calibri" w:hint="eastAsia"/>
                <w:sz w:val="24"/>
                <w:szCs w:val="24"/>
                <w:lang w:val="en-US" w:bidi="ar-SA"/>
              </w:rPr>
              <w:t>7</w:t>
            </w:r>
          </w:p>
          <w:p w:rsidR="00E26DCD" w:rsidRDefault="00D96088">
            <w:pPr>
              <w:pStyle w:val="21"/>
              <w:shd w:val="clear" w:color="auto" w:fill="auto"/>
              <w:spacing w:after="0" w:line="240" w:lineRule="auto"/>
              <w:ind w:firstLine="0"/>
              <w:jc w:val="left"/>
              <w:rPr>
                <w:rFonts w:ascii="宋体" w:eastAsia="宋体" w:hAnsi="宋体" w:cs="Calibri"/>
                <w:sz w:val="24"/>
                <w:szCs w:val="24"/>
                <w:lang w:val="en-US" w:bidi="ar-SA"/>
              </w:rPr>
            </w:pPr>
            <w:r>
              <w:rPr>
                <w:rFonts w:ascii="宋体" w:eastAsia="宋体" w:hAnsi="宋体" w:cs="Calibri" w:hint="eastAsia"/>
                <w:sz w:val="24"/>
                <w:szCs w:val="24"/>
                <w:lang w:val="en-US" w:bidi="ar-SA"/>
              </w:rPr>
              <w:t>账号：</w:t>
            </w:r>
            <w:proofErr w:type="spellStart"/>
            <w:r>
              <w:rPr>
                <w:rFonts w:ascii="宋体" w:eastAsia="宋体" w:hAnsi="宋体" w:cs="Calibri" w:hint="eastAsia"/>
                <w:sz w:val="24"/>
                <w:szCs w:val="24"/>
                <w:lang w:val="en-US" w:bidi="ar-SA"/>
              </w:rPr>
              <w:t>newland</w:t>
            </w:r>
            <w:proofErr w:type="spellEnd"/>
            <w:r>
              <w:rPr>
                <w:rFonts w:ascii="宋体" w:eastAsia="宋体" w:hAnsi="宋体" w:cs="Calibri" w:hint="eastAsia"/>
                <w:sz w:val="24"/>
                <w:szCs w:val="24"/>
                <w:lang w:val="en-US" w:bidi="ar-SA"/>
              </w:rPr>
              <w:t xml:space="preserve">   密码：</w:t>
            </w:r>
            <w:proofErr w:type="spellStart"/>
            <w:r>
              <w:rPr>
                <w:rFonts w:ascii="宋体" w:eastAsia="宋体" w:hAnsi="宋体" w:cs="Calibri" w:hint="eastAsia"/>
                <w:sz w:val="24"/>
                <w:szCs w:val="24"/>
                <w:lang w:val="en-US" w:bidi="ar-SA"/>
              </w:rPr>
              <w:t>newland</w:t>
            </w:r>
            <w:proofErr w:type="spellEnd"/>
          </w:p>
        </w:tc>
      </w:tr>
    </w:tbl>
    <w:p w:rsidR="00E26DCD" w:rsidRDefault="00E26DCD"/>
    <w:p w:rsidR="00E26DCD" w:rsidRDefault="00D96088">
      <w:pPr>
        <w:widowControl/>
        <w:spacing w:line="240" w:lineRule="auto"/>
      </w:pPr>
      <w:r>
        <w:br w:type="page"/>
      </w:r>
    </w:p>
    <w:p w:rsidR="00E26DCD" w:rsidRDefault="00D96088">
      <w:pPr>
        <w:pStyle w:val="1"/>
        <w:spacing w:line="240" w:lineRule="auto"/>
        <w:rPr>
          <w:sz w:val="28"/>
          <w:szCs w:val="28"/>
        </w:rPr>
      </w:pPr>
      <w:r>
        <w:rPr>
          <w:rFonts w:hint="eastAsia"/>
          <w:sz w:val="28"/>
          <w:szCs w:val="28"/>
        </w:rPr>
        <w:t>附录：云平台设备参数表</w:t>
      </w:r>
    </w:p>
    <w:tbl>
      <w:tblPr>
        <w:tblStyle w:val="a9"/>
        <w:tblW w:w="3811" w:type="pct"/>
        <w:jc w:val="center"/>
        <w:tblLook w:val="04A0" w:firstRow="1" w:lastRow="0" w:firstColumn="1" w:lastColumn="0" w:noHBand="0" w:noVBand="1"/>
      </w:tblPr>
      <w:tblGrid>
        <w:gridCol w:w="2729"/>
        <w:gridCol w:w="3590"/>
      </w:tblGrid>
      <w:tr w:rsidR="00E26DCD">
        <w:trPr>
          <w:trHeight w:val="345"/>
          <w:jc w:val="center"/>
        </w:trPr>
        <w:tc>
          <w:tcPr>
            <w:tcW w:w="2159" w:type="pct"/>
            <w:shd w:val="clear" w:color="auto" w:fill="BDD6EE" w:themeFill="accent1" w:themeFillTint="66"/>
            <w:vAlign w:val="center"/>
          </w:tcPr>
          <w:p w:rsidR="00E26DCD" w:rsidRDefault="00D96088">
            <w:pPr>
              <w:spacing w:line="240" w:lineRule="auto"/>
              <w:rPr>
                <w:b/>
                <w:bCs/>
              </w:rPr>
            </w:pPr>
            <w:r>
              <w:rPr>
                <w:rFonts w:hint="eastAsia"/>
                <w:b/>
                <w:bCs/>
              </w:rPr>
              <w:t>名称</w:t>
            </w:r>
          </w:p>
        </w:tc>
        <w:tc>
          <w:tcPr>
            <w:tcW w:w="2840" w:type="pct"/>
            <w:shd w:val="clear" w:color="auto" w:fill="BDD6EE" w:themeFill="accent1" w:themeFillTint="66"/>
            <w:vAlign w:val="center"/>
          </w:tcPr>
          <w:p w:rsidR="00E26DCD" w:rsidRDefault="00D96088">
            <w:pPr>
              <w:spacing w:line="240" w:lineRule="auto"/>
              <w:rPr>
                <w:b/>
                <w:bCs/>
              </w:rPr>
            </w:pPr>
            <w:r>
              <w:rPr>
                <w:rFonts w:hint="eastAsia"/>
                <w:b/>
                <w:bCs/>
              </w:rPr>
              <w:t>云平台标识</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温度</w:t>
            </w:r>
          </w:p>
        </w:tc>
        <w:tc>
          <w:tcPr>
            <w:tcW w:w="2840" w:type="pct"/>
            <w:vAlign w:val="center"/>
          </w:tcPr>
          <w:p w:rsidR="00E26DCD" w:rsidRDefault="00D96088">
            <w:pPr>
              <w:spacing w:line="240" w:lineRule="auto"/>
              <w:rPr>
                <w:sz w:val="21"/>
                <w:szCs w:val="21"/>
              </w:rPr>
            </w:pPr>
            <w:r>
              <w:rPr>
                <w:rFonts w:hint="eastAsia"/>
                <w:sz w:val="21"/>
                <w:szCs w:val="21"/>
              </w:rPr>
              <w:t>m_temp</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湿度</w:t>
            </w:r>
          </w:p>
        </w:tc>
        <w:tc>
          <w:tcPr>
            <w:tcW w:w="2840" w:type="pct"/>
            <w:vAlign w:val="center"/>
          </w:tcPr>
          <w:p w:rsidR="00E26DCD" w:rsidRDefault="00D96088">
            <w:pPr>
              <w:spacing w:line="240" w:lineRule="auto"/>
              <w:rPr>
                <w:sz w:val="21"/>
                <w:szCs w:val="21"/>
              </w:rPr>
            </w:pPr>
            <w:r>
              <w:rPr>
                <w:rFonts w:hint="eastAsia"/>
                <w:sz w:val="21"/>
                <w:szCs w:val="21"/>
              </w:rPr>
              <w:t>m_hum</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噪音</w:t>
            </w:r>
          </w:p>
        </w:tc>
        <w:tc>
          <w:tcPr>
            <w:tcW w:w="2840" w:type="pct"/>
            <w:vAlign w:val="center"/>
          </w:tcPr>
          <w:p w:rsidR="00E26DCD" w:rsidRDefault="00D96088">
            <w:pPr>
              <w:spacing w:line="240" w:lineRule="auto"/>
              <w:rPr>
                <w:sz w:val="21"/>
                <w:szCs w:val="21"/>
              </w:rPr>
            </w:pPr>
            <w:r>
              <w:rPr>
                <w:rFonts w:hint="eastAsia"/>
                <w:sz w:val="21"/>
                <w:szCs w:val="21"/>
              </w:rPr>
              <w:t>m_noise</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光照</w:t>
            </w:r>
          </w:p>
        </w:tc>
        <w:tc>
          <w:tcPr>
            <w:tcW w:w="2840" w:type="pct"/>
            <w:vAlign w:val="center"/>
          </w:tcPr>
          <w:p w:rsidR="00E26DCD" w:rsidRDefault="00D96088">
            <w:pPr>
              <w:spacing w:line="240" w:lineRule="auto"/>
              <w:rPr>
                <w:sz w:val="21"/>
                <w:szCs w:val="21"/>
              </w:rPr>
            </w:pPr>
            <w:r>
              <w:rPr>
                <w:rFonts w:hint="eastAsia"/>
                <w:sz w:val="21"/>
                <w:szCs w:val="21"/>
              </w:rPr>
              <w:t>m_light</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二氧化碳</w:t>
            </w:r>
          </w:p>
        </w:tc>
        <w:tc>
          <w:tcPr>
            <w:tcW w:w="2840" w:type="pct"/>
            <w:vAlign w:val="center"/>
          </w:tcPr>
          <w:p w:rsidR="00E26DCD" w:rsidRDefault="00D96088">
            <w:pPr>
              <w:spacing w:line="240" w:lineRule="auto"/>
              <w:rPr>
                <w:sz w:val="21"/>
                <w:szCs w:val="21"/>
              </w:rPr>
            </w:pPr>
            <w:r>
              <w:rPr>
                <w:rFonts w:hint="eastAsia"/>
                <w:sz w:val="21"/>
                <w:szCs w:val="21"/>
              </w:rPr>
              <w:t>m_</w:t>
            </w:r>
            <w:r>
              <w:rPr>
                <w:rFonts w:hint="eastAsia"/>
                <w:sz w:val="21"/>
                <w:szCs w:val="21"/>
                <w:lang w:val="en-US"/>
              </w:rPr>
              <w:t>co</w:t>
            </w:r>
            <w:r>
              <w:rPr>
                <w:rFonts w:hint="eastAsia"/>
                <w:sz w:val="21"/>
                <w:szCs w:val="21"/>
              </w:rPr>
              <w:t>2</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报警灯</w:t>
            </w:r>
          </w:p>
        </w:tc>
        <w:tc>
          <w:tcPr>
            <w:tcW w:w="2840" w:type="pct"/>
            <w:vAlign w:val="center"/>
          </w:tcPr>
          <w:p w:rsidR="00E26DCD" w:rsidRDefault="00D96088">
            <w:pPr>
              <w:spacing w:line="240" w:lineRule="auto"/>
              <w:rPr>
                <w:sz w:val="21"/>
                <w:szCs w:val="21"/>
              </w:rPr>
            </w:pPr>
            <w:r>
              <w:rPr>
                <w:rFonts w:hint="eastAsia"/>
                <w:sz w:val="21"/>
                <w:szCs w:val="21"/>
              </w:rPr>
              <w:t>m_alarm</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RGB灯带</w:t>
            </w:r>
          </w:p>
        </w:tc>
        <w:tc>
          <w:tcPr>
            <w:tcW w:w="2840" w:type="pct"/>
            <w:vAlign w:val="center"/>
          </w:tcPr>
          <w:p w:rsidR="00E26DCD" w:rsidRDefault="00D96088">
            <w:pPr>
              <w:spacing w:line="240" w:lineRule="auto"/>
              <w:rPr>
                <w:sz w:val="21"/>
                <w:szCs w:val="21"/>
              </w:rPr>
            </w:pPr>
            <w:r>
              <w:rPr>
                <w:rFonts w:hint="eastAsia"/>
                <w:sz w:val="21"/>
                <w:szCs w:val="21"/>
              </w:rPr>
              <w:t>m_rgb</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人体红外</w:t>
            </w:r>
          </w:p>
        </w:tc>
        <w:tc>
          <w:tcPr>
            <w:tcW w:w="2840" w:type="pct"/>
            <w:vAlign w:val="center"/>
          </w:tcPr>
          <w:p w:rsidR="00E26DCD" w:rsidRDefault="00D96088">
            <w:pPr>
              <w:spacing w:line="240" w:lineRule="auto"/>
              <w:rPr>
                <w:sz w:val="21"/>
                <w:szCs w:val="21"/>
              </w:rPr>
            </w:pPr>
            <w:r>
              <w:rPr>
                <w:rFonts w:hint="eastAsia"/>
                <w:sz w:val="21"/>
                <w:szCs w:val="21"/>
              </w:rPr>
              <w:t>m_body</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烟雾</w:t>
            </w:r>
          </w:p>
        </w:tc>
        <w:tc>
          <w:tcPr>
            <w:tcW w:w="2840" w:type="pct"/>
            <w:vAlign w:val="center"/>
          </w:tcPr>
          <w:p w:rsidR="00E26DCD" w:rsidRDefault="00D96088">
            <w:pPr>
              <w:spacing w:line="240" w:lineRule="auto"/>
              <w:rPr>
                <w:sz w:val="21"/>
                <w:szCs w:val="21"/>
              </w:rPr>
            </w:pPr>
            <w:r>
              <w:rPr>
                <w:rFonts w:hint="eastAsia"/>
                <w:sz w:val="21"/>
                <w:szCs w:val="21"/>
              </w:rPr>
              <w:t>m_smoke</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风速</w:t>
            </w:r>
          </w:p>
        </w:tc>
        <w:tc>
          <w:tcPr>
            <w:tcW w:w="2840" w:type="pct"/>
            <w:vAlign w:val="center"/>
          </w:tcPr>
          <w:p w:rsidR="00E26DCD" w:rsidRDefault="00D96088">
            <w:pPr>
              <w:spacing w:line="240" w:lineRule="auto"/>
              <w:rPr>
                <w:sz w:val="21"/>
                <w:szCs w:val="21"/>
              </w:rPr>
            </w:pPr>
            <w:r>
              <w:rPr>
                <w:rFonts w:hint="eastAsia"/>
                <w:sz w:val="21"/>
                <w:szCs w:val="21"/>
              </w:rPr>
              <w:t>m_wind</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三色灯红灯</w:t>
            </w:r>
          </w:p>
        </w:tc>
        <w:tc>
          <w:tcPr>
            <w:tcW w:w="2840" w:type="pct"/>
            <w:vAlign w:val="center"/>
          </w:tcPr>
          <w:p w:rsidR="00E26DCD" w:rsidRDefault="00D96088">
            <w:pPr>
              <w:spacing w:line="240" w:lineRule="auto"/>
              <w:rPr>
                <w:sz w:val="21"/>
                <w:szCs w:val="21"/>
              </w:rPr>
            </w:pPr>
            <w:r>
              <w:rPr>
                <w:rFonts w:hint="eastAsia"/>
                <w:sz w:val="21"/>
                <w:szCs w:val="21"/>
              </w:rPr>
              <w:t>m_red</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三色灯绿灯</w:t>
            </w:r>
          </w:p>
        </w:tc>
        <w:tc>
          <w:tcPr>
            <w:tcW w:w="2840" w:type="pct"/>
            <w:vAlign w:val="center"/>
          </w:tcPr>
          <w:p w:rsidR="00E26DCD" w:rsidRDefault="00D96088">
            <w:pPr>
              <w:spacing w:line="240" w:lineRule="auto"/>
              <w:rPr>
                <w:sz w:val="21"/>
                <w:szCs w:val="21"/>
              </w:rPr>
            </w:pPr>
            <w:r>
              <w:rPr>
                <w:rFonts w:hint="eastAsia"/>
                <w:sz w:val="21"/>
                <w:szCs w:val="21"/>
              </w:rPr>
              <w:t>m_green</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三色灯黄灯</w:t>
            </w:r>
          </w:p>
        </w:tc>
        <w:tc>
          <w:tcPr>
            <w:tcW w:w="2840" w:type="pct"/>
            <w:vAlign w:val="center"/>
          </w:tcPr>
          <w:p w:rsidR="00E26DCD" w:rsidRDefault="00D96088">
            <w:pPr>
              <w:spacing w:line="240" w:lineRule="auto"/>
              <w:rPr>
                <w:sz w:val="21"/>
                <w:szCs w:val="21"/>
              </w:rPr>
            </w:pPr>
            <w:r>
              <w:rPr>
                <w:rFonts w:hint="eastAsia"/>
                <w:sz w:val="21"/>
                <w:szCs w:val="21"/>
              </w:rPr>
              <w:t>m_yellow</w:t>
            </w:r>
          </w:p>
        </w:tc>
      </w:tr>
      <w:tr w:rsidR="00E26DCD">
        <w:trPr>
          <w:trHeight w:val="345"/>
          <w:jc w:val="center"/>
        </w:trPr>
        <w:tc>
          <w:tcPr>
            <w:tcW w:w="2159" w:type="pct"/>
            <w:vAlign w:val="center"/>
          </w:tcPr>
          <w:p w:rsidR="00E26DCD" w:rsidRDefault="00D96088">
            <w:pPr>
              <w:spacing w:line="240" w:lineRule="auto"/>
              <w:rPr>
                <w:sz w:val="21"/>
                <w:szCs w:val="21"/>
                <w:lang w:val="en-US"/>
              </w:rPr>
            </w:pPr>
            <w:r>
              <w:rPr>
                <w:rFonts w:hint="eastAsia"/>
                <w:sz w:val="21"/>
                <w:szCs w:val="21"/>
                <w:lang w:val="en-US"/>
              </w:rPr>
              <w:t>限位</w:t>
            </w:r>
            <w:r>
              <w:rPr>
                <w:rFonts w:hint="eastAsia"/>
                <w:sz w:val="21"/>
                <w:szCs w:val="21"/>
              </w:rPr>
              <w:t>开关</w:t>
            </w:r>
            <w:r>
              <w:rPr>
                <w:rFonts w:hint="eastAsia"/>
                <w:sz w:val="21"/>
                <w:szCs w:val="21"/>
                <w:lang w:val="en-US"/>
              </w:rPr>
              <w:t>1</w:t>
            </w:r>
          </w:p>
        </w:tc>
        <w:tc>
          <w:tcPr>
            <w:tcW w:w="2840" w:type="pct"/>
            <w:vAlign w:val="center"/>
          </w:tcPr>
          <w:p w:rsidR="00E26DCD" w:rsidRDefault="00D96088">
            <w:pPr>
              <w:spacing w:line="240" w:lineRule="auto"/>
              <w:rPr>
                <w:sz w:val="21"/>
                <w:szCs w:val="21"/>
                <w:lang w:val="en-US"/>
              </w:rPr>
            </w:pPr>
            <w:r>
              <w:rPr>
                <w:rFonts w:hint="eastAsia"/>
                <w:sz w:val="21"/>
                <w:szCs w:val="21"/>
              </w:rPr>
              <w:t>m_microswitch</w:t>
            </w:r>
            <w:r>
              <w:rPr>
                <w:rFonts w:hint="eastAsia"/>
                <w:sz w:val="21"/>
                <w:szCs w:val="21"/>
                <w:lang w:val="en-US"/>
              </w:rPr>
              <w:t>1</w:t>
            </w:r>
          </w:p>
        </w:tc>
      </w:tr>
      <w:tr w:rsidR="00E26DCD">
        <w:trPr>
          <w:trHeight w:val="345"/>
          <w:jc w:val="center"/>
        </w:trPr>
        <w:tc>
          <w:tcPr>
            <w:tcW w:w="2159" w:type="pct"/>
            <w:vAlign w:val="center"/>
          </w:tcPr>
          <w:p w:rsidR="00E26DCD" w:rsidRDefault="00D96088">
            <w:pPr>
              <w:spacing w:line="240" w:lineRule="auto"/>
              <w:rPr>
                <w:kern w:val="2"/>
                <w:sz w:val="21"/>
                <w:szCs w:val="21"/>
                <w:lang w:val="en-US" w:bidi="ar-SA"/>
              </w:rPr>
            </w:pPr>
            <w:r>
              <w:rPr>
                <w:rFonts w:hint="eastAsia"/>
                <w:sz w:val="21"/>
                <w:szCs w:val="21"/>
                <w:lang w:val="en-US"/>
              </w:rPr>
              <w:t>限位</w:t>
            </w:r>
            <w:r>
              <w:rPr>
                <w:rFonts w:hint="eastAsia"/>
                <w:sz w:val="21"/>
                <w:szCs w:val="21"/>
              </w:rPr>
              <w:t>开关</w:t>
            </w:r>
            <w:r>
              <w:rPr>
                <w:rFonts w:hint="eastAsia"/>
                <w:sz w:val="21"/>
                <w:szCs w:val="21"/>
                <w:lang w:val="en-US"/>
              </w:rPr>
              <w:t>2</w:t>
            </w:r>
          </w:p>
        </w:tc>
        <w:tc>
          <w:tcPr>
            <w:tcW w:w="2840" w:type="pct"/>
            <w:vAlign w:val="center"/>
          </w:tcPr>
          <w:p w:rsidR="00E26DCD" w:rsidRDefault="00D96088">
            <w:pPr>
              <w:spacing w:line="240" w:lineRule="auto"/>
              <w:rPr>
                <w:kern w:val="2"/>
                <w:sz w:val="21"/>
                <w:szCs w:val="21"/>
                <w:lang w:val="en-US" w:bidi="ar-SA"/>
              </w:rPr>
            </w:pPr>
            <w:r>
              <w:rPr>
                <w:rFonts w:hint="eastAsia"/>
                <w:sz w:val="21"/>
                <w:szCs w:val="21"/>
              </w:rPr>
              <w:t>m_microswitch</w:t>
            </w:r>
            <w:r>
              <w:rPr>
                <w:rFonts w:hint="eastAsia"/>
                <w:sz w:val="21"/>
                <w:szCs w:val="21"/>
                <w:lang w:val="en-US"/>
              </w:rPr>
              <w:t>2</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重力传感器</w:t>
            </w:r>
          </w:p>
        </w:tc>
        <w:tc>
          <w:tcPr>
            <w:tcW w:w="2840" w:type="pct"/>
            <w:vAlign w:val="center"/>
          </w:tcPr>
          <w:p w:rsidR="00E26DCD" w:rsidRDefault="00D96088">
            <w:pPr>
              <w:spacing w:line="240" w:lineRule="auto"/>
              <w:rPr>
                <w:sz w:val="21"/>
                <w:szCs w:val="21"/>
              </w:rPr>
            </w:pPr>
            <w:r>
              <w:rPr>
                <w:rFonts w:hint="eastAsia"/>
                <w:sz w:val="21"/>
                <w:szCs w:val="21"/>
              </w:rPr>
              <w:t>m_weigh</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电动推杆</w:t>
            </w:r>
          </w:p>
        </w:tc>
        <w:tc>
          <w:tcPr>
            <w:tcW w:w="2840" w:type="pct"/>
            <w:vAlign w:val="center"/>
          </w:tcPr>
          <w:p w:rsidR="00E26DCD" w:rsidRDefault="00D96088">
            <w:pPr>
              <w:spacing w:line="240" w:lineRule="auto"/>
              <w:rPr>
                <w:sz w:val="21"/>
                <w:szCs w:val="21"/>
              </w:rPr>
            </w:pPr>
            <w:r>
              <w:rPr>
                <w:rFonts w:hint="eastAsia"/>
                <w:sz w:val="21"/>
                <w:szCs w:val="21"/>
              </w:rPr>
              <w:t>m_pushrod</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行程开关</w:t>
            </w:r>
          </w:p>
        </w:tc>
        <w:tc>
          <w:tcPr>
            <w:tcW w:w="2840" w:type="pct"/>
            <w:vAlign w:val="center"/>
          </w:tcPr>
          <w:p w:rsidR="00E26DCD" w:rsidRDefault="00D96088">
            <w:pPr>
              <w:spacing w:line="240" w:lineRule="auto"/>
              <w:rPr>
                <w:sz w:val="21"/>
                <w:szCs w:val="21"/>
              </w:rPr>
            </w:pPr>
            <w:r>
              <w:rPr>
                <w:rFonts w:hint="eastAsia"/>
                <w:sz w:val="21"/>
                <w:szCs w:val="21"/>
              </w:rPr>
              <w:t>m_travel</w:t>
            </w:r>
          </w:p>
        </w:tc>
      </w:tr>
      <w:tr w:rsidR="00E26DCD">
        <w:trPr>
          <w:trHeight w:val="345"/>
          <w:jc w:val="center"/>
        </w:trPr>
        <w:tc>
          <w:tcPr>
            <w:tcW w:w="2159" w:type="pct"/>
            <w:vAlign w:val="center"/>
          </w:tcPr>
          <w:p w:rsidR="00E26DCD" w:rsidRDefault="00D96088">
            <w:pPr>
              <w:spacing w:line="240" w:lineRule="auto"/>
              <w:rPr>
                <w:sz w:val="21"/>
                <w:szCs w:val="21"/>
                <w:lang w:val="en-US"/>
              </w:rPr>
            </w:pPr>
            <w:r>
              <w:rPr>
                <w:rFonts w:hint="eastAsia"/>
                <w:sz w:val="21"/>
                <w:szCs w:val="21"/>
              </w:rPr>
              <w:t>接近开关</w:t>
            </w:r>
            <w:r>
              <w:rPr>
                <w:rFonts w:hint="eastAsia"/>
                <w:sz w:val="21"/>
                <w:szCs w:val="21"/>
                <w:lang w:val="en-US"/>
              </w:rPr>
              <w:t>1</w:t>
            </w:r>
          </w:p>
        </w:tc>
        <w:tc>
          <w:tcPr>
            <w:tcW w:w="2840" w:type="pct"/>
            <w:vAlign w:val="center"/>
          </w:tcPr>
          <w:p w:rsidR="00E26DCD" w:rsidRDefault="00D96088">
            <w:pPr>
              <w:spacing w:line="240" w:lineRule="auto"/>
              <w:rPr>
                <w:sz w:val="21"/>
                <w:szCs w:val="21"/>
                <w:lang w:val="en-US"/>
              </w:rPr>
            </w:pPr>
            <w:r>
              <w:rPr>
                <w:rFonts w:hint="eastAsia"/>
                <w:sz w:val="21"/>
                <w:szCs w:val="21"/>
              </w:rPr>
              <w:t>m_switch</w:t>
            </w:r>
            <w:r>
              <w:rPr>
                <w:rFonts w:hint="eastAsia"/>
                <w:sz w:val="21"/>
                <w:szCs w:val="21"/>
                <w:lang w:val="en-US"/>
              </w:rPr>
              <w:t>1</w:t>
            </w:r>
          </w:p>
        </w:tc>
      </w:tr>
      <w:tr w:rsidR="00E26DCD">
        <w:trPr>
          <w:trHeight w:val="345"/>
          <w:jc w:val="center"/>
        </w:trPr>
        <w:tc>
          <w:tcPr>
            <w:tcW w:w="2159" w:type="pct"/>
            <w:vAlign w:val="center"/>
          </w:tcPr>
          <w:p w:rsidR="00E26DCD" w:rsidRDefault="00D96088">
            <w:pPr>
              <w:spacing w:line="240" w:lineRule="auto"/>
              <w:rPr>
                <w:kern w:val="2"/>
                <w:sz w:val="21"/>
                <w:szCs w:val="21"/>
                <w:u w:color="000000"/>
                <w:lang w:val="en-US" w:bidi="ar-SA"/>
              </w:rPr>
            </w:pPr>
            <w:r>
              <w:rPr>
                <w:rFonts w:hint="eastAsia"/>
                <w:sz w:val="21"/>
                <w:szCs w:val="21"/>
              </w:rPr>
              <w:t>接近开关</w:t>
            </w:r>
            <w:r>
              <w:rPr>
                <w:rFonts w:hint="eastAsia"/>
                <w:sz w:val="21"/>
                <w:szCs w:val="21"/>
                <w:lang w:val="en-US"/>
              </w:rPr>
              <w:t>2</w:t>
            </w:r>
          </w:p>
        </w:tc>
        <w:tc>
          <w:tcPr>
            <w:tcW w:w="2840" w:type="pct"/>
            <w:vAlign w:val="center"/>
          </w:tcPr>
          <w:p w:rsidR="00E26DCD" w:rsidRDefault="00D96088">
            <w:pPr>
              <w:spacing w:line="240" w:lineRule="auto"/>
              <w:rPr>
                <w:kern w:val="2"/>
                <w:sz w:val="21"/>
                <w:szCs w:val="21"/>
                <w:u w:color="000000"/>
                <w:lang w:val="en-US" w:bidi="ar-SA"/>
              </w:rPr>
            </w:pPr>
            <w:r>
              <w:rPr>
                <w:rFonts w:hint="eastAsia"/>
                <w:sz w:val="21"/>
                <w:szCs w:val="21"/>
              </w:rPr>
              <w:t>m_switch</w:t>
            </w:r>
            <w:r>
              <w:rPr>
                <w:rFonts w:hint="eastAsia"/>
                <w:sz w:val="21"/>
                <w:szCs w:val="21"/>
                <w:lang w:val="en-US"/>
              </w:rPr>
              <w:t>2</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红外对射</w:t>
            </w:r>
          </w:p>
        </w:tc>
        <w:tc>
          <w:tcPr>
            <w:tcW w:w="2840" w:type="pct"/>
            <w:vAlign w:val="center"/>
          </w:tcPr>
          <w:p w:rsidR="00E26DCD" w:rsidRDefault="00D96088">
            <w:pPr>
              <w:spacing w:line="240" w:lineRule="auto"/>
              <w:rPr>
                <w:sz w:val="21"/>
                <w:szCs w:val="21"/>
              </w:rPr>
            </w:pPr>
            <w:r>
              <w:rPr>
                <w:rFonts w:hint="eastAsia"/>
                <w:sz w:val="21"/>
                <w:szCs w:val="21"/>
              </w:rPr>
              <w:t>m_infrared</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lang w:val="en-US"/>
              </w:rPr>
              <w:t>风扇</w:t>
            </w:r>
          </w:p>
        </w:tc>
        <w:tc>
          <w:tcPr>
            <w:tcW w:w="2840" w:type="pct"/>
            <w:vAlign w:val="center"/>
          </w:tcPr>
          <w:p w:rsidR="00E26DCD" w:rsidRDefault="00D96088">
            <w:pPr>
              <w:spacing w:line="240" w:lineRule="auto"/>
              <w:rPr>
                <w:sz w:val="21"/>
                <w:szCs w:val="21"/>
              </w:rPr>
            </w:pPr>
            <w:proofErr w:type="spellStart"/>
            <w:r>
              <w:rPr>
                <w:rFonts w:hint="eastAsia"/>
                <w:sz w:val="21"/>
                <w:szCs w:val="21"/>
                <w:lang w:val="en-US"/>
              </w:rPr>
              <w:t>m_fan</w:t>
            </w:r>
            <w:proofErr w:type="spellEnd"/>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lang w:val="en-US"/>
              </w:rPr>
              <w:t>照明灯</w:t>
            </w:r>
          </w:p>
        </w:tc>
        <w:tc>
          <w:tcPr>
            <w:tcW w:w="2840" w:type="pct"/>
            <w:vAlign w:val="center"/>
          </w:tcPr>
          <w:p w:rsidR="00E26DCD" w:rsidRDefault="00D96088">
            <w:pPr>
              <w:spacing w:line="240" w:lineRule="auto"/>
              <w:rPr>
                <w:sz w:val="21"/>
                <w:szCs w:val="21"/>
              </w:rPr>
            </w:pPr>
            <w:proofErr w:type="spellStart"/>
            <w:r>
              <w:rPr>
                <w:rFonts w:hint="eastAsia"/>
                <w:sz w:val="21"/>
                <w:szCs w:val="21"/>
                <w:lang w:val="en-US"/>
              </w:rPr>
              <w:t>m_lamp</w:t>
            </w:r>
            <w:proofErr w:type="spellEnd"/>
          </w:p>
        </w:tc>
      </w:tr>
      <w:tr w:rsidR="00E26DCD">
        <w:trPr>
          <w:trHeight w:val="345"/>
          <w:jc w:val="center"/>
        </w:trPr>
        <w:tc>
          <w:tcPr>
            <w:tcW w:w="2159" w:type="pct"/>
            <w:vAlign w:val="center"/>
          </w:tcPr>
          <w:p w:rsidR="00E26DCD" w:rsidRDefault="00D96088">
            <w:pPr>
              <w:spacing w:line="240" w:lineRule="auto"/>
              <w:rPr>
                <w:sz w:val="21"/>
                <w:szCs w:val="21"/>
                <w:lang w:val="en-US"/>
              </w:rPr>
            </w:pPr>
            <w:r>
              <w:rPr>
                <w:rFonts w:hint="eastAsia"/>
                <w:sz w:val="21"/>
                <w:szCs w:val="21"/>
                <w:lang w:val="en-US"/>
              </w:rPr>
              <w:t>UHF射频读写器</w:t>
            </w:r>
          </w:p>
        </w:tc>
        <w:tc>
          <w:tcPr>
            <w:tcW w:w="2840" w:type="pct"/>
            <w:vAlign w:val="center"/>
          </w:tcPr>
          <w:p w:rsidR="00E26DCD" w:rsidRDefault="00D96088">
            <w:pPr>
              <w:spacing w:line="240" w:lineRule="auto"/>
              <w:rPr>
                <w:sz w:val="21"/>
                <w:szCs w:val="21"/>
                <w:lang w:val="en-US"/>
              </w:rPr>
            </w:pPr>
            <w:proofErr w:type="spellStart"/>
            <w:r>
              <w:rPr>
                <w:rFonts w:hint="eastAsia"/>
                <w:sz w:val="21"/>
                <w:szCs w:val="21"/>
                <w:lang w:val="en-US"/>
              </w:rPr>
              <w:t>uhf_rfid</w:t>
            </w:r>
            <w:proofErr w:type="spellEnd"/>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Led显示屏</w:t>
            </w:r>
          </w:p>
        </w:tc>
        <w:tc>
          <w:tcPr>
            <w:tcW w:w="2840" w:type="pct"/>
            <w:vAlign w:val="center"/>
          </w:tcPr>
          <w:p w:rsidR="00E26DCD" w:rsidRDefault="00D96088">
            <w:pPr>
              <w:spacing w:line="240" w:lineRule="auto"/>
              <w:rPr>
                <w:sz w:val="21"/>
                <w:szCs w:val="21"/>
              </w:rPr>
            </w:pPr>
            <w:r>
              <w:rPr>
                <w:rFonts w:hint="eastAsia"/>
                <w:sz w:val="21"/>
                <w:szCs w:val="21"/>
              </w:rPr>
              <w:t>led_display</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光照ZigBee</w:t>
            </w:r>
          </w:p>
        </w:tc>
        <w:tc>
          <w:tcPr>
            <w:tcW w:w="2840" w:type="pct"/>
            <w:vAlign w:val="center"/>
          </w:tcPr>
          <w:p w:rsidR="00E26DCD" w:rsidRDefault="00D96088">
            <w:pPr>
              <w:spacing w:line="240" w:lineRule="auto"/>
              <w:rPr>
                <w:sz w:val="21"/>
                <w:szCs w:val="21"/>
              </w:rPr>
            </w:pPr>
            <w:r>
              <w:rPr>
                <w:rFonts w:hint="eastAsia"/>
                <w:sz w:val="21"/>
                <w:szCs w:val="21"/>
              </w:rPr>
              <w:t>z_light</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火焰ZigBee</w:t>
            </w:r>
          </w:p>
        </w:tc>
        <w:tc>
          <w:tcPr>
            <w:tcW w:w="2840" w:type="pct"/>
            <w:vAlign w:val="center"/>
          </w:tcPr>
          <w:p w:rsidR="00E26DCD" w:rsidRDefault="00D96088">
            <w:pPr>
              <w:spacing w:line="240" w:lineRule="auto"/>
              <w:rPr>
                <w:sz w:val="21"/>
                <w:szCs w:val="21"/>
              </w:rPr>
            </w:pPr>
            <w:r>
              <w:rPr>
                <w:rFonts w:hint="eastAsia"/>
                <w:sz w:val="21"/>
                <w:szCs w:val="21"/>
              </w:rPr>
              <w:t>z_fire</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温度ZigBee</w:t>
            </w:r>
          </w:p>
        </w:tc>
        <w:tc>
          <w:tcPr>
            <w:tcW w:w="2840" w:type="pct"/>
            <w:vAlign w:val="center"/>
          </w:tcPr>
          <w:p w:rsidR="00E26DCD" w:rsidRDefault="00D96088">
            <w:pPr>
              <w:spacing w:line="240" w:lineRule="auto"/>
              <w:rPr>
                <w:sz w:val="21"/>
                <w:szCs w:val="21"/>
              </w:rPr>
            </w:pPr>
            <w:r>
              <w:rPr>
                <w:rFonts w:hint="eastAsia"/>
                <w:sz w:val="21"/>
                <w:szCs w:val="21"/>
              </w:rPr>
              <w:t>z_temp</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湿度ZigBee</w:t>
            </w:r>
          </w:p>
        </w:tc>
        <w:tc>
          <w:tcPr>
            <w:tcW w:w="2840" w:type="pct"/>
            <w:vAlign w:val="center"/>
          </w:tcPr>
          <w:p w:rsidR="00E26DCD" w:rsidRDefault="00D96088">
            <w:pPr>
              <w:spacing w:line="240" w:lineRule="auto"/>
              <w:rPr>
                <w:sz w:val="21"/>
                <w:szCs w:val="21"/>
              </w:rPr>
            </w:pPr>
            <w:r>
              <w:rPr>
                <w:rFonts w:hint="eastAsia"/>
                <w:sz w:val="21"/>
                <w:szCs w:val="21"/>
              </w:rPr>
              <w:t>z_hum</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人体ZigBee</w:t>
            </w:r>
          </w:p>
        </w:tc>
        <w:tc>
          <w:tcPr>
            <w:tcW w:w="2840" w:type="pct"/>
            <w:vAlign w:val="center"/>
          </w:tcPr>
          <w:p w:rsidR="00E26DCD" w:rsidRDefault="00D96088">
            <w:pPr>
              <w:spacing w:line="240" w:lineRule="auto"/>
              <w:rPr>
                <w:sz w:val="21"/>
                <w:szCs w:val="21"/>
              </w:rPr>
            </w:pPr>
            <w:r>
              <w:rPr>
                <w:rFonts w:hint="eastAsia"/>
                <w:sz w:val="21"/>
                <w:szCs w:val="21"/>
              </w:rPr>
              <w:t>z_body</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风扇ZigBee</w:t>
            </w:r>
          </w:p>
        </w:tc>
        <w:tc>
          <w:tcPr>
            <w:tcW w:w="2840" w:type="pct"/>
            <w:vAlign w:val="center"/>
          </w:tcPr>
          <w:p w:rsidR="00E26DCD" w:rsidRDefault="00D96088">
            <w:pPr>
              <w:spacing w:line="240" w:lineRule="auto"/>
              <w:rPr>
                <w:sz w:val="21"/>
                <w:szCs w:val="21"/>
              </w:rPr>
            </w:pPr>
            <w:r>
              <w:rPr>
                <w:rFonts w:hint="eastAsia"/>
                <w:sz w:val="21"/>
                <w:szCs w:val="21"/>
              </w:rPr>
              <w:t>z_fan</w:t>
            </w:r>
          </w:p>
        </w:tc>
      </w:tr>
      <w:tr w:rsidR="00E26DCD">
        <w:trPr>
          <w:trHeight w:val="345"/>
          <w:jc w:val="center"/>
        </w:trPr>
        <w:tc>
          <w:tcPr>
            <w:tcW w:w="2159" w:type="pct"/>
            <w:vAlign w:val="center"/>
          </w:tcPr>
          <w:p w:rsidR="00E26DCD" w:rsidRDefault="00D96088">
            <w:pPr>
              <w:spacing w:line="240" w:lineRule="auto"/>
              <w:rPr>
                <w:sz w:val="21"/>
                <w:szCs w:val="21"/>
              </w:rPr>
            </w:pPr>
            <w:r>
              <w:rPr>
                <w:rFonts w:hint="eastAsia"/>
                <w:sz w:val="21"/>
                <w:szCs w:val="21"/>
              </w:rPr>
              <w:t>照明灯ZigBee</w:t>
            </w:r>
          </w:p>
        </w:tc>
        <w:tc>
          <w:tcPr>
            <w:tcW w:w="2840" w:type="pct"/>
            <w:vAlign w:val="center"/>
          </w:tcPr>
          <w:p w:rsidR="00E26DCD" w:rsidRDefault="00D96088">
            <w:pPr>
              <w:spacing w:line="240" w:lineRule="auto"/>
              <w:rPr>
                <w:sz w:val="21"/>
                <w:szCs w:val="21"/>
              </w:rPr>
            </w:pPr>
            <w:r>
              <w:rPr>
                <w:rFonts w:hint="eastAsia"/>
                <w:sz w:val="21"/>
                <w:szCs w:val="21"/>
              </w:rPr>
              <w:t>z_lamp</w:t>
            </w:r>
          </w:p>
        </w:tc>
      </w:tr>
    </w:tbl>
    <w:p w:rsidR="00E26DCD" w:rsidRDefault="00D96088">
      <w:pPr>
        <w:spacing w:before="120"/>
        <w:ind w:left="419"/>
        <w:jc w:val="both"/>
      </w:pPr>
      <w:r>
        <w:rPr>
          <w:rFonts w:hint="eastAsia"/>
          <w:b/>
          <w:bCs/>
          <w:lang w:val="en-US"/>
        </w:rPr>
        <w:t>注：</w:t>
      </w:r>
      <w:r>
        <w:rPr>
          <w:b/>
          <w:bCs/>
        </w:rPr>
        <w:t>硬件设备未出现在此表中，由参赛选手自行设置参数</w:t>
      </w:r>
      <w:r>
        <w:rPr>
          <w:rFonts w:hint="eastAsia"/>
          <w:b/>
          <w:bCs/>
        </w:rPr>
        <w:t>。</w:t>
      </w:r>
    </w:p>
    <w:p w:rsidR="00E26DCD" w:rsidRDefault="00D96088">
      <w:pPr>
        <w:rPr>
          <w:sz w:val="28"/>
          <w:szCs w:val="28"/>
        </w:rPr>
      </w:pPr>
      <w:r>
        <w:rPr>
          <w:rFonts w:hint="eastAsia"/>
          <w:sz w:val="28"/>
          <w:szCs w:val="28"/>
        </w:rPr>
        <w:br w:type="page"/>
      </w:r>
    </w:p>
    <w:p w:rsidR="00E26DCD" w:rsidRDefault="00D96088">
      <w:pPr>
        <w:pStyle w:val="1"/>
        <w:spacing w:line="240" w:lineRule="auto"/>
        <w:rPr>
          <w:sz w:val="28"/>
          <w:szCs w:val="28"/>
        </w:rPr>
      </w:pPr>
      <w:r>
        <w:rPr>
          <w:rFonts w:hint="eastAsia"/>
          <w:sz w:val="28"/>
          <w:szCs w:val="28"/>
        </w:rPr>
        <w:t>附录：其他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4293"/>
        <w:gridCol w:w="1933"/>
      </w:tblGrid>
      <w:tr w:rsidR="00E26DCD">
        <w:trPr>
          <w:trHeight w:val="571"/>
          <w:jc w:val="center"/>
        </w:trPr>
        <w:tc>
          <w:tcPr>
            <w:tcW w:w="1245" w:type="pct"/>
            <w:shd w:val="clear" w:color="auto" w:fill="BDD6EE" w:themeFill="accent1" w:themeFillTint="66"/>
            <w:vAlign w:val="center"/>
          </w:tcPr>
          <w:p w:rsidR="00E26DCD" w:rsidRDefault="00D96088">
            <w:pPr>
              <w:pStyle w:val="21"/>
              <w:shd w:val="clear" w:color="auto" w:fill="auto"/>
              <w:spacing w:after="0" w:line="240" w:lineRule="auto"/>
              <w:ind w:firstLine="0"/>
              <w:jc w:val="left"/>
              <w:rPr>
                <w:rStyle w:val="210pt"/>
                <w:rFonts w:ascii="宋体" w:eastAsia="宋体" w:hAnsi="宋体"/>
                <w:sz w:val="21"/>
                <w:szCs w:val="21"/>
              </w:rPr>
            </w:pPr>
            <w:r>
              <w:rPr>
                <w:rStyle w:val="210pt"/>
                <w:rFonts w:ascii="宋体" w:eastAsia="宋体" w:hAnsi="宋体"/>
                <w:b/>
                <w:sz w:val="21"/>
                <w:szCs w:val="21"/>
              </w:rPr>
              <w:t>名称</w:t>
            </w:r>
          </w:p>
        </w:tc>
        <w:tc>
          <w:tcPr>
            <w:tcW w:w="2589" w:type="pct"/>
            <w:shd w:val="clear" w:color="auto" w:fill="BDD6EE" w:themeFill="accent1" w:themeFillTint="66"/>
            <w:vAlign w:val="center"/>
          </w:tcPr>
          <w:p w:rsidR="00E26DCD" w:rsidRDefault="00D96088">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地址</w:t>
            </w:r>
          </w:p>
        </w:tc>
        <w:tc>
          <w:tcPr>
            <w:tcW w:w="1166" w:type="pct"/>
            <w:shd w:val="clear" w:color="auto" w:fill="BDD6EE" w:themeFill="accent1" w:themeFillTint="66"/>
            <w:vAlign w:val="center"/>
          </w:tcPr>
          <w:p w:rsidR="00E26DCD" w:rsidRDefault="00D96088">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备注</w:t>
            </w:r>
          </w:p>
        </w:tc>
      </w:tr>
      <w:tr w:rsidR="00E26DCD">
        <w:trPr>
          <w:trHeight w:val="571"/>
          <w:jc w:val="center"/>
        </w:trPr>
        <w:tc>
          <w:tcPr>
            <w:tcW w:w="1245" w:type="pct"/>
            <w:shd w:val="clear" w:color="auto" w:fill="auto"/>
            <w:vAlign w:val="center"/>
          </w:tcPr>
          <w:p w:rsidR="00E26DCD" w:rsidRDefault="00D96088">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云平台</w:t>
            </w:r>
            <w:r>
              <w:rPr>
                <w:rStyle w:val="210pt"/>
                <w:rFonts w:ascii="宋体" w:hAnsi="宋体" w:cs="宋体" w:hint="eastAsia"/>
                <w:sz w:val="21"/>
                <w:szCs w:val="21"/>
                <w:lang w:val="en-US"/>
              </w:rPr>
              <w:t>地址</w:t>
            </w:r>
          </w:p>
        </w:tc>
        <w:tc>
          <w:tcPr>
            <w:tcW w:w="2589" w:type="pct"/>
            <w:shd w:val="clear" w:color="auto" w:fill="auto"/>
            <w:vAlign w:val="center"/>
          </w:tcPr>
          <w:p w:rsidR="00E26DCD" w:rsidRDefault="00D9608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hAnsi="宋体" w:cs="宋体" w:hint="eastAsia"/>
                <w:sz w:val="21"/>
                <w:szCs w:val="21"/>
                <w:lang w:val="en-US"/>
              </w:rPr>
              <w:t>http://</w:t>
            </w:r>
            <w:r>
              <w:rPr>
                <w:rStyle w:val="210pt"/>
                <w:rFonts w:ascii="宋体" w:eastAsia="宋体" w:hAnsi="宋体" w:cs="宋体" w:hint="eastAsia"/>
                <w:sz w:val="21"/>
                <w:szCs w:val="21"/>
              </w:rPr>
              <w:t xml:space="preserve">192.168.0.138 </w:t>
            </w:r>
          </w:p>
        </w:tc>
        <w:tc>
          <w:tcPr>
            <w:tcW w:w="1166" w:type="pct"/>
            <w:vAlign w:val="center"/>
          </w:tcPr>
          <w:p w:rsidR="00E26DCD" w:rsidRDefault="00E26DCD">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E26DCD">
        <w:trPr>
          <w:trHeight w:val="571"/>
          <w:jc w:val="center"/>
        </w:trPr>
        <w:tc>
          <w:tcPr>
            <w:tcW w:w="1245" w:type="pct"/>
            <w:shd w:val="clear" w:color="auto" w:fill="auto"/>
            <w:vAlign w:val="center"/>
          </w:tcPr>
          <w:p w:rsidR="00E26DCD" w:rsidRDefault="00D96088">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云平台</w:t>
            </w:r>
            <w:r>
              <w:rPr>
                <w:rStyle w:val="210pt"/>
                <w:rFonts w:ascii="宋体" w:hAnsi="宋体" w:cs="宋体" w:hint="eastAsia"/>
                <w:sz w:val="21"/>
                <w:szCs w:val="21"/>
                <w:lang w:val="en-US"/>
              </w:rPr>
              <w:t>服务器</w:t>
            </w:r>
            <w:r>
              <w:rPr>
                <w:rStyle w:val="210pt"/>
                <w:rFonts w:ascii="宋体" w:hAnsi="宋体" w:cs="宋体" w:hint="eastAsia"/>
                <w:sz w:val="21"/>
                <w:szCs w:val="21"/>
                <w:lang w:val="en-US"/>
              </w:rPr>
              <w:t>IP</w:t>
            </w:r>
          </w:p>
        </w:tc>
        <w:tc>
          <w:tcPr>
            <w:tcW w:w="2589" w:type="pct"/>
            <w:shd w:val="clear" w:color="auto" w:fill="auto"/>
            <w:vAlign w:val="center"/>
          </w:tcPr>
          <w:p w:rsidR="00E26DCD" w:rsidRDefault="00D96088">
            <w:pPr>
              <w:pStyle w:val="21"/>
              <w:shd w:val="clear" w:color="auto" w:fill="auto"/>
              <w:spacing w:after="0" w:line="240" w:lineRule="auto"/>
              <w:ind w:firstLine="0"/>
              <w:jc w:val="both"/>
              <w:rPr>
                <w:rStyle w:val="210pt"/>
                <w:rFonts w:ascii="宋体" w:eastAsia="宋体" w:hAnsi="宋体" w:cs="宋体"/>
                <w:sz w:val="21"/>
                <w:szCs w:val="21"/>
                <w:lang w:val="en-US"/>
              </w:rPr>
            </w:pPr>
            <w:r>
              <w:rPr>
                <w:rStyle w:val="210pt"/>
                <w:rFonts w:ascii="宋体" w:eastAsia="宋体" w:hAnsi="宋体" w:cs="宋体" w:hint="eastAsia"/>
                <w:sz w:val="21"/>
                <w:szCs w:val="21"/>
              </w:rPr>
              <w:t>192.168.0.138</w:t>
            </w:r>
          </w:p>
        </w:tc>
        <w:tc>
          <w:tcPr>
            <w:tcW w:w="1166" w:type="pct"/>
            <w:vAlign w:val="center"/>
          </w:tcPr>
          <w:p w:rsidR="00E26DCD" w:rsidRDefault="00E26DCD">
            <w:pPr>
              <w:pStyle w:val="21"/>
              <w:shd w:val="clear" w:color="auto" w:fill="auto"/>
              <w:spacing w:after="0" w:line="240" w:lineRule="auto"/>
              <w:ind w:firstLine="0"/>
              <w:jc w:val="both"/>
              <w:rPr>
                <w:rStyle w:val="2Calibri"/>
                <w:rFonts w:ascii="宋体" w:eastAsia="宋体" w:hAnsi="宋体" w:cs="宋体"/>
                <w:b w:val="0"/>
                <w:bCs w:val="0"/>
                <w:sz w:val="21"/>
                <w:szCs w:val="21"/>
              </w:rPr>
            </w:pPr>
          </w:p>
        </w:tc>
      </w:tr>
      <w:tr w:rsidR="00E26DCD">
        <w:trPr>
          <w:trHeight w:val="571"/>
          <w:jc w:val="center"/>
        </w:trPr>
        <w:tc>
          <w:tcPr>
            <w:tcW w:w="2108" w:type="dxa"/>
            <w:shd w:val="clear" w:color="auto" w:fill="auto"/>
            <w:vAlign w:val="center"/>
          </w:tcPr>
          <w:p w:rsidR="00E26DCD" w:rsidRDefault="00D96088">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AIoT</w:t>
            </w:r>
            <w:r>
              <w:rPr>
                <w:rStyle w:val="210pt"/>
                <w:rFonts w:ascii="宋体" w:eastAsia="宋体" w:hAnsi="宋体" w:cs="宋体" w:hint="eastAsia"/>
                <w:sz w:val="21"/>
                <w:szCs w:val="21"/>
                <w:lang w:val="en-US"/>
              </w:rPr>
              <w:t>服务</w:t>
            </w:r>
            <w:r>
              <w:rPr>
                <w:rStyle w:val="210pt"/>
                <w:rFonts w:ascii="宋体" w:hAnsi="宋体" w:cs="宋体" w:hint="eastAsia"/>
                <w:sz w:val="21"/>
                <w:szCs w:val="21"/>
                <w:lang w:val="en-US"/>
              </w:rPr>
              <w:t>器</w:t>
            </w:r>
            <w:r>
              <w:rPr>
                <w:rStyle w:val="210pt"/>
                <w:rFonts w:ascii="宋体" w:eastAsia="宋体" w:hAnsi="宋体" w:cs="宋体" w:hint="eastAsia"/>
                <w:sz w:val="21"/>
                <w:szCs w:val="21"/>
                <w:lang w:val="en-US"/>
              </w:rPr>
              <w:t>IP</w:t>
            </w:r>
          </w:p>
        </w:tc>
        <w:tc>
          <w:tcPr>
            <w:tcW w:w="4384" w:type="dxa"/>
            <w:shd w:val="clear" w:color="auto" w:fill="auto"/>
            <w:vAlign w:val="center"/>
          </w:tcPr>
          <w:p w:rsidR="00E26DCD" w:rsidRDefault="00D96088">
            <w:pPr>
              <w:pStyle w:val="21"/>
              <w:shd w:val="clear" w:color="auto" w:fill="auto"/>
              <w:spacing w:after="0" w:line="240" w:lineRule="auto"/>
              <w:ind w:firstLine="0"/>
              <w:jc w:val="both"/>
              <w:rPr>
                <w:rStyle w:val="210pt"/>
                <w:rFonts w:ascii="宋体" w:eastAsia="宋体" w:hAnsi="宋体" w:cs="宋体"/>
                <w:sz w:val="21"/>
                <w:szCs w:val="21"/>
                <w:lang w:val="en-US"/>
              </w:rPr>
            </w:pPr>
            <w:r>
              <w:rPr>
                <w:rStyle w:val="210pt"/>
                <w:rFonts w:ascii="宋体" w:eastAsia="宋体" w:hAnsi="宋体" w:cs="宋体" w:hint="eastAsia"/>
                <w:sz w:val="21"/>
                <w:szCs w:val="21"/>
              </w:rPr>
              <w:t>192.168.0.14</w:t>
            </w:r>
            <w:r>
              <w:rPr>
                <w:rStyle w:val="210pt"/>
                <w:rFonts w:ascii="宋体" w:eastAsia="宋体" w:hAnsi="宋体" w:cs="宋体" w:hint="eastAsia"/>
                <w:sz w:val="21"/>
                <w:szCs w:val="21"/>
                <w:lang w:val="en-US"/>
              </w:rPr>
              <w:t>0</w:t>
            </w:r>
          </w:p>
        </w:tc>
        <w:tc>
          <w:tcPr>
            <w:tcW w:w="1166" w:type="pct"/>
            <w:vAlign w:val="center"/>
          </w:tcPr>
          <w:p w:rsidR="00E26DCD" w:rsidRDefault="00E26DCD">
            <w:pPr>
              <w:pStyle w:val="21"/>
              <w:shd w:val="clear" w:color="auto" w:fill="auto"/>
              <w:spacing w:after="0" w:line="240" w:lineRule="auto"/>
              <w:ind w:firstLine="0"/>
              <w:jc w:val="both"/>
              <w:rPr>
                <w:rStyle w:val="2Calibri"/>
                <w:rFonts w:ascii="宋体" w:eastAsia="宋体" w:hAnsi="宋体" w:cs="宋体"/>
                <w:b w:val="0"/>
                <w:bCs w:val="0"/>
                <w:sz w:val="21"/>
                <w:szCs w:val="21"/>
                <w:lang w:eastAsia="zh-CN"/>
              </w:rPr>
            </w:pPr>
          </w:p>
        </w:tc>
      </w:tr>
      <w:tr w:rsidR="00E26DCD">
        <w:trPr>
          <w:trHeight w:val="571"/>
          <w:jc w:val="center"/>
        </w:trPr>
        <w:tc>
          <w:tcPr>
            <w:tcW w:w="2108" w:type="dxa"/>
            <w:shd w:val="clear" w:color="auto" w:fill="auto"/>
            <w:vAlign w:val="center"/>
          </w:tcPr>
          <w:p w:rsidR="00E26DCD" w:rsidRDefault="00D96088">
            <w:pPr>
              <w:pStyle w:val="21"/>
              <w:shd w:val="clear" w:color="auto" w:fill="auto"/>
              <w:spacing w:after="0" w:line="240" w:lineRule="auto"/>
              <w:ind w:firstLine="0"/>
              <w:jc w:val="left"/>
              <w:rPr>
                <w:rFonts w:ascii="宋体" w:eastAsia="宋体" w:hAnsi="宋体" w:cs="宋体"/>
                <w:sz w:val="21"/>
                <w:szCs w:val="21"/>
              </w:rPr>
            </w:pPr>
            <w:r>
              <w:rPr>
                <w:rStyle w:val="210pt"/>
                <w:rFonts w:ascii="宋体" w:eastAsia="宋体" w:hAnsi="宋体" w:cs="宋体" w:hint="eastAsia"/>
                <w:sz w:val="21"/>
                <w:szCs w:val="21"/>
                <w:lang w:val="en-US"/>
              </w:rPr>
              <w:t>SQL Server 2008</w:t>
            </w:r>
          </w:p>
        </w:tc>
        <w:tc>
          <w:tcPr>
            <w:tcW w:w="4384" w:type="dxa"/>
            <w:shd w:val="clear" w:color="auto" w:fill="auto"/>
            <w:vAlign w:val="center"/>
          </w:tcPr>
          <w:p w:rsidR="00E26DCD" w:rsidRDefault="00D96088">
            <w:pPr>
              <w:pStyle w:val="21"/>
              <w:shd w:val="clear" w:color="auto" w:fill="auto"/>
              <w:spacing w:after="0" w:line="240" w:lineRule="auto"/>
              <w:ind w:firstLine="0"/>
              <w:jc w:val="both"/>
              <w:rPr>
                <w:rFonts w:ascii="宋体" w:eastAsia="宋体" w:hAnsi="宋体" w:cs="宋体"/>
                <w:sz w:val="21"/>
                <w:szCs w:val="21"/>
              </w:rPr>
            </w:pPr>
            <w:r>
              <w:rPr>
                <w:rStyle w:val="210pt"/>
                <w:rFonts w:ascii="宋体" w:eastAsia="宋体" w:hAnsi="宋体" w:cs="宋体" w:hint="eastAsia"/>
                <w:sz w:val="21"/>
                <w:szCs w:val="21"/>
                <w:lang w:val="en-US"/>
              </w:rPr>
              <w:t xml:space="preserve">账号 </w:t>
            </w:r>
            <w:proofErr w:type="spellStart"/>
            <w:r>
              <w:rPr>
                <w:rStyle w:val="210pt"/>
                <w:rFonts w:ascii="宋体" w:eastAsia="宋体" w:hAnsi="宋体" w:cs="宋体" w:hint="eastAsia"/>
                <w:sz w:val="21"/>
                <w:szCs w:val="21"/>
                <w:lang w:val="en-US"/>
              </w:rPr>
              <w:t>sa</w:t>
            </w:r>
            <w:proofErr w:type="spellEnd"/>
            <w:r>
              <w:rPr>
                <w:rStyle w:val="210pt"/>
                <w:rFonts w:ascii="宋体" w:eastAsia="宋体" w:hAnsi="宋体" w:cs="宋体" w:hint="eastAsia"/>
                <w:sz w:val="21"/>
                <w:szCs w:val="21"/>
                <w:lang w:val="en-US"/>
              </w:rPr>
              <w:t xml:space="preserve"> 密码 123456</w:t>
            </w:r>
          </w:p>
        </w:tc>
        <w:tc>
          <w:tcPr>
            <w:tcW w:w="1166" w:type="pct"/>
            <w:vAlign w:val="center"/>
          </w:tcPr>
          <w:p w:rsidR="00E26DCD" w:rsidRDefault="00E26DCD">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E26DCD">
        <w:trPr>
          <w:trHeight w:val="571"/>
          <w:jc w:val="center"/>
        </w:trPr>
        <w:tc>
          <w:tcPr>
            <w:tcW w:w="1245" w:type="pct"/>
            <w:shd w:val="clear" w:color="auto" w:fill="auto"/>
            <w:vAlign w:val="center"/>
          </w:tcPr>
          <w:p w:rsidR="00E26DCD" w:rsidRDefault="00E26DCD">
            <w:pPr>
              <w:pStyle w:val="21"/>
              <w:shd w:val="clear" w:color="auto" w:fill="auto"/>
              <w:spacing w:after="0" w:line="240" w:lineRule="auto"/>
              <w:ind w:firstLine="0"/>
              <w:jc w:val="left"/>
              <w:rPr>
                <w:rFonts w:ascii="宋体" w:eastAsia="宋体" w:hAnsi="宋体" w:cs="宋体"/>
                <w:sz w:val="21"/>
                <w:szCs w:val="21"/>
              </w:rPr>
            </w:pPr>
          </w:p>
        </w:tc>
        <w:tc>
          <w:tcPr>
            <w:tcW w:w="2589" w:type="pct"/>
            <w:shd w:val="clear" w:color="auto" w:fill="auto"/>
            <w:vAlign w:val="center"/>
          </w:tcPr>
          <w:p w:rsidR="00E26DCD" w:rsidRDefault="00E26DCD">
            <w:pPr>
              <w:pStyle w:val="21"/>
              <w:shd w:val="clear" w:color="auto" w:fill="auto"/>
              <w:spacing w:after="0" w:line="240" w:lineRule="auto"/>
              <w:ind w:firstLine="0"/>
              <w:jc w:val="left"/>
              <w:rPr>
                <w:rFonts w:ascii="宋体" w:eastAsia="宋体" w:hAnsi="宋体" w:cs="宋体"/>
                <w:sz w:val="21"/>
                <w:szCs w:val="21"/>
              </w:rPr>
            </w:pPr>
          </w:p>
        </w:tc>
        <w:tc>
          <w:tcPr>
            <w:tcW w:w="1166" w:type="pct"/>
            <w:vAlign w:val="center"/>
          </w:tcPr>
          <w:p w:rsidR="00E26DCD" w:rsidRDefault="00E26DCD">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E26DCD">
        <w:trPr>
          <w:trHeight w:val="571"/>
          <w:jc w:val="center"/>
        </w:trPr>
        <w:tc>
          <w:tcPr>
            <w:tcW w:w="1245" w:type="pct"/>
            <w:shd w:val="clear" w:color="auto" w:fill="auto"/>
            <w:vAlign w:val="center"/>
          </w:tcPr>
          <w:p w:rsidR="00E26DCD" w:rsidRDefault="00E26DCD">
            <w:pPr>
              <w:pStyle w:val="21"/>
              <w:shd w:val="clear" w:color="auto" w:fill="auto"/>
              <w:spacing w:after="0" w:line="240" w:lineRule="auto"/>
              <w:ind w:firstLine="0"/>
              <w:jc w:val="left"/>
              <w:rPr>
                <w:rStyle w:val="210pt"/>
                <w:rFonts w:ascii="宋体" w:eastAsia="宋体" w:hAnsi="宋体" w:cs="宋体"/>
                <w:sz w:val="21"/>
                <w:szCs w:val="21"/>
              </w:rPr>
            </w:pPr>
          </w:p>
        </w:tc>
        <w:tc>
          <w:tcPr>
            <w:tcW w:w="2589" w:type="pct"/>
            <w:shd w:val="clear" w:color="auto" w:fill="auto"/>
            <w:vAlign w:val="center"/>
          </w:tcPr>
          <w:p w:rsidR="00E26DCD" w:rsidRDefault="00E26DCD">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c>
          <w:tcPr>
            <w:tcW w:w="1166" w:type="pct"/>
            <w:vAlign w:val="center"/>
          </w:tcPr>
          <w:p w:rsidR="00E26DCD" w:rsidRDefault="00E26DCD">
            <w:pPr>
              <w:pStyle w:val="21"/>
              <w:shd w:val="clear" w:color="auto" w:fill="auto"/>
              <w:spacing w:after="0" w:line="240" w:lineRule="auto"/>
              <w:ind w:firstLine="0"/>
              <w:jc w:val="left"/>
              <w:rPr>
                <w:rFonts w:ascii="宋体" w:eastAsia="宋体" w:hAnsi="宋体" w:cs="宋体"/>
                <w:sz w:val="21"/>
                <w:szCs w:val="21"/>
              </w:rPr>
            </w:pPr>
          </w:p>
        </w:tc>
      </w:tr>
    </w:tbl>
    <w:p w:rsidR="00E26DCD" w:rsidRDefault="00E26DCD"/>
    <w:p w:rsidR="00E26DCD" w:rsidRDefault="00E26DCD"/>
    <w:p w:rsidR="00E26DCD" w:rsidRDefault="00E26DCD">
      <w:pPr>
        <w:rPr>
          <w:lang w:val="en-US"/>
        </w:rPr>
      </w:pPr>
    </w:p>
    <w:sectPr w:rsidR="00E26DCD">
      <w:pgSz w:w="11900" w:h="16840"/>
      <w:pgMar w:top="1440" w:right="1800" w:bottom="1440" w:left="1800" w:header="567" w:footer="567"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848" w:rsidRDefault="00F63848">
      <w:pPr>
        <w:spacing w:line="240" w:lineRule="auto"/>
      </w:pPr>
    </w:p>
  </w:endnote>
  <w:endnote w:type="continuationSeparator" w:id="0">
    <w:p w:rsidR="00F63848" w:rsidRDefault="00F638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ngLiU_HKSCS">
    <w:altName w:val="Arial Unicode MS"/>
    <w:charset w:val="88"/>
    <w:family w:val="roman"/>
    <w:pitch w:val="variable"/>
    <w:sig w:usb0="00000000"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ingLiU">
    <w:altName w:val="Arial Unicode MS"/>
    <w:panose1 w:val="02010609000101010101"/>
    <w:charset w:val="88"/>
    <w:family w:val="modern"/>
    <w:notTrueType/>
    <w:pitch w:val="fixed"/>
    <w:sig w:usb0="00000000"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微软雅黑">
    <w:panose1 w:val="020B0503020204020204"/>
    <w:charset w:val="86"/>
    <w:family w:val="swiss"/>
    <w:pitch w:val="variable"/>
    <w:sig w:usb0="80000287" w:usb1="2ACF3C50" w:usb2="00000016" w:usb3="00000000" w:csb0="0004001F" w:csb1="00000000"/>
  </w:font>
  <w:font w:name="Malgun Gothic Semilight">
    <w:panose1 w:val="020B0502040204020203"/>
    <w:charset w:val="86"/>
    <w:family w:val="swiss"/>
    <w:pitch w:val="variable"/>
    <w:sig w:usb0="B0000AAF" w:usb1="09DF7CFB" w:usb2="00000012" w:usb3="00000000" w:csb0="003E01BD"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848" w:rsidRDefault="00F63848"/>
  </w:footnote>
  <w:footnote w:type="continuationSeparator" w:id="0">
    <w:p w:rsidR="00F63848" w:rsidRDefault="00F638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DCD" w:rsidRDefault="00E26DCD">
    <w:pPr>
      <w:pBdr>
        <w:bottom w:val="none" w:sz="0" w:space="1" w:color="auto"/>
      </w:pBd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2602437"/>
    <w:multiLevelType w:val="singleLevel"/>
    <w:tmpl w:val="C2602437"/>
    <w:lvl w:ilvl="0">
      <w:start w:val="1"/>
      <w:numFmt w:val="bullet"/>
      <w:lvlText w:val=""/>
      <w:lvlJc w:val="left"/>
      <w:pPr>
        <w:tabs>
          <w:tab w:val="left" w:pos="420"/>
        </w:tabs>
        <w:ind w:left="840" w:hanging="420"/>
      </w:pPr>
      <w:rPr>
        <w:rFonts w:ascii="Wingdings" w:hAnsi="Wingdings" w:hint="default"/>
      </w:rPr>
    </w:lvl>
  </w:abstractNum>
  <w:abstractNum w:abstractNumId="1">
    <w:nsid w:val="010968EC"/>
    <w:multiLevelType w:val="multilevel"/>
    <w:tmpl w:val="010968E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8A97429"/>
    <w:multiLevelType w:val="multilevel"/>
    <w:tmpl w:val="08A97429"/>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3">
    <w:nsid w:val="0BD7F06F"/>
    <w:multiLevelType w:val="singleLevel"/>
    <w:tmpl w:val="0BD7F06F"/>
    <w:lvl w:ilvl="0">
      <w:start w:val="1"/>
      <w:numFmt w:val="bullet"/>
      <w:lvlText w:val=""/>
      <w:lvlJc w:val="left"/>
      <w:pPr>
        <w:ind w:left="420" w:hanging="420"/>
      </w:pPr>
      <w:rPr>
        <w:rFonts w:ascii="Wingdings" w:hAnsi="Wingdings" w:hint="default"/>
      </w:rPr>
    </w:lvl>
  </w:abstractNum>
  <w:abstractNum w:abstractNumId="4">
    <w:nsid w:val="13BFF314"/>
    <w:multiLevelType w:val="singleLevel"/>
    <w:tmpl w:val="13BFF314"/>
    <w:lvl w:ilvl="0">
      <w:start w:val="1"/>
      <w:numFmt w:val="bullet"/>
      <w:lvlText w:val=""/>
      <w:lvlJc w:val="left"/>
      <w:pPr>
        <w:ind w:left="420" w:hanging="420"/>
      </w:pPr>
      <w:rPr>
        <w:rFonts w:ascii="Wingdings" w:hAnsi="Wingdings" w:hint="default"/>
      </w:rPr>
    </w:lvl>
  </w:abstractNum>
  <w:abstractNum w:abstractNumId="5">
    <w:nsid w:val="1A0F588C"/>
    <w:multiLevelType w:val="multilevel"/>
    <w:tmpl w:val="1A0F588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6">
    <w:nsid w:val="2C8B3856"/>
    <w:multiLevelType w:val="singleLevel"/>
    <w:tmpl w:val="2C8B3856"/>
    <w:lvl w:ilvl="0">
      <w:start w:val="1"/>
      <w:numFmt w:val="bullet"/>
      <w:lvlText w:val=""/>
      <w:lvlJc w:val="left"/>
      <w:pPr>
        <w:tabs>
          <w:tab w:val="left" w:pos="420"/>
        </w:tabs>
        <w:ind w:left="840" w:hanging="420"/>
      </w:pPr>
      <w:rPr>
        <w:rFonts w:ascii="Wingdings" w:hAnsi="Wingdings" w:hint="default"/>
      </w:rPr>
    </w:lvl>
  </w:abstractNum>
  <w:abstractNum w:abstractNumId="7">
    <w:nsid w:val="3C7EB400"/>
    <w:multiLevelType w:val="singleLevel"/>
    <w:tmpl w:val="3C7EB400"/>
    <w:lvl w:ilvl="0">
      <w:start w:val="1"/>
      <w:numFmt w:val="bullet"/>
      <w:lvlText w:val=""/>
      <w:lvlJc w:val="left"/>
      <w:pPr>
        <w:ind w:left="420" w:hanging="420"/>
      </w:pPr>
      <w:rPr>
        <w:rFonts w:ascii="Wingdings" w:hAnsi="Wingdings" w:hint="default"/>
      </w:rPr>
    </w:lvl>
  </w:abstractNum>
  <w:abstractNum w:abstractNumId="8">
    <w:nsid w:val="4E276260"/>
    <w:multiLevelType w:val="multilevel"/>
    <w:tmpl w:val="4E27626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9">
    <w:nsid w:val="678223D6"/>
    <w:multiLevelType w:val="multilevel"/>
    <w:tmpl w:val="678223D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0">
    <w:nsid w:val="6C8D1EF5"/>
    <w:multiLevelType w:val="multilevel"/>
    <w:tmpl w:val="6C8D1EF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6"/>
  </w:num>
  <w:num w:numId="2">
    <w:abstractNumId w:val="0"/>
  </w:num>
  <w:num w:numId="3">
    <w:abstractNumId w:val="8"/>
  </w:num>
  <w:num w:numId="4">
    <w:abstractNumId w:val="3"/>
  </w:num>
  <w:num w:numId="5">
    <w:abstractNumId w:val="2"/>
  </w:num>
  <w:num w:numId="6">
    <w:abstractNumId w:val="1"/>
  </w:num>
  <w:num w:numId="7">
    <w:abstractNumId w:val="4"/>
  </w:num>
  <w:num w:numId="8">
    <w:abstractNumId w:val="7"/>
  </w:num>
  <w:num w:numId="9">
    <w:abstractNumId w:val="5"/>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defaultTabStop w:val="4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350"/>
    <w:rsid w:val="0000035A"/>
    <w:rsid w:val="0000035E"/>
    <w:rsid w:val="0000146A"/>
    <w:rsid w:val="00001DF3"/>
    <w:rsid w:val="00001E09"/>
    <w:rsid w:val="000031F2"/>
    <w:rsid w:val="00003604"/>
    <w:rsid w:val="00003C4D"/>
    <w:rsid w:val="00003DA5"/>
    <w:rsid w:val="000047C7"/>
    <w:rsid w:val="00005E5C"/>
    <w:rsid w:val="00006272"/>
    <w:rsid w:val="00007790"/>
    <w:rsid w:val="00010030"/>
    <w:rsid w:val="00010614"/>
    <w:rsid w:val="00010AE4"/>
    <w:rsid w:val="00011111"/>
    <w:rsid w:val="00012050"/>
    <w:rsid w:val="000127B5"/>
    <w:rsid w:val="00012DF8"/>
    <w:rsid w:val="00013057"/>
    <w:rsid w:val="00014303"/>
    <w:rsid w:val="000144F6"/>
    <w:rsid w:val="000149E4"/>
    <w:rsid w:val="000149F0"/>
    <w:rsid w:val="00016DC6"/>
    <w:rsid w:val="00017210"/>
    <w:rsid w:val="00020499"/>
    <w:rsid w:val="000206CD"/>
    <w:rsid w:val="000214DF"/>
    <w:rsid w:val="00021681"/>
    <w:rsid w:val="00021A10"/>
    <w:rsid w:val="00024783"/>
    <w:rsid w:val="00024EF7"/>
    <w:rsid w:val="00027650"/>
    <w:rsid w:val="00027DAF"/>
    <w:rsid w:val="00027E97"/>
    <w:rsid w:val="00030BB1"/>
    <w:rsid w:val="0003231E"/>
    <w:rsid w:val="00032601"/>
    <w:rsid w:val="00032800"/>
    <w:rsid w:val="00032ED9"/>
    <w:rsid w:val="00033583"/>
    <w:rsid w:val="0003694A"/>
    <w:rsid w:val="00037284"/>
    <w:rsid w:val="00041421"/>
    <w:rsid w:val="00041C5B"/>
    <w:rsid w:val="000439F5"/>
    <w:rsid w:val="00043C97"/>
    <w:rsid w:val="00043FF5"/>
    <w:rsid w:val="000445F4"/>
    <w:rsid w:val="00044DBC"/>
    <w:rsid w:val="00045E1B"/>
    <w:rsid w:val="0004646F"/>
    <w:rsid w:val="000468C6"/>
    <w:rsid w:val="00046EE9"/>
    <w:rsid w:val="00047DC8"/>
    <w:rsid w:val="0005013D"/>
    <w:rsid w:val="000506C5"/>
    <w:rsid w:val="00052265"/>
    <w:rsid w:val="00052556"/>
    <w:rsid w:val="00052FE5"/>
    <w:rsid w:val="00053C5C"/>
    <w:rsid w:val="000545C5"/>
    <w:rsid w:val="00054983"/>
    <w:rsid w:val="00057617"/>
    <w:rsid w:val="00057819"/>
    <w:rsid w:val="00057840"/>
    <w:rsid w:val="000605C2"/>
    <w:rsid w:val="00060A7B"/>
    <w:rsid w:val="00060F10"/>
    <w:rsid w:val="00061F51"/>
    <w:rsid w:val="00062E94"/>
    <w:rsid w:val="0006556B"/>
    <w:rsid w:val="00066FA0"/>
    <w:rsid w:val="000671D1"/>
    <w:rsid w:val="00070190"/>
    <w:rsid w:val="00071213"/>
    <w:rsid w:val="00071E1D"/>
    <w:rsid w:val="00073323"/>
    <w:rsid w:val="00073868"/>
    <w:rsid w:val="00074428"/>
    <w:rsid w:val="00074B48"/>
    <w:rsid w:val="00075DE6"/>
    <w:rsid w:val="000760CB"/>
    <w:rsid w:val="00080639"/>
    <w:rsid w:val="000807FA"/>
    <w:rsid w:val="0008161C"/>
    <w:rsid w:val="000817E3"/>
    <w:rsid w:val="00083734"/>
    <w:rsid w:val="0008448E"/>
    <w:rsid w:val="00084943"/>
    <w:rsid w:val="00084A47"/>
    <w:rsid w:val="00084C7F"/>
    <w:rsid w:val="00084FD4"/>
    <w:rsid w:val="00085209"/>
    <w:rsid w:val="000863AD"/>
    <w:rsid w:val="00086663"/>
    <w:rsid w:val="000871F3"/>
    <w:rsid w:val="00087E76"/>
    <w:rsid w:val="00090B7B"/>
    <w:rsid w:val="000914C7"/>
    <w:rsid w:val="00091764"/>
    <w:rsid w:val="0009197F"/>
    <w:rsid w:val="00092F12"/>
    <w:rsid w:val="00093BD8"/>
    <w:rsid w:val="00094A43"/>
    <w:rsid w:val="000956B1"/>
    <w:rsid w:val="00095F81"/>
    <w:rsid w:val="0009741C"/>
    <w:rsid w:val="000A0131"/>
    <w:rsid w:val="000A0CD0"/>
    <w:rsid w:val="000A14B3"/>
    <w:rsid w:val="000A1BF2"/>
    <w:rsid w:val="000A227B"/>
    <w:rsid w:val="000A2755"/>
    <w:rsid w:val="000A3549"/>
    <w:rsid w:val="000A425E"/>
    <w:rsid w:val="000A433A"/>
    <w:rsid w:val="000A4602"/>
    <w:rsid w:val="000A5545"/>
    <w:rsid w:val="000A5F53"/>
    <w:rsid w:val="000A5FA6"/>
    <w:rsid w:val="000A666D"/>
    <w:rsid w:val="000A7558"/>
    <w:rsid w:val="000A7778"/>
    <w:rsid w:val="000B001A"/>
    <w:rsid w:val="000B056D"/>
    <w:rsid w:val="000B1008"/>
    <w:rsid w:val="000B10CD"/>
    <w:rsid w:val="000B16EB"/>
    <w:rsid w:val="000B1A41"/>
    <w:rsid w:val="000B3086"/>
    <w:rsid w:val="000B33AA"/>
    <w:rsid w:val="000B3FEA"/>
    <w:rsid w:val="000B490A"/>
    <w:rsid w:val="000B4FAD"/>
    <w:rsid w:val="000B51FF"/>
    <w:rsid w:val="000B550A"/>
    <w:rsid w:val="000B567A"/>
    <w:rsid w:val="000B7C5E"/>
    <w:rsid w:val="000C076C"/>
    <w:rsid w:val="000C087F"/>
    <w:rsid w:val="000C1EE6"/>
    <w:rsid w:val="000C323A"/>
    <w:rsid w:val="000C4AA9"/>
    <w:rsid w:val="000C519F"/>
    <w:rsid w:val="000C6801"/>
    <w:rsid w:val="000C6A49"/>
    <w:rsid w:val="000D0B3E"/>
    <w:rsid w:val="000D1C51"/>
    <w:rsid w:val="000D50ED"/>
    <w:rsid w:val="000D6038"/>
    <w:rsid w:val="000D657C"/>
    <w:rsid w:val="000D6616"/>
    <w:rsid w:val="000E0419"/>
    <w:rsid w:val="000E2E89"/>
    <w:rsid w:val="000E2FC4"/>
    <w:rsid w:val="000E3032"/>
    <w:rsid w:val="000E4102"/>
    <w:rsid w:val="000E4122"/>
    <w:rsid w:val="000E463A"/>
    <w:rsid w:val="000E4A7B"/>
    <w:rsid w:val="000E5B4D"/>
    <w:rsid w:val="000E6A3A"/>
    <w:rsid w:val="000E6A77"/>
    <w:rsid w:val="000E710F"/>
    <w:rsid w:val="000E74B9"/>
    <w:rsid w:val="000E79D4"/>
    <w:rsid w:val="000F104D"/>
    <w:rsid w:val="000F1731"/>
    <w:rsid w:val="000F3059"/>
    <w:rsid w:val="000F4AC7"/>
    <w:rsid w:val="000F5604"/>
    <w:rsid w:val="000F61D6"/>
    <w:rsid w:val="000F7420"/>
    <w:rsid w:val="0010069F"/>
    <w:rsid w:val="00100E88"/>
    <w:rsid w:val="001011F6"/>
    <w:rsid w:val="00101FF1"/>
    <w:rsid w:val="001042E1"/>
    <w:rsid w:val="00105075"/>
    <w:rsid w:val="001063E3"/>
    <w:rsid w:val="0010747E"/>
    <w:rsid w:val="00111751"/>
    <w:rsid w:val="001119E2"/>
    <w:rsid w:val="00111D5D"/>
    <w:rsid w:val="001126EF"/>
    <w:rsid w:val="001128ED"/>
    <w:rsid w:val="001132EB"/>
    <w:rsid w:val="00114530"/>
    <w:rsid w:val="00114617"/>
    <w:rsid w:val="00116913"/>
    <w:rsid w:val="00116D67"/>
    <w:rsid w:val="001201AF"/>
    <w:rsid w:val="0012049B"/>
    <w:rsid w:val="001210A1"/>
    <w:rsid w:val="00122EBA"/>
    <w:rsid w:val="0012337C"/>
    <w:rsid w:val="00123483"/>
    <w:rsid w:val="00123C7D"/>
    <w:rsid w:val="00124992"/>
    <w:rsid w:val="00126594"/>
    <w:rsid w:val="001265B6"/>
    <w:rsid w:val="0012709D"/>
    <w:rsid w:val="001279E5"/>
    <w:rsid w:val="0013122C"/>
    <w:rsid w:val="00131C71"/>
    <w:rsid w:val="00132FAA"/>
    <w:rsid w:val="001335CB"/>
    <w:rsid w:val="00135380"/>
    <w:rsid w:val="00135EFC"/>
    <w:rsid w:val="00136049"/>
    <w:rsid w:val="00136D12"/>
    <w:rsid w:val="001370DE"/>
    <w:rsid w:val="0013756B"/>
    <w:rsid w:val="001431AB"/>
    <w:rsid w:val="00143528"/>
    <w:rsid w:val="00143685"/>
    <w:rsid w:val="00143B9D"/>
    <w:rsid w:val="0014551D"/>
    <w:rsid w:val="00145BB9"/>
    <w:rsid w:val="0014647E"/>
    <w:rsid w:val="0014753C"/>
    <w:rsid w:val="00147740"/>
    <w:rsid w:val="00147BBD"/>
    <w:rsid w:val="00150028"/>
    <w:rsid w:val="0015081A"/>
    <w:rsid w:val="001509AB"/>
    <w:rsid w:val="00152905"/>
    <w:rsid w:val="00152A2D"/>
    <w:rsid w:val="00152E9E"/>
    <w:rsid w:val="00154869"/>
    <w:rsid w:val="00154E2F"/>
    <w:rsid w:val="001556D3"/>
    <w:rsid w:val="001557A3"/>
    <w:rsid w:val="001566DA"/>
    <w:rsid w:val="00157262"/>
    <w:rsid w:val="00157ACE"/>
    <w:rsid w:val="00157CC0"/>
    <w:rsid w:val="00160033"/>
    <w:rsid w:val="00160251"/>
    <w:rsid w:val="00160FDA"/>
    <w:rsid w:val="0016122E"/>
    <w:rsid w:val="0016139A"/>
    <w:rsid w:val="00162036"/>
    <w:rsid w:val="0016210A"/>
    <w:rsid w:val="001648AD"/>
    <w:rsid w:val="001651FC"/>
    <w:rsid w:val="00165A8B"/>
    <w:rsid w:val="00165A92"/>
    <w:rsid w:val="00165F68"/>
    <w:rsid w:val="0017090F"/>
    <w:rsid w:val="00171C81"/>
    <w:rsid w:val="00172D9E"/>
    <w:rsid w:val="00172E86"/>
    <w:rsid w:val="00173653"/>
    <w:rsid w:val="00173F18"/>
    <w:rsid w:val="00174148"/>
    <w:rsid w:val="001744BA"/>
    <w:rsid w:val="00174818"/>
    <w:rsid w:val="001763D2"/>
    <w:rsid w:val="00180B8A"/>
    <w:rsid w:val="0018130D"/>
    <w:rsid w:val="00182212"/>
    <w:rsid w:val="00184B65"/>
    <w:rsid w:val="001853DB"/>
    <w:rsid w:val="0018563D"/>
    <w:rsid w:val="00185D27"/>
    <w:rsid w:val="001868DB"/>
    <w:rsid w:val="0018744A"/>
    <w:rsid w:val="00187CDD"/>
    <w:rsid w:val="0019091A"/>
    <w:rsid w:val="00190A33"/>
    <w:rsid w:val="00190BCA"/>
    <w:rsid w:val="001913AC"/>
    <w:rsid w:val="001916DF"/>
    <w:rsid w:val="00191DCC"/>
    <w:rsid w:val="0019274D"/>
    <w:rsid w:val="00192A0C"/>
    <w:rsid w:val="00194154"/>
    <w:rsid w:val="001952D7"/>
    <w:rsid w:val="0019566A"/>
    <w:rsid w:val="00195A74"/>
    <w:rsid w:val="00195B52"/>
    <w:rsid w:val="00196059"/>
    <w:rsid w:val="00196860"/>
    <w:rsid w:val="001A0275"/>
    <w:rsid w:val="001A0F9D"/>
    <w:rsid w:val="001A1EEB"/>
    <w:rsid w:val="001A2759"/>
    <w:rsid w:val="001A2B17"/>
    <w:rsid w:val="001A2DF8"/>
    <w:rsid w:val="001A3148"/>
    <w:rsid w:val="001A4A13"/>
    <w:rsid w:val="001A5EE8"/>
    <w:rsid w:val="001A71B5"/>
    <w:rsid w:val="001A78CD"/>
    <w:rsid w:val="001B077F"/>
    <w:rsid w:val="001B11B7"/>
    <w:rsid w:val="001B13A9"/>
    <w:rsid w:val="001B17BE"/>
    <w:rsid w:val="001B180D"/>
    <w:rsid w:val="001B1884"/>
    <w:rsid w:val="001B18D9"/>
    <w:rsid w:val="001B1AD3"/>
    <w:rsid w:val="001B2FA8"/>
    <w:rsid w:val="001B357F"/>
    <w:rsid w:val="001B36B1"/>
    <w:rsid w:val="001B48E1"/>
    <w:rsid w:val="001B66FB"/>
    <w:rsid w:val="001B7333"/>
    <w:rsid w:val="001C0116"/>
    <w:rsid w:val="001C01A8"/>
    <w:rsid w:val="001C2960"/>
    <w:rsid w:val="001C29B5"/>
    <w:rsid w:val="001C338F"/>
    <w:rsid w:val="001C385F"/>
    <w:rsid w:val="001C3A1B"/>
    <w:rsid w:val="001C3EE7"/>
    <w:rsid w:val="001C4424"/>
    <w:rsid w:val="001C4BFE"/>
    <w:rsid w:val="001C509E"/>
    <w:rsid w:val="001C52D1"/>
    <w:rsid w:val="001D0453"/>
    <w:rsid w:val="001D065D"/>
    <w:rsid w:val="001D0B59"/>
    <w:rsid w:val="001D1635"/>
    <w:rsid w:val="001D260E"/>
    <w:rsid w:val="001D3A44"/>
    <w:rsid w:val="001D46D2"/>
    <w:rsid w:val="001D4B3F"/>
    <w:rsid w:val="001D5469"/>
    <w:rsid w:val="001D59C0"/>
    <w:rsid w:val="001D6DEB"/>
    <w:rsid w:val="001D6F74"/>
    <w:rsid w:val="001D7153"/>
    <w:rsid w:val="001D7196"/>
    <w:rsid w:val="001D728B"/>
    <w:rsid w:val="001D740C"/>
    <w:rsid w:val="001D7C70"/>
    <w:rsid w:val="001E088C"/>
    <w:rsid w:val="001E0900"/>
    <w:rsid w:val="001E1215"/>
    <w:rsid w:val="001E1D13"/>
    <w:rsid w:val="001E241E"/>
    <w:rsid w:val="001E26BB"/>
    <w:rsid w:val="001E2CA6"/>
    <w:rsid w:val="001E2D3E"/>
    <w:rsid w:val="001E4D07"/>
    <w:rsid w:val="001E4E81"/>
    <w:rsid w:val="001E6713"/>
    <w:rsid w:val="001E7589"/>
    <w:rsid w:val="001F18C3"/>
    <w:rsid w:val="001F190D"/>
    <w:rsid w:val="001F469B"/>
    <w:rsid w:val="001F49F7"/>
    <w:rsid w:val="001F5A89"/>
    <w:rsid w:val="001F5C42"/>
    <w:rsid w:val="001F6E54"/>
    <w:rsid w:val="001F7CEC"/>
    <w:rsid w:val="00200C5A"/>
    <w:rsid w:val="00201D2B"/>
    <w:rsid w:val="0020276C"/>
    <w:rsid w:val="00202D3E"/>
    <w:rsid w:val="00203083"/>
    <w:rsid w:val="00203BA4"/>
    <w:rsid w:val="00204837"/>
    <w:rsid w:val="0020498A"/>
    <w:rsid w:val="0020524A"/>
    <w:rsid w:val="0020735C"/>
    <w:rsid w:val="002074B4"/>
    <w:rsid w:val="00207D77"/>
    <w:rsid w:val="00210793"/>
    <w:rsid w:val="00212DE5"/>
    <w:rsid w:val="0021324B"/>
    <w:rsid w:val="00213BC8"/>
    <w:rsid w:val="002161A4"/>
    <w:rsid w:val="002165DF"/>
    <w:rsid w:val="00216BD7"/>
    <w:rsid w:val="00217D92"/>
    <w:rsid w:val="00220E7C"/>
    <w:rsid w:val="00221903"/>
    <w:rsid w:val="00222846"/>
    <w:rsid w:val="00222BEE"/>
    <w:rsid w:val="00223855"/>
    <w:rsid w:val="0022437A"/>
    <w:rsid w:val="00224651"/>
    <w:rsid w:val="0022499E"/>
    <w:rsid w:val="00225589"/>
    <w:rsid w:val="002273BA"/>
    <w:rsid w:val="002321E9"/>
    <w:rsid w:val="00232AC1"/>
    <w:rsid w:val="00232B67"/>
    <w:rsid w:val="00232D78"/>
    <w:rsid w:val="002343C4"/>
    <w:rsid w:val="002346CB"/>
    <w:rsid w:val="00234A56"/>
    <w:rsid w:val="00235F5E"/>
    <w:rsid w:val="002376AF"/>
    <w:rsid w:val="0024012B"/>
    <w:rsid w:val="00240BB0"/>
    <w:rsid w:val="00240C51"/>
    <w:rsid w:val="00241105"/>
    <w:rsid w:val="00241690"/>
    <w:rsid w:val="00241D56"/>
    <w:rsid w:val="002429FE"/>
    <w:rsid w:val="002435AC"/>
    <w:rsid w:val="002440A7"/>
    <w:rsid w:val="0024588B"/>
    <w:rsid w:val="00246431"/>
    <w:rsid w:val="00246788"/>
    <w:rsid w:val="00246B8F"/>
    <w:rsid w:val="00246EE9"/>
    <w:rsid w:val="0024783F"/>
    <w:rsid w:val="00247E47"/>
    <w:rsid w:val="0025006C"/>
    <w:rsid w:val="00251ECA"/>
    <w:rsid w:val="0025207F"/>
    <w:rsid w:val="0025307D"/>
    <w:rsid w:val="002541E5"/>
    <w:rsid w:val="002542F3"/>
    <w:rsid w:val="002544ED"/>
    <w:rsid w:val="002546E3"/>
    <w:rsid w:val="00255B81"/>
    <w:rsid w:val="00256CC7"/>
    <w:rsid w:val="002612B8"/>
    <w:rsid w:val="00261DFA"/>
    <w:rsid w:val="00266433"/>
    <w:rsid w:val="00267F55"/>
    <w:rsid w:val="00270036"/>
    <w:rsid w:val="0027048B"/>
    <w:rsid w:val="002716C1"/>
    <w:rsid w:val="00272C50"/>
    <w:rsid w:val="00273618"/>
    <w:rsid w:val="002737C5"/>
    <w:rsid w:val="00273AD9"/>
    <w:rsid w:val="00273B46"/>
    <w:rsid w:val="0027406D"/>
    <w:rsid w:val="00274AAF"/>
    <w:rsid w:val="00274C60"/>
    <w:rsid w:val="00275802"/>
    <w:rsid w:val="00276851"/>
    <w:rsid w:val="00277984"/>
    <w:rsid w:val="00282323"/>
    <w:rsid w:val="002836AC"/>
    <w:rsid w:val="002836E3"/>
    <w:rsid w:val="00284068"/>
    <w:rsid w:val="00285E77"/>
    <w:rsid w:val="00285FBB"/>
    <w:rsid w:val="0028714E"/>
    <w:rsid w:val="002872A3"/>
    <w:rsid w:val="0028775D"/>
    <w:rsid w:val="00287E8C"/>
    <w:rsid w:val="00287ECA"/>
    <w:rsid w:val="00290206"/>
    <w:rsid w:val="0029084F"/>
    <w:rsid w:val="00291BF9"/>
    <w:rsid w:val="00291E26"/>
    <w:rsid w:val="00292C2C"/>
    <w:rsid w:val="0029529A"/>
    <w:rsid w:val="00295C28"/>
    <w:rsid w:val="00295F18"/>
    <w:rsid w:val="002960F8"/>
    <w:rsid w:val="00296D35"/>
    <w:rsid w:val="00297ECB"/>
    <w:rsid w:val="002A0DDD"/>
    <w:rsid w:val="002A112E"/>
    <w:rsid w:val="002A24EE"/>
    <w:rsid w:val="002A3AE4"/>
    <w:rsid w:val="002A5405"/>
    <w:rsid w:val="002A593A"/>
    <w:rsid w:val="002A6A30"/>
    <w:rsid w:val="002A6BB0"/>
    <w:rsid w:val="002B03DC"/>
    <w:rsid w:val="002B0579"/>
    <w:rsid w:val="002B1369"/>
    <w:rsid w:val="002B22DB"/>
    <w:rsid w:val="002B2762"/>
    <w:rsid w:val="002B303C"/>
    <w:rsid w:val="002B4516"/>
    <w:rsid w:val="002B66E1"/>
    <w:rsid w:val="002B66FF"/>
    <w:rsid w:val="002B6D18"/>
    <w:rsid w:val="002C180C"/>
    <w:rsid w:val="002C1875"/>
    <w:rsid w:val="002C2733"/>
    <w:rsid w:val="002C2D7C"/>
    <w:rsid w:val="002C312C"/>
    <w:rsid w:val="002C375F"/>
    <w:rsid w:val="002C7648"/>
    <w:rsid w:val="002C78B9"/>
    <w:rsid w:val="002C7D25"/>
    <w:rsid w:val="002C7F90"/>
    <w:rsid w:val="002D2FEB"/>
    <w:rsid w:val="002D3825"/>
    <w:rsid w:val="002D3D5A"/>
    <w:rsid w:val="002D4A86"/>
    <w:rsid w:val="002D4C5C"/>
    <w:rsid w:val="002D4CAB"/>
    <w:rsid w:val="002D647C"/>
    <w:rsid w:val="002D6CDE"/>
    <w:rsid w:val="002E04D9"/>
    <w:rsid w:val="002E0777"/>
    <w:rsid w:val="002E0AAA"/>
    <w:rsid w:val="002E1D65"/>
    <w:rsid w:val="002E35DA"/>
    <w:rsid w:val="002E44A4"/>
    <w:rsid w:val="002E554B"/>
    <w:rsid w:val="002E5750"/>
    <w:rsid w:val="002E5E94"/>
    <w:rsid w:val="002E6249"/>
    <w:rsid w:val="002E69B9"/>
    <w:rsid w:val="002E6DF8"/>
    <w:rsid w:val="002E6E81"/>
    <w:rsid w:val="002E73BA"/>
    <w:rsid w:val="002E7AA5"/>
    <w:rsid w:val="002F00DB"/>
    <w:rsid w:val="002F09A3"/>
    <w:rsid w:val="002F0CD3"/>
    <w:rsid w:val="002F1BF7"/>
    <w:rsid w:val="002F2ED9"/>
    <w:rsid w:val="002F2FEE"/>
    <w:rsid w:val="002F3191"/>
    <w:rsid w:val="002F31E7"/>
    <w:rsid w:val="002F38D7"/>
    <w:rsid w:val="002F4DF2"/>
    <w:rsid w:val="002F54A6"/>
    <w:rsid w:val="002F73E2"/>
    <w:rsid w:val="00300139"/>
    <w:rsid w:val="0030022D"/>
    <w:rsid w:val="003002BB"/>
    <w:rsid w:val="00300811"/>
    <w:rsid w:val="00302086"/>
    <w:rsid w:val="0030314C"/>
    <w:rsid w:val="003042DC"/>
    <w:rsid w:val="0030448D"/>
    <w:rsid w:val="003044B4"/>
    <w:rsid w:val="00305D3B"/>
    <w:rsid w:val="003069A7"/>
    <w:rsid w:val="00306F2F"/>
    <w:rsid w:val="003072CA"/>
    <w:rsid w:val="00307F57"/>
    <w:rsid w:val="00310D2B"/>
    <w:rsid w:val="00310D9C"/>
    <w:rsid w:val="00311A5D"/>
    <w:rsid w:val="00311DF1"/>
    <w:rsid w:val="00312705"/>
    <w:rsid w:val="00312EDD"/>
    <w:rsid w:val="003139AE"/>
    <w:rsid w:val="0031599E"/>
    <w:rsid w:val="003167FC"/>
    <w:rsid w:val="00317DB0"/>
    <w:rsid w:val="0032069C"/>
    <w:rsid w:val="0032173E"/>
    <w:rsid w:val="003219E5"/>
    <w:rsid w:val="00321AAD"/>
    <w:rsid w:val="00322D4C"/>
    <w:rsid w:val="00322F79"/>
    <w:rsid w:val="0032393E"/>
    <w:rsid w:val="0032419D"/>
    <w:rsid w:val="00324221"/>
    <w:rsid w:val="003242DD"/>
    <w:rsid w:val="00324342"/>
    <w:rsid w:val="003249DF"/>
    <w:rsid w:val="00324C35"/>
    <w:rsid w:val="00326242"/>
    <w:rsid w:val="0032626B"/>
    <w:rsid w:val="00326BF0"/>
    <w:rsid w:val="00326C06"/>
    <w:rsid w:val="00327C59"/>
    <w:rsid w:val="00330E7A"/>
    <w:rsid w:val="003311F5"/>
    <w:rsid w:val="00332374"/>
    <w:rsid w:val="0033283C"/>
    <w:rsid w:val="00333486"/>
    <w:rsid w:val="00333AAC"/>
    <w:rsid w:val="00336D92"/>
    <w:rsid w:val="0033711C"/>
    <w:rsid w:val="003374B9"/>
    <w:rsid w:val="0034191E"/>
    <w:rsid w:val="00342A04"/>
    <w:rsid w:val="003433C9"/>
    <w:rsid w:val="00343CB1"/>
    <w:rsid w:val="0034525A"/>
    <w:rsid w:val="0034634C"/>
    <w:rsid w:val="003467DE"/>
    <w:rsid w:val="003467E5"/>
    <w:rsid w:val="0034743A"/>
    <w:rsid w:val="00347E6E"/>
    <w:rsid w:val="00350EE2"/>
    <w:rsid w:val="00350EFD"/>
    <w:rsid w:val="003519A5"/>
    <w:rsid w:val="003519BB"/>
    <w:rsid w:val="00354A43"/>
    <w:rsid w:val="00354CE4"/>
    <w:rsid w:val="003551B3"/>
    <w:rsid w:val="003568E4"/>
    <w:rsid w:val="003600A7"/>
    <w:rsid w:val="00360435"/>
    <w:rsid w:val="003604DA"/>
    <w:rsid w:val="0036100F"/>
    <w:rsid w:val="00361EA2"/>
    <w:rsid w:val="00362F4E"/>
    <w:rsid w:val="003643C5"/>
    <w:rsid w:val="00365A1F"/>
    <w:rsid w:val="00365EE9"/>
    <w:rsid w:val="0036614E"/>
    <w:rsid w:val="00366442"/>
    <w:rsid w:val="003666FC"/>
    <w:rsid w:val="003677D0"/>
    <w:rsid w:val="003712BA"/>
    <w:rsid w:val="00371D08"/>
    <w:rsid w:val="00371FF3"/>
    <w:rsid w:val="00372B44"/>
    <w:rsid w:val="00372EB1"/>
    <w:rsid w:val="00373009"/>
    <w:rsid w:val="003734FD"/>
    <w:rsid w:val="00373562"/>
    <w:rsid w:val="00375900"/>
    <w:rsid w:val="003767A5"/>
    <w:rsid w:val="00377059"/>
    <w:rsid w:val="0038095B"/>
    <w:rsid w:val="00382967"/>
    <w:rsid w:val="00383DF2"/>
    <w:rsid w:val="003857AC"/>
    <w:rsid w:val="0038611F"/>
    <w:rsid w:val="003866D0"/>
    <w:rsid w:val="00386FF7"/>
    <w:rsid w:val="00387096"/>
    <w:rsid w:val="00387D0F"/>
    <w:rsid w:val="00390C23"/>
    <w:rsid w:val="00390EFD"/>
    <w:rsid w:val="00391651"/>
    <w:rsid w:val="00394E89"/>
    <w:rsid w:val="00396AE2"/>
    <w:rsid w:val="00397843"/>
    <w:rsid w:val="003A13D5"/>
    <w:rsid w:val="003A26EA"/>
    <w:rsid w:val="003A4846"/>
    <w:rsid w:val="003A53CB"/>
    <w:rsid w:val="003A66E7"/>
    <w:rsid w:val="003A6C01"/>
    <w:rsid w:val="003B01E1"/>
    <w:rsid w:val="003B0F7A"/>
    <w:rsid w:val="003B27A8"/>
    <w:rsid w:val="003B39A9"/>
    <w:rsid w:val="003B3E0B"/>
    <w:rsid w:val="003B47A4"/>
    <w:rsid w:val="003B73E1"/>
    <w:rsid w:val="003C177C"/>
    <w:rsid w:val="003C1DD8"/>
    <w:rsid w:val="003C23A3"/>
    <w:rsid w:val="003C3892"/>
    <w:rsid w:val="003C3A92"/>
    <w:rsid w:val="003C3D82"/>
    <w:rsid w:val="003C44B6"/>
    <w:rsid w:val="003C4AC2"/>
    <w:rsid w:val="003C56DF"/>
    <w:rsid w:val="003C61AC"/>
    <w:rsid w:val="003C72C4"/>
    <w:rsid w:val="003C78EE"/>
    <w:rsid w:val="003D0AB9"/>
    <w:rsid w:val="003D1294"/>
    <w:rsid w:val="003D158B"/>
    <w:rsid w:val="003D2F0B"/>
    <w:rsid w:val="003D3756"/>
    <w:rsid w:val="003D3AEE"/>
    <w:rsid w:val="003D429A"/>
    <w:rsid w:val="003D5B55"/>
    <w:rsid w:val="003E2E22"/>
    <w:rsid w:val="003E3A0E"/>
    <w:rsid w:val="003E40F5"/>
    <w:rsid w:val="003E4A9B"/>
    <w:rsid w:val="003E5987"/>
    <w:rsid w:val="003E6EF6"/>
    <w:rsid w:val="003E7F17"/>
    <w:rsid w:val="003F261B"/>
    <w:rsid w:val="003F340C"/>
    <w:rsid w:val="003F482B"/>
    <w:rsid w:val="003F5700"/>
    <w:rsid w:val="003F6979"/>
    <w:rsid w:val="003F70F0"/>
    <w:rsid w:val="003F74FC"/>
    <w:rsid w:val="003F75AF"/>
    <w:rsid w:val="003F7D0C"/>
    <w:rsid w:val="004005AE"/>
    <w:rsid w:val="00400BF8"/>
    <w:rsid w:val="00400C21"/>
    <w:rsid w:val="00400D22"/>
    <w:rsid w:val="0040152A"/>
    <w:rsid w:val="0040195C"/>
    <w:rsid w:val="0040216F"/>
    <w:rsid w:val="004021D6"/>
    <w:rsid w:val="00402F52"/>
    <w:rsid w:val="004033E8"/>
    <w:rsid w:val="00404D78"/>
    <w:rsid w:val="00405A62"/>
    <w:rsid w:val="004060A0"/>
    <w:rsid w:val="0040666F"/>
    <w:rsid w:val="00407F7F"/>
    <w:rsid w:val="00410536"/>
    <w:rsid w:val="004127A8"/>
    <w:rsid w:val="004133E2"/>
    <w:rsid w:val="00413B96"/>
    <w:rsid w:val="00414241"/>
    <w:rsid w:val="0041480B"/>
    <w:rsid w:val="00415523"/>
    <w:rsid w:val="00416C05"/>
    <w:rsid w:val="00417B48"/>
    <w:rsid w:val="004203B7"/>
    <w:rsid w:val="00421247"/>
    <w:rsid w:val="00422B99"/>
    <w:rsid w:val="00422BE9"/>
    <w:rsid w:val="00422DA5"/>
    <w:rsid w:val="00423D25"/>
    <w:rsid w:val="004245AC"/>
    <w:rsid w:val="0042733D"/>
    <w:rsid w:val="00427B61"/>
    <w:rsid w:val="00427FED"/>
    <w:rsid w:val="004301E3"/>
    <w:rsid w:val="004301EA"/>
    <w:rsid w:val="004305CA"/>
    <w:rsid w:val="0043196F"/>
    <w:rsid w:val="00432136"/>
    <w:rsid w:val="00434719"/>
    <w:rsid w:val="00434A79"/>
    <w:rsid w:val="00434FB1"/>
    <w:rsid w:val="0043516A"/>
    <w:rsid w:val="004368BE"/>
    <w:rsid w:val="00436CE5"/>
    <w:rsid w:val="004376B3"/>
    <w:rsid w:val="00437FD2"/>
    <w:rsid w:val="0044040A"/>
    <w:rsid w:val="00441559"/>
    <w:rsid w:val="004432D1"/>
    <w:rsid w:val="004432F6"/>
    <w:rsid w:val="00443CF3"/>
    <w:rsid w:val="00443E4F"/>
    <w:rsid w:val="00445601"/>
    <w:rsid w:val="0044587D"/>
    <w:rsid w:val="00445CA5"/>
    <w:rsid w:val="00445EAC"/>
    <w:rsid w:val="0044676C"/>
    <w:rsid w:val="00447859"/>
    <w:rsid w:val="00447CF9"/>
    <w:rsid w:val="0045042F"/>
    <w:rsid w:val="0045089C"/>
    <w:rsid w:val="004515D6"/>
    <w:rsid w:val="00451F77"/>
    <w:rsid w:val="0045274C"/>
    <w:rsid w:val="00452964"/>
    <w:rsid w:val="00453EF6"/>
    <w:rsid w:val="004543AE"/>
    <w:rsid w:val="00456784"/>
    <w:rsid w:val="00456D25"/>
    <w:rsid w:val="00457FBC"/>
    <w:rsid w:val="00460AA0"/>
    <w:rsid w:val="004611C0"/>
    <w:rsid w:val="0046161C"/>
    <w:rsid w:val="0046369C"/>
    <w:rsid w:val="00464D7D"/>
    <w:rsid w:val="00465893"/>
    <w:rsid w:val="0047023C"/>
    <w:rsid w:val="004705E6"/>
    <w:rsid w:val="004717F5"/>
    <w:rsid w:val="004722A4"/>
    <w:rsid w:val="00472556"/>
    <w:rsid w:val="004737DB"/>
    <w:rsid w:val="00474B48"/>
    <w:rsid w:val="00474C9A"/>
    <w:rsid w:val="00474FFF"/>
    <w:rsid w:val="0047529E"/>
    <w:rsid w:val="00475FEC"/>
    <w:rsid w:val="00477AA4"/>
    <w:rsid w:val="00477B72"/>
    <w:rsid w:val="00477C17"/>
    <w:rsid w:val="00480382"/>
    <w:rsid w:val="00480815"/>
    <w:rsid w:val="004814F3"/>
    <w:rsid w:val="0048154B"/>
    <w:rsid w:val="0048185E"/>
    <w:rsid w:val="0048234B"/>
    <w:rsid w:val="00482A3A"/>
    <w:rsid w:val="00483B76"/>
    <w:rsid w:val="00484776"/>
    <w:rsid w:val="00484AF2"/>
    <w:rsid w:val="00484B8B"/>
    <w:rsid w:val="004855DE"/>
    <w:rsid w:val="0048794D"/>
    <w:rsid w:val="00487E22"/>
    <w:rsid w:val="0049083A"/>
    <w:rsid w:val="00490920"/>
    <w:rsid w:val="00490A6D"/>
    <w:rsid w:val="004912C5"/>
    <w:rsid w:val="004918A6"/>
    <w:rsid w:val="00491AA1"/>
    <w:rsid w:val="00491DA8"/>
    <w:rsid w:val="00493140"/>
    <w:rsid w:val="004931BF"/>
    <w:rsid w:val="00493A01"/>
    <w:rsid w:val="00493F5C"/>
    <w:rsid w:val="00495CB3"/>
    <w:rsid w:val="0049621D"/>
    <w:rsid w:val="004968C1"/>
    <w:rsid w:val="00496BD0"/>
    <w:rsid w:val="004A0169"/>
    <w:rsid w:val="004A0B6E"/>
    <w:rsid w:val="004A1158"/>
    <w:rsid w:val="004A11E9"/>
    <w:rsid w:val="004A1B32"/>
    <w:rsid w:val="004A2550"/>
    <w:rsid w:val="004A25A8"/>
    <w:rsid w:val="004A2884"/>
    <w:rsid w:val="004A2C8D"/>
    <w:rsid w:val="004A32EC"/>
    <w:rsid w:val="004A4B6E"/>
    <w:rsid w:val="004A5746"/>
    <w:rsid w:val="004A5B29"/>
    <w:rsid w:val="004A6BCD"/>
    <w:rsid w:val="004A7B1C"/>
    <w:rsid w:val="004A7EE7"/>
    <w:rsid w:val="004B06FA"/>
    <w:rsid w:val="004B1031"/>
    <w:rsid w:val="004B1454"/>
    <w:rsid w:val="004B15FC"/>
    <w:rsid w:val="004B1717"/>
    <w:rsid w:val="004B298B"/>
    <w:rsid w:val="004B3357"/>
    <w:rsid w:val="004B3D72"/>
    <w:rsid w:val="004B446D"/>
    <w:rsid w:val="004B5112"/>
    <w:rsid w:val="004B5E08"/>
    <w:rsid w:val="004B7F28"/>
    <w:rsid w:val="004C06AD"/>
    <w:rsid w:val="004C0ACC"/>
    <w:rsid w:val="004C272F"/>
    <w:rsid w:val="004C35FD"/>
    <w:rsid w:val="004C386E"/>
    <w:rsid w:val="004C4D29"/>
    <w:rsid w:val="004C56FA"/>
    <w:rsid w:val="004C57B9"/>
    <w:rsid w:val="004C667B"/>
    <w:rsid w:val="004C71B5"/>
    <w:rsid w:val="004C73C1"/>
    <w:rsid w:val="004C7CCE"/>
    <w:rsid w:val="004C7FFA"/>
    <w:rsid w:val="004D0572"/>
    <w:rsid w:val="004D0BD7"/>
    <w:rsid w:val="004D0E03"/>
    <w:rsid w:val="004D1F2B"/>
    <w:rsid w:val="004D216C"/>
    <w:rsid w:val="004D2380"/>
    <w:rsid w:val="004D337D"/>
    <w:rsid w:val="004D41C7"/>
    <w:rsid w:val="004D6E4D"/>
    <w:rsid w:val="004E07FA"/>
    <w:rsid w:val="004E10AF"/>
    <w:rsid w:val="004E120E"/>
    <w:rsid w:val="004E1445"/>
    <w:rsid w:val="004E187E"/>
    <w:rsid w:val="004E3754"/>
    <w:rsid w:val="004E37BB"/>
    <w:rsid w:val="004E4CCE"/>
    <w:rsid w:val="004E4FCE"/>
    <w:rsid w:val="004E56D6"/>
    <w:rsid w:val="004E5B87"/>
    <w:rsid w:val="004E6971"/>
    <w:rsid w:val="004E7993"/>
    <w:rsid w:val="004F037B"/>
    <w:rsid w:val="004F0AD8"/>
    <w:rsid w:val="004F0DCD"/>
    <w:rsid w:val="004F11B8"/>
    <w:rsid w:val="004F4059"/>
    <w:rsid w:val="004F4195"/>
    <w:rsid w:val="004F41DE"/>
    <w:rsid w:val="004F4707"/>
    <w:rsid w:val="004F4821"/>
    <w:rsid w:val="004F57EA"/>
    <w:rsid w:val="004F587D"/>
    <w:rsid w:val="004F629A"/>
    <w:rsid w:val="004F71D2"/>
    <w:rsid w:val="004F76BE"/>
    <w:rsid w:val="004F7B86"/>
    <w:rsid w:val="00500F42"/>
    <w:rsid w:val="00501B41"/>
    <w:rsid w:val="00501BB6"/>
    <w:rsid w:val="0050208C"/>
    <w:rsid w:val="0050289C"/>
    <w:rsid w:val="00502F60"/>
    <w:rsid w:val="00503E20"/>
    <w:rsid w:val="00504635"/>
    <w:rsid w:val="00504A49"/>
    <w:rsid w:val="00504D9E"/>
    <w:rsid w:val="00504EB7"/>
    <w:rsid w:val="00505910"/>
    <w:rsid w:val="00505F31"/>
    <w:rsid w:val="0050618D"/>
    <w:rsid w:val="00506FE7"/>
    <w:rsid w:val="00507D5C"/>
    <w:rsid w:val="0051011A"/>
    <w:rsid w:val="00510532"/>
    <w:rsid w:val="00510662"/>
    <w:rsid w:val="005109BF"/>
    <w:rsid w:val="00512ADE"/>
    <w:rsid w:val="00513F8D"/>
    <w:rsid w:val="0051514A"/>
    <w:rsid w:val="00515451"/>
    <w:rsid w:val="00516212"/>
    <w:rsid w:val="005178A7"/>
    <w:rsid w:val="005205F6"/>
    <w:rsid w:val="00520CA9"/>
    <w:rsid w:val="005211E7"/>
    <w:rsid w:val="005213F6"/>
    <w:rsid w:val="00521460"/>
    <w:rsid w:val="00521823"/>
    <w:rsid w:val="00521B0B"/>
    <w:rsid w:val="00522173"/>
    <w:rsid w:val="00522E4E"/>
    <w:rsid w:val="0052371D"/>
    <w:rsid w:val="0052439E"/>
    <w:rsid w:val="005249A4"/>
    <w:rsid w:val="005254C1"/>
    <w:rsid w:val="00525F58"/>
    <w:rsid w:val="00526035"/>
    <w:rsid w:val="00526D73"/>
    <w:rsid w:val="0053057E"/>
    <w:rsid w:val="0053071C"/>
    <w:rsid w:val="005326FA"/>
    <w:rsid w:val="00532B43"/>
    <w:rsid w:val="00532E0B"/>
    <w:rsid w:val="00533082"/>
    <w:rsid w:val="00533238"/>
    <w:rsid w:val="00533FCC"/>
    <w:rsid w:val="00534642"/>
    <w:rsid w:val="00534ACA"/>
    <w:rsid w:val="0053575E"/>
    <w:rsid w:val="00535E35"/>
    <w:rsid w:val="0053641C"/>
    <w:rsid w:val="00540EE3"/>
    <w:rsid w:val="0054108F"/>
    <w:rsid w:val="00541E21"/>
    <w:rsid w:val="00541F34"/>
    <w:rsid w:val="005424A0"/>
    <w:rsid w:val="00542FE9"/>
    <w:rsid w:val="00544F46"/>
    <w:rsid w:val="00545791"/>
    <w:rsid w:val="005464B2"/>
    <w:rsid w:val="00546681"/>
    <w:rsid w:val="00546E45"/>
    <w:rsid w:val="00547058"/>
    <w:rsid w:val="00547B42"/>
    <w:rsid w:val="00547B59"/>
    <w:rsid w:val="00547CD3"/>
    <w:rsid w:val="0055142A"/>
    <w:rsid w:val="00551FAC"/>
    <w:rsid w:val="00552842"/>
    <w:rsid w:val="00555DE9"/>
    <w:rsid w:val="005576CB"/>
    <w:rsid w:val="005577AB"/>
    <w:rsid w:val="00557B9A"/>
    <w:rsid w:val="00560D6F"/>
    <w:rsid w:val="005618F1"/>
    <w:rsid w:val="0056192B"/>
    <w:rsid w:val="0056207A"/>
    <w:rsid w:val="0056225E"/>
    <w:rsid w:val="00562BB3"/>
    <w:rsid w:val="005633F3"/>
    <w:rsid w:val="00563FCC"/>
    <w:rsid w:val="005644B9"/>
    <w:rsid w:val="00564AC0"/>
    <w:rsid w:val="0056573C"/>
    <w:rsid w:val="00565DB1"/>
    <w:rsid w:val="005660F5"/>
    <w:rsid w:val="005669C0"/>
    <w:rsid w:val="005673C6"/>
    <w:rsid w:val="00567DAA"/>
    <w:rsid w:val="00570640"/>
    <w:rsid w:val="00570FED"/>
    <w:rsid w:val="0057130B"/>
    <w:rsid w:val="00572D30"/>
    <w:rsid w:val="005743BB"/>
    <w:rsid w:val="005746DD"/>
    <w:rsid w:val="00574800"/>
    <w:rsid w:val="00575DDB"/>
    <w:rsid w:val="00580ACC"/>
    <w:rsid w:val="00582694"/>
    <w:rsid w:val="00583D0A"/>
    <w:rsid w:val="005840EF"/>
    <w:rsid w:val="005845AA"/>
    <w:rsid w:val="00584827"/>
    <w:rsid w:val="00584912"/>
    <w:rsid w:val="005862A9"/>
    <w:rsid w:val="00586474"/>
    <w:rsid w:val="00586769"/>
    <w:rsid w:val="00587A25"/>
    <w:rsid w:val="00587AF4"/>
    <w:rsid w:val="00591034"/>
    <w:rsid w:val="005919F4"/>
    <w:rsid w:val="00591CE7"/>
    <w:rsid w:val="00592E4B"/>
    <w:rsid w:val="00592F44"/>
    <w:rsid w:val="00593DCE"/>
    <w:rsid w:val="00594BAA"/>
    <w:rsid w:val="005966B7"/>
    <w:rsid w:val="00596711"/>
    <w:rsid w:val="0059691C"/>
    <w:rsid w:val="00596ECD"/>
    <w:rsid w:val="005A125F"/>
    <w:rsid w:val="005A1DA0"/>
    <w:rsid w:val="005A2F24"/>
    <w:rsid w:val="005A3468"/>
    <w:rsid w:val="005A3BBE"/>
    <w:rsid w:val="005A4B6C"/>
    <w:rsid w:val="005A4DA5"/>
    <w:rsid w:val="005A5212"/>
    <w:rsid w:val="005A5D23"/>
    <w:rsid w:val="005A7BBF"/>
    <w:rsid w:val="005B1581"/>
    <w:rsid w:val="005B32B6"/>
    <w:rsid w:val="005B4521"/>
    <w:rsid w:val="005B46F4"/>
    <w:rsid w:val="005B4AEB"/>
    <w:rsid w:val="005B515D"/>
    <w:rsid w:val="005B5898"/>
    <w:rsid w:val="005B5D76"/>
    <w:rsid w:val="005B6496"/>
    <w:rsid w:val="005B6C1E"/>
    <w:rsid w:val="005B76FB"/>
    <w:rsid w:val="005C09A8"/>
    <w:rsid w:val="005C1DA8"/>
    <w:rsid w:val="005C265D"/>
    <w:rsid w:val="005C276B"/>
    <w:rsid w:val="005C5198"/>
    <w:rsid w:val="005C62B7"/>
    <w:rsid w:val="005C7205"/>
    <w:rsid w:val="005D01B4"/>
    <w:rsid w:val="005D16F5"/>
    <w:rsid w:val="005D321C"/>
    <w:rsid w:val="005D3273"/>
    <w:rsid w:val="005D3538"/>
    <w:rsid w:val="005D3699"/>
    <w:rsid w:val="005D3E64"/>
    <w:rsid w:val="005D593A"/>
    <w:rsid w:val="005D593C"/>
    <w:rsid w:val="005D5E8F"/>
    <w:rsid w:val="005D6626"/>
    <w:rsid w:val="005D68BB"/>
    <w:rsid w:val="005D778E"/>
    <w:rsid w:val="005E014D"/>
    <w:rsid w:val="005E0E7A"/>
    <w:rsid w:val="005E11E6"/>
    <w:rsid w:val="005E155E"/>
    <w:rsid w:val="005E20C0"/>
    <w:rsid w:val="005E3152"/>
    <w:rsid w:val="005E3302"/>
    <w:rsid w:val="005E39AF"/>
    <w:rsid w:val="005E415F"/>
    <w:rsid w:val="005E50A8"/>
    <w:rsid w:val="005E78A0"/>
    <w:rsid w:val="005F08AC"/>
    <w:rsid w:val="005F0F64"/>
    <w:rsid w:val="005F2586"/>
    <w:rsid w:val="005F3241"/>
    <w:rsid w:val="005F38B0"/>
    <w:rsid w:val="005F4A0A"/>
    <w:rsid w:val="005F56B0"/>
    <w:rsid w:val="005F5EBD"/>
    <w:rsid w:val="005F6350"/>
    <w:rsid w:val="005F6387"/>
    <w:rsid w:val="005F7238"/>
    <w:rsid w:val="005F75DF"/>
    <w:rsid w:val="005F7611"/>
    <w:rsid w:val="005F775B"/>
    <w:rsid w:val="005F7A47"/>
    <w:rsid w:val="00600CB3"/>
    <w:rsid w:val="006018A7"/>
    <w:rsid w:val="006018CF"/>
    <w:rsid w:val="0060337B"/>
    <w:rsid w:val="0060381F"/>
    <w:rsid w:val="00605C41"/>
    <w:rsid w:val="00605EA7"/>
    <w:rsid w:val="0060654B"/>
    <w:rsid w:val="006108D7"/>
    <w:rsid w:val="00610B0A"/>
    <w:rsid w:val="00610E4F"/>
    <w:rsid w:val="006119C4"/>
    <w:rsid w:val="006124A7"/>
    <w:rsid w:val="00612ACC"/>
    <w:rsid w:val="00612BE9"/>
    <w:rsid w:val="00612F76"/>
    <w:rsid w:val="00613738"/>
    <w:rsid w:val="00613BDA"/>
    <w:rsid w:val="00615238"/>
    <w:rsid w:val="006166F1"/>
    <w:rsid w:val="0061701B"/>
    <w:rsid w:val="00617101"/>
    <w:rsid w:val="00620160"/>
    <w:rsid w:val="006201E7"/>
    <w:rsid w:val="006207B7"/>
    <w:rsid w:val="006207D5"/>
    <w:rsid w:val="0062197F"/>
    <w:rsid w:val="00621E6E"/>
    <w:rsid w:val="0062363E"/>
    <w:rsid w:val="00623BC6"/>
    <w:rsid w:val="00623D07"/>
    <w:rsid w:val="006260E2"/>
    <w:rsid w:val="00626B5D"/>
    <w:rsid w:val="006274B9"/>
    <w:rsid w:val="00630084"/>
    <w:rsid w:val="006301D2"/>
    <w:rsid w:val="00630787"/>
    <w:rsid w:val="0063238E"/>
    <w:rsid w:val="00632F7E"/>
    <w:rsid w:val="00633091"/>
    <w:rsid w:val="00633158"/>
    <w:rsid w:val="00633260"/>
    <w:rsid w:val="0063373F"/>
    <w:rsid w:val="0063399A"/>
    <w:rsid w:val="00634628"/>
    <w:rsid w:val="0063464E"/>
    <w:rsid w:val="00634998"/>
    <w:rsid w:val="00634C9E"/>
    <w:rsid w:val="00634CDB"/>
    <w:rsid w:val="00635D94"/>
    <w:rsid w:val="00637AB1"/>
    <w:rsid w:val="006409DA"/>
    <w:rsid w:val="00640CD0"/>
    <w:rsid w:val="006410CA"/>
    <w:rsid w:val="00641A1C"/>
    <w:rsid w:val="00641B08"/>
    <w:rsid w:val="00642E4A"/>
    <w:rsid w:val="00643B32"/>
    <w:rsid w:val="00644509"/>
    <w:rsid w:val="00644826"/>
    <w:rsid w:val="00644A59"/>
    <w:rsid w:val="00644B74"/>
    <w:rsid w:val="00645FA0"/>
    <w:rsid w:val="00646862"/>
    <w:rsid w:val="006468F2"/>
    <w:rsid w:val="00646C59"/>
    <w:rsid w:val="0064716B"/>
    <w:rsid w:val="006518FA"/>
    <w:rsid w:val="00653131"/>
    <w:rsid w:val="00653335"/>
    <w:rsid w:val="006566C9"/>
    <w:rsid w:val="006568BB"/>
    <w:rsid w:val="00661526"/>
    <w:rsid w:val="00663698"/>
    <w:rsid w:val="006648C7"/>
    <w:rsid w:val="006649A6"/>
    <w:rsid w:val="00664F9C"/>
    <w:rsid w:val="00666632"/>
    <w:rsid w:val="00666E24"/>
    <w:rsid w:val="00666E8D"/>
    <w:rsid w:val="0066747F"/>
    <w:rsid w:val="006676EC"/>
    <w:rsid w:val="006706A0"/>
    <w:rsid w:val="00670DC0"/>
    <w:rsid w:val="006710AD"/>
    <w:rsid w:val="00671BFB"/>
    <w:rsid w:val="006751E4"/>
    <w:rsid w:val="006769C1"/>
    <w:rsid w:val="00676F16"/>
    <w:rsid w:val="00677D15"/>
    <w:rsid w:val="00677E7C"/>
    <w:rsid w:val="0068046B"/>
    <w:rsid w:val="006805A3"/>
    <w:rsid w:val="006814C1"/>
    <w:rsid w:val="00682655"/>
    <w:rsid w:val="00682C26"/>
    <w:rsid w:val="006836E8"/>
    <w:rsid w:val="00683C03"/>
    <w:rsid w:val="0068428D"/>
    <w:rsid w:val="00684480"/>
    <w:rsid w:val="0068482D"/>
    <w:rsid w:val="006852CA"/>
    <w:rsid w:val="006867E9"/>
    <w:rsid w:val="00686849"/>
    <w:rsid w:val="006870D8"/>
    <w:rsid w:val="00690B12"/>
    <w:rsid w:val="006920C0"/>
    <w:rsid w:val="006923E1"/>
    <w:rsid w:val="00692BE8"/>
    <w:rsid w:val="006937D1"/>
    <w:rsid w:val="00694083"/>
    <w:rsid w:val="00694544"/>
    <w:rsid w:val="006947AE"/>
    <w:rsid w:val="00695232"/>
    <w:rsid w:val="00696DF3"/>
    <w:rsid w:val="006A0707"/>
    <w:rsid w:val="006A09D4"/>
    <w:rsid w:val="006A10B2"/>
    <w:rsid w:val="006A213C"/>
    <w:rsid w:val="006A32C3"/>
    <w:rsid w:val="006A3FAC"/>
    <w:rsid w:val="006A7075"/>
    <w:rsid w:val="006A7737"/>
    <w:rsid w:val="006A7B78"/>
    <w:rsid w:val="006A7D7A"/>
    <w:rsid w:val="006B09FA"/>
    <w:rsid w:val="006B1417"/>
    <w:rsid w:val="006B15FA"/>
    <w:rsid w:val="006B1C8A"/>
    <w:rsid w:val="006B1EC2"/>
    <w:rsid w:val="006B2B4A"/>
    <w:rsid w:val="006B36C1"/>
    <w:rsid w:val="006B412A"/>
    <w:rsid w:val="006B41EB"/>
    <w:rsid w:val="006B588B"/>
    <w:rsid w:val="006B5D51"/>
    <w:rsid w:val="006B5EAF"/>
    <w:rsid w:val="006B60C5"/>
    <w:rsid w:val="006B6D46"/>
    <w:rsid w:val="006B7946"/>
    <w:rsid w:val="006B7EDD"/>
    <w:rsid w:val="006C0403"/>
    <w:rsid w:val="006C051A"/>
    <w:rsid w:val="006C0723"/>
    <w:rsid w:val="006C1A9A"/>
    <w:rsid w:val="006C1D0F"/>
    <w:rsid w:val="006C2636"/>
    <w:rsid w:val="006C2B1C"/>
    <w:rsid w:val="006C2DDF"/>
    <w:rsid w:val="006C364D"/>
    <w:rsid w:val="006C4ECF"/>
    <w:rsid w:val="006C50A1"/>
    <w:rsid w:val="006C514B"/>
    <w:rsid w:val="006C61EE"/>
    <w:rsid w:val="006C7FCF"/>
    <w:rsid w:val="006D0A0E"/>
    <w:rsid w:val="006D1FE5"/>
    <w:rsid w:val="006D4237"/>
    <w:rsid w:val="006D492B"/>
    <w:rsid w:val="006D4C3C"/>
    <w:rsid w:val="006D552E"/>
    <w:rsid w:val="006D57DD"/>
    <w:rsid w:val="006D5AE8"/>
    <w:rsid w:val="006D6994"/>
    <w:rsid w:val="006D6EBE"/>
    <w:rsid w:val="006D7CBA"/>
    <w:rsid w:val="006E0836"/>
    <w:rsid w:val="006E223C"/>
    <w:rsid w:val="006E32D5"/>
    <w:rsid w:val="006E3468"/>
    <w:rsid w:val="006E4826"/>
    <w:rsid w:val="006E4899"/>
    <w:rsid w:val="006E4EBC"/>
    <w:rsid w:val="006E5690"/>
    <w:rsid w:val="006E57DF"/>
    <w:rsid w:val="006E696B"/>
    <w:rsid w:val="006E7029"/>
    <w:rsid w:val="006E7687"/>
    <w:rsid w:val="006E7783"/>
    <w:rsid w:val="006E79BA"/>
    <w:rsid w:val="006E7CFA"/>
    <w:rsid w:val="006F0F51"/>
    <w:rsid w:val="006F1505"/>
    <w:rsid w:val="006F1C65"/>
    <w:rsid w:val="006F2B61"/>
    <w:rsid w:val="006F34F4"/>
    <w:rsid w:val="006F37A4"/>
    <w:rsid w:val="006F3930"/>
    <w:rsid w:val="006F3A70"/>
    <w:rsid w:val="006F3BA7"/>
    <w:rsid w:val="006F3BB0"/>
    <w:rsid w:val="006F3C2E"/>
    <w:rsid w:val="006F6FB9"/>
    <w:rsid w:val="006F79ED"/>
    <w:rsid w:val="00700E4A"/>
    <w:rsid w:val="007016E8"/>
    <w:rsid w:val="00702A3A"/>
    <w:rsid w:val="00702B34"/>
    <w:rsid w:val="00703165"/>
    <w:rsid w:val="007032CF"/>
    <w:rsid w:val="007035B8"/>
    <w:rsid w:val="00703863"/>
    <w:rsid w:val="00705796"/>
    <w:rsid w:val="00705A14"/>
    <w:rsid w:val="00707117"/>
    <w:rsid w:val="007129D2"/>
    <w:rsid w:val="007130D2"/>
    <w:rsid w:val="00713170"/>
    <w:rsid w:val="00713B0C"/>
    <w:rsid w:val="00713C04"/>
    <w:rsid w:val="00714AA8"/>
    <w:rsid w:val="00715AE0"/>
    <w:rsid w:val="007161BD"/>
    <w:rsid w:val="00716602"/>
    <w:rsid w:val="007170F2"/>
    <w:rsid w:val="00720D50"/>
    <w:rsid w:val="00721171"/>
    <w:rsid w:val="00721B0D"/>
    <w:rsid w:val="00723F23"/>
    <w:rsid w:val="00725159"/>
    <w:rsid w:val="00725511"/>
    <w:rsid w:val="00725855"/>
    <w:rsid w:val="00725F2C"/>
    <w:rsid w:val="00726D47"/>
    <w:rsid w:val="00727160"/>
    <w:rsid w:val="00727357"/>
    <w:rsid w:val="00727A56"/>
    <w:rsid w:val="00727B3B"/>
    <w:rsid w:val="00731165"/>
    <w:rsid w:val="007337C1"/>
    <w:rsid w:val="0073402F"/>
    <w:rsid w:val="00734B63"/>
    <w:rsid w:val="00734E2E"/>
    <w:rsid w:val="00735938"/>
    <w:rsid w:val="007359E4"/>
    <w:rsid w:val="00737BCD"/>
    <w:rsid w:val="00740AAA"/>
    <w:rsid w:val="00740CE6"/>
    <w:rsid w:val="00741289"/>
    <w:rsid w:val="007414F4"/>
    <w:rsid w:val="00742181"/>
    <w:rsid w:val="00742C24"/>
    <w:rsid w:val="0074441B"/>
    <w:rsid w:val="00744E80"/>
    <w:rsid w:val="00746242"/>
    <w:rsid w:val="007468A5"/>
    <w:rsid w:val="0074698D"/>
    <w:rsid w:val="007469BB"/>
    <w:rsid w:val="00747239"/>
    <w:rsid w:val="00747428"/>
    <w:rsid w:val="00747CF0"/>
    <w:rsid w:val="0075027F"/>
    <w:rsid w:val="00751220"/>
    <w:rsid w:val="00752134"/>
    <w:rsid w:val="007525B2"/>
    <w:rsid w:val="007528E9"/>
    <w:rsid w:val="0075458E"/>
    <w:rsid w:val="007546BE"/>
    <w:rsid w:val="00754905"/>
    <w:rsid w:val="00756F35"/>
    <w:rsid w:val="00757365"/>
    <w:rsid w:val="00757897"/>
    <w:rsid w:val="00757A8E"/>
    <w:rsid w:val="00760305"/>
    <w:rsid w:val="00760607"/>
    <w:rsid w:val="007609FC"/>
    <w:rsid w:val="00760F58"/>
    <w:rsid w:val="00762894"/>
    <w:rsid w:val="0076336E"/>
    <w:rsid w:val="007634B0"/>
    <w:rsid w:val="00764151"/>
    <w:rsid w:val="0076448D"/>
    <w:rsid w:val="0076542B"/>
    <w:rsid w:val="00766084"/>
    <w:rsid w:val="0076657F"/>
    <w:rsid w:val="007677B9"/>
    <w:rsid w:val="007725DC"/>
    <w:rsid w:val="0077370B"/>
    <w:rsid w:val="00773D70"/>
    <w:rsid w:val="007742AA"/>
    <w:rsid w:val="00775705"/>
    <w:rsid w:val="00775F90"/>
    <w:rsid w:val="007769EA"/>
    <w:rsid w:val="00776E89"/>
    <w:rsid w:val="00777816"/>
    <w:rsid w:val="00777B86"/>
    <w:rsid w:val="0078126A"/>
    <w:rsid w:val="00781A0D"/>
    <w:rsid w:val="00781AE8"/>
    <w:rsid w:val="00782B10"/>
    <w:rsid w:val="00783B1E"/>
    <w:rsid w:val="00783C4F"/>
    <w:rsid w:val="00784110"/>
    <w:rsid w:val="0078490E"/>
    <w:rsid w:val="00784BBD"/>
    <w:rsid w:val="007850BC"/>
    <w:rsid w:val="007853F3"/>
    <w:rsid w:val="00785F1F"/>
    <w:rsid w:val="00786693"/>
    <w:rsid w:val="00786FE2"/>
    <w:rsid w:val="007878F7"/>
    <w:rsid w:val="00787940"/>
    <w:rsid w:val="00787C61"/>
    <w:rsid w:val="00787E37"/>
    <w:rsid w:val="00787F36"/>
    <w:rsid w:val="007903BF"/>
    <w:rsid w:val="00790935"/>
    <w:rsid w:val="00790AED"/>
    <w:rsid w:val="007910FA"/>
    <w:rsid w:val="00793433"/>
    <w:rsid w:val="007940C3"/>
    <w:rsid w:val="007955C9"/>
    <w:rsid w:val="00796055"/>
    <w:rsid w:val="00797B19"/>
    <w:rsid w:val="007A01EB"/>
    <w:rsid w:val="007A1504"/>
    <w:rsid w:val="007A1AB7"/>
    <w:rsid w:val="007A22EB"/>
    <w:rsid w:val="007A390E"/>
    <w:rsid w:val="007A39B9"/>
    <w:rsid w:val="007A3E8E"/>
    <w:rsid w:val="007A48A0"/>
    <w:rsid w:val="007A4B8A"/>
    <w:rsid w:val="007A64A2"/>
    <w:rsid w:val="007B1649"/>
    <w:rsid w:val="007B1FD0"/>
    <w:rsid w:val="007B28E3"/>
    <w:rsid w:val="007B2B5B"/>
    <w:rsid w:val="007B4849"/>
    <w:rsid w:val="007B4863"/>
    <w:rsid w:val="007B4AFF"/>
    <w:rsid w:val="007B584A"/>
    <w:rsid w:val="007B6583"/>
    <w:rsid w:val="007C2EE7"/>
    <w:rsid w:val="007C43EE"/>
    <w:rsid w:val="007C47F4"/>
    <w:rsid w:val="007C6620"/>
    <w:rsid w:val="007D2298"/>
    <w:rsid w:val="007D2929"/>
    <w:rsid w:val="007D2A88"/>
    <w:rsid w:val="007D30F0"/>
    <w:rsid w:val="007D350D"/>
    <w:rsid w:val="007D38CD"/>
    <w:rsid w:val="007D3ACD"/>
    <w:rsid w:val="007D3D85"/>
    <w:rsid w:val="007D411C"/>
    <w:rsid w:val="007D6C85"/>
    <w:rsid w:val="007E076B"/>
    <w:rsid w:val="007E0E60"/>
    <w:rsid w:val="007E10EB"/>
    <w:rsid w:val="007E1ED8"/>
    <w:rsid w:val="007E2B15"/>
    <w:rsid w:val="007E2E81"/>
    <w:rsid w:val="007E41C2"/>
    <w:rsid w:val="007E44BC"/>
    <w:rsid w:val="007E4C1E"/>
    <w:rsid w:val="007E5C2B"/>
    <w:rsid w:val="007E653C"/>
    <w:rsid w:val="007E6E87"/>
    <w:rsid w:val="007E7788"/>
    <w:rsid w:val="007E7889"/>
    <w:rsid w:val="007F1220"/>
    <w:rsid w:val="007F1677"/>
    <w:rsid w:val="007F1BCC"/>
    <w:rsid w:val="007F23BA"/>
    <w:rsid w:val="007F279C"/>
    <w:rsid w:val="007F372B"/>
    <w:rsid w:val="007F42F0"/>
    <w:rsid w:val="007F6705"/>
    <w:rsid w:val="007F679F"/>
    <w:rsid w:val="00800090"/>
    <w:rsid w:val="00800C42"/>
    <w:rsid w:val="008021E3"/>
    <w:rsid w:val="00803336"/>
    <w:rsid w:val="008050CF"/>
    <w:rsid w:val="0080523D"/>
    <w:rsid w:val="00806AD1"/>
    <w:rsid w:val="00807C44"/>
    <w:rsid w:val="00810187"/>
    <w:rsid w:val="0081023A"/>
    <w:rsid w:val="0081025E"/>
    <w:rsid w:val="00812572"/>
    <w:rsid w:val="008128FA"/>
    <w:rsid w:val="00812F31"/>
    <w:rsid w:val="00813BDA"/>
    <w:rsid w:val="008141C5"/>
    <w:rsid w:val="008142F3"/>
    <w:rsid w:val="008145D2"/>
    <w:rsid w:val="00814716"/>
    <w:rsid w:val="00814857"/>
    <w:rsid w:val="008155DA"/>
    <w:rsid w:val="00816BCE"/>
    <w:rsid w:val="00816E82"/>
    <w:rsid w:val="008173DA"/>
    <w:rsid w:val="00820219"/>
    <w:rsid w:val="00820469"/>
    <w:rsid w:val="00821FC3"/>
    <w:rsid w:val="0082203A"/>
    <w:rsid w:val="00822EFF"/>
    <w:rsid w:val="00823D5E"/>
    <w:rsid w:val="00823E52"/>
    <w:rsid w:val="00824022"/>
    <w:rsid w:val="00824026"/>
    <w:rsid w:val="0082482B"/>
    <w:rsid w:val="008255FF"/>
    <w:rsid w:val="008260BA"/>
    <w:rsid w:val="00826421"/>
    <w:rsid w:val="008267D8"/>
    <w:rsid w:val="00826B33"/>
    <w:rsid w:val="00827B97"/>
    <w:rsid w:val="00831CB7"/>
    <w:rsid w:val="008332BF"/>
    <w:rsid w:val="00833497"/>
    <w:rsid w:val="008336FE"/>
    <w:rsid w:val="008355F9"/>
    <w:rsid w:val="008356F9"/>
    <w:rsid w:val="00836251"/>
    <w:rsid w:val="00836664"/>
    <w:rsid w:val="00836DFE"/>
    <w:rsid w:val="00837F0E"/>
    <w:rsid w:val="008403E1"/>
    <w:rsid w:val="00840739"/>
    <w:rsid w:val="0084076B"/>
    <w:rsid w:val="008407D6"/>
    <w:rsid w:val="0084117D"/>
    <w:rsid w:val="008416C6"/>
    <w:rsid w:val="008418FE"/>
    <w:rsid w:val="008427FA"/>
    <w:rsid w:val="00842835"/>
    <w:rsid w:val="00842906"/>
    <w:rsid w:val="00843A8B"/>
    <w:rsid w:val="00843B02"/>
    <w:rsid w:val="00844439"/>
    <w:rsid w:val="00844B41"/>
    <w:rsid w:val="0084537C"/>
    <w:rsid w:val="00850E18"/>
    <w:rsid w:val="00851E05"/>
    <w:rsid w:val="00852976"/>
    <w:rsid w:val="00853D61"/>
    <w:rsid w:val="00854143"/>
    <w:rsid w:val="0085554B"/>
    <w:rsid w:val="00856B74"/>
    <w:rsid w:val="00857DCF"/>
    <w:rsid w:val="00860846"/>
    <w:rsid w:val="00861152"/>
    <w:rsid w:val="00861B62"/>
    <w:rsid w:val="00862A1A"/>
    <w:rsid w:val="00862BA3"/>
    <w:rsid w:val="00864B0A"/>
    <w:rsid w:val="00865000"/>
    <w:rsid w:val="0086538E"/>
    <w:rsid w:val="00865BDB"/>
    <w:rsid w:val="00866670"/>
    <w:rsid w:val="00866F1E"/>
    <w:rsid w:val="00867176"/>
    <w:rsid w:val="008716FB"/>
    <w:rsid w:val="008723C5"/>
    <w:rsid w:val="00872576"/>
    <w:rsid w:val="008732BB"/>
    <w:rsid w:val="0087382A"/>
    <w:rsid w:val="00874274"/>
    <w:rsid w:val="00874F76"/>
    <w:rsid w:val="0087526B"/>
    <w:rsid w:val="008754D9"/>
    <w:rsid w:val="00875C83"/>
    <w:rsid w:val="008763C5"/>
    <w:rsid w:val="00877A9F"/>
    <w:rsid w:val="00880108"/>
    <w:rsid w:val="008815BE"/>
    <w:rsid w:val="008820F1"/>
    <w:rsid w:val="008821CD"/>
    <w:rsid w:val="00882436"/>
    <w:rsid w:val="0088248B"/>
    <w:rsid w:val="008839F6"/>
    <w:rsid w:val="00884383"/>
    <w:rsid w:val="008843EF"/>
    <w:rsid w:val="00885BBB"/>
    <w:rsid w:val="008865B6"/>
    <w:rsid w:val="00887B69"/>
    <w:rsid w:val="008901CF"/>
    <w:rsid w:val="0089033A"/>
    <w:rsid w:val="00890934"/>
    <w:rsid w:val="00891A75"/>
    <w:rsid w:val="008932EB"/>
    <w:rsid w:val="008934E8"/>
    <w:rsid w:val="00894ECB"/>
    <w:rsid w:val="0089562F"/>
    <w:rsid w:val="00896942"/>
    <w:rsid w:val="00896CC1"/>
    <w:rsid w:val="00896F17"/>
    <w:rsid w:val="00897904"/>
    <w:rsid w:val="008A0FE1"/>
    <w:rsid w:val="008A14FD"/>
    <w:rsid w:val="008A1EAD"/>
    <w:rsid w:val="008A285E"/>
    <w:rsid w:val="008A3BB3"/>
    <w:rsid w:val="008A4154"/>
    <w:rsid w:val="008A48A6"/>
    <w:rsid w:val="008A4DA2"/>
    <w:rsid w:val="008A517A"/>
    <w:rsid w:val="008A609C"/>
    <w:rsid w:val="008A6C42"/>
    <w:rsid w:val="008A7B2C"/>
    <w:rsid w:val="008B0B3E"/>
    <w:rsid w:val="008B1B9B"/>
    <w:rsid w:val="008B2194"/>
    <w:rsid w:val="008B2EE5"/>
    <w:rsid w:val="008B3C18"/>
    <w:rsid w:val="008B43E1"/>
    <w:rsid w:val="008B4D6E"/>
    <w:rsid w:val="008B5D69"/>
    <w:rsid w:val="008B5F13"/>
    <w:rsid w:val="008B6D9F"/>
    <w:rsid w:val="008B6E23"/>
    <w:rsid w:val="008B700C"/>
    <w:rsid w:val="008C00FD"/>
    <w:rsid w:val="008C3604"/>
    <w:rsid w:val="008C3B5A"/>
    <w:rsid w:val="008C69E8"/>
    <w:rsid w:val="008D003F"/>
    <w:rsid w:val="008D0C2D"/>
    <w:rsid w:val="008D0E08"/>
    <w:rsid w:val="008D233A"/>
    <w:rsid w:val="008D3438"/>
    <w:rsid w:val="008D380C"/>
    <w:rsid w:val="008D3DDA"/>
    <w:rsid w:val="008D440B"/>
    <w:rsid w:val="008D44E0"/>
    <w:rsid w:val="008D753B"/>
    <w:rsid w:val="008D7BA1"/>
    <w:rsid w:val="008E01E6"/>
    <w:rsid w:val="008E027D"/>
    <w:rsid w:val="008E0C51"/>
    <w:rsid w:val="008E16C3"/>
    <w:rsid w:val="008E1A61"/>
    <w:rsid w:val="008E2153"/>
    <w:rsid w:val="008E2652"/>
    <w:rsid w:val="008E2DAC"/>
    <w:rsid w:val="008E3FC4"/>
    <w:rsid w:val="008E4871"/>
    <w:rsid w:val="008E4C3A"/>
    <w:rsid w:val="008E4CA5"/>
    <w:rsid w:val="008E56B0"/>
    <w:rsid w:val="008E59EF"/>
    <w:rsid w:val="008E79DE"/>
    <w:rsid w:val="008E7B61"/>
    <w:rsid w:val="008F0AB5"/>
    <w:rsid w:val="008F1FC7"/>
    <w:rsid w:val="008F2AE1"/>
    <w:rsid w:val="008F30A5"/>
    <w:rsid w:val="008F30B4"/>
    <w:rsid w:val="008F31B9"/>
    <w:rsid w:val="008F334C"/>
    <w:rsid w:val="008F34E6"/>
    <w:rsid w:val="008F38F9"/>
    <w:rsid w:val="008F4D3C"/>
    <w:rsid w:val="008F50D7"/>
    <w:rsid w:val="008F52E8"/>
    <w:rsid w:val="008F5808"/>
    <w:rsid w:val="008F5B30"/>
    <w:rsid w:val="008F5BBA"/>
    <w:rsid w:val="008F6AB8"/>
    <w:rsid w:val="008F7F19"/>
    <w:rsid w:val="00900F6D"/>
    <w:rsid w:val="00901FB5"/>
    <w:rsid w:val="00902364"/>
    <w:rsid w:val="00903CEF"/>
    <w:rsid w:val="00904CE4"/>
    <w:rsid w:val="0090639E"/>
    <w:rsid w:val="009069EE"/>
    <w:rsid w:val="00907581"/>
    <w:rsid w:val="00911324"/>
    <w:rsid w:val="0091189F"/>
    <w:rsid w:val="00912058"/>
    <w:rsid w:val="00912809"/>
    <w:rsid w:val="00912DCB"/>
    <w:rsid w:val="009149CB"/>
    <w:rsid w:val="00916E28"/>
    <w:rsid w:val="009172AC"/>
    <w:rsid w:val="009176E4"/>
    <w:rsid w:val="0092084F"/>
    <w:rsid w:val="00920BEF"/>
    <w:rsid w:val="00920D6D"/>
    <w:rsid w:val="00921123"/>
    <w:rsid w:val="0092190F"/>
    <w:rsid w:val="00922C9D"/>
    <w:rsid w:val="00922E90"/>
    <w:rsid w:val="00925070"/>
    <w:rsid w:val="00925739"/>
    <w:rsid w:val="00925B65"/>
    <w:rsid w:val="00926B9B"/>
    <w:rsid w:val="00926F0B"/>
    <w:rsid w:val="00927ADB"/>
    <w:rsid w:val="00927CBB"/>
    <w:rsid w:val="00927D0C"/>
    <w:rsid w:val="00927E12"/>
    <w:rsid w:val="00930DA6"/>
    <w:rsid w:val="0093208A"/>
    <w:rsid w:val="00932FA4"/>
    <w:rsid w:val="00933006"/>
    <w:rsid w:val="00934A0D"/>
    <w:rsid w:val="0093504E"/>
    <w:rsid w:val="00936B9E"/>
    <w:rsid w:val="00937389"/>
    <w:rsid w:val="0093794C"/>
    <w:rsid w:val="00937CBC"/>
    <w:rsid w:val="0094052B"/>
    <w:rsid w:val="009412DF"/>
    <w:rsid w:val="009456CC"/>
    <w:rsid w:val="00946053"/>
    <w:rsid w:val="009476C8"/>
    <w:rsid w:val="00947D37"/>
    <w:rsid w:val="0095028F"/>
    <w:rsid w:val="009506BC"/>
    <w:rsid w:val="0095081A"/>
    <w:rsid w:val="00950B39"/>
    <w:rsid w:val="0095133C"/>
    <w:rsid w:val="00951DB0"/>
    <w:rsid w:val="00951FCE"/>
    <w:rsid w:val="00952F40"/>
    <w:rsid w:val="009538C5"/>
    <w:rsid w:val="0095446E"/>
    <w:rsid w:val="00954C32"/>
    <w:rsid w:val="00954F44"/>
    <w:rsid w:val="0095572F"/>
    <w:rsid w:val="00955F4A"/>
    <w:rsid w:val="009561A6"/>
    <w:rsid w:val="009564C9"/>
    <w:rsid w:val="00956615"/>
    <w:rsid w:val="0096114F"/>
    <w:rsid w:val="009612C2"/>
    <w:rsid w:val="009655B1"/>
    <w:rsid w:val="00965E82"/>
    <w:rsid w:val="009665EC"/>
    <w:rsid w:val="0096660C"/>
    <w:rsid w:val="00966633"/>
    <w:rsid w:val="00966720"/>
    <w:rsid w:val="00967B65"/>
    <w:rsid w:val="0097308D"/>
    <w:rsid w:val="0097458B"/>
    <w:rsid w:val="009745E3"/>
    <w:rsid w:val="0097489B"/>
    <w:rsid w:val="00974C7D"/>
    <w:rsid w:val="009751E1"/>
    <w:rsid w:val="009757E5"/>
    <w:rsid w:val="009767A4"/>
    <w:rsid w:val="00980631"/>
    <w:rsid w:val="009809A2"/>
    <w:rsid w:val="00980C3F"/>
    <w:rsid w:val="00980C9F"/>
    <w:rsid w:val="00981940"/>
    <w:rsid w:val="009826C4"/>
    <w:rsid w:val="0098365B"/>
    <w:rsid w:val="00984E56"/>
    <w:rsid w:val="009904BA"/>
    <w:rsid w:val="00990A04"/>
    <w:rsid w:val="0099175B"/>
    <w:rsid w:val="0099206B"/>
    <w:rsid w:val="009935D4"/>
    <w:rsid w:val="00993603"/>
    <w:rsid w:val="0099407C"/>
    <w:rsid w:val="009940EE"/>
    <w:rsid w:val="009955DA"/>
    <w:rsid w:val="00995B2E"/>
    <w:rsid w:val="0099665D"/>
    <w:rsid w:val="0099720E"/>
    <w:rsid w:val="009973D6"/>
    <w:rsid w:val="00997ABA"/>
    <w:rsid w:val="009A0098"/>
    <w:rsid w:val="009A0870"/>
    <w:rsid w:val="009A2395"/>
    <w:rsid w:val="009A26E4"/>
    <w:rsid w:val="009A2988"/>
    <w:rsid w:val="009A2EBF"/>
    <w:rsid w:val="009A332E"/>
    <w:rsid w:val="009A362C"/>
    <w:rsid w:val="009A4910"/>
    <w:rsid w:val="009A5270"/>
    <w:rsid w:val="009A6641"/>
    <w:rsid w:val="009A68E5"/>
    <w:rsid w:val="009A7621"/>
    <w:rsid w:val="009B2AF2"/>
    <w:rsid w:val="009B2E13"/>
    <w:rsid w:val="009B31D4"/>
    <w:rsid w:val="009B334A"/>
    <w:rsid w:val="009B3EDC"/>
    <w:rsid w:val="009B516B"/>
    <w:rsid w:val="009B5C07"/>
    <w:rsid w:val="009B7A80"/>
    <w:rsid w:val="009C0606"/>
    <w:rsid w:val="009C0786"/>
    <w:rsid w:val="009C0A9A"/>
    <w:rsid w:val="009C0D00"/>
    <w:rsid w:val="009C1098"/>
    <w:rsid w:val="009C21F9"/>
    <w:rsid w:val="009C2B43"/>
    <w:rsid w:val="009C3A23"/>
    <w:rsid w:val="009C40F0"/>
    <w:rsid w:val="009C4D2D"/>
    <w:rsid w:val="009C538C"/>
    <w:rsid w:val="009C6CC6"/>
    <w:rsid w:val="009C7307"/>
    <w:rsid w:val="009D0D4D"/>
    <w:rsid w:val="009D100C"/>
    <w:rsid w:val="009D112F"/>
    <w:rsid w:val="009D15F8"/>
    <w:rsid w:val="009D2F00"/>
    <w:rsid w:val="009D396B"/>
    <w:rsid w:val="009D46BD"/>
    <w:rsid w:val="009D4E21"/>
    <w:rsid w:val="009D5655"/>
    <w:rsid w:val="009D5ABA"/>
    <w:rsid w:val="009D5B00"/>
    <w:rsid w:val="009D61F6"/>
    <w:rsid w:val="009D7169"/>
    <w:rsid w:val="009D7675"/>
    <w:rsid w:val="009D7768"/>
    <w:rsid w:val="009E0C2B"/>
    <w:rsid w:val="009E119C"/>
    <w:rsid w:val="009E25D7"/>
    <w:rsid w:val="009E2A19"/>
    <w:rsid w:val="009E2C05"/>
    <w:rsid w:val="009E324B"/>
    <w:rsid w:val="009E4892"/>
    <w:rsid w:val="009E4913"/>
    <w:rsid w:val="009E4BB0"/>
    <w:rsid w:val="009E6775"/>
    <w:rsid w:val="009E678A"/>
    <w:rsid w:val="009E79D2"/>
    <w:rsid w:val="009E7FCD"/>
    <w:rsid w:val="009F0725"/>
    <w:rsid w:val="009F1EF6"/>
    <w:rsid w:val="009F5640"/>
    <w:rsid w:val="009F5649"/>
    <w:rsid w:val="009F58B7"/>
    <w:rsid w:val="009F60D7"/>
    <w:rsid w:val="009F6487"/>
    <w:rsid w:val="009F77B8"/>
    <w:rsid w:val="009F7B52"/>
    <w:rsid w:val="009F7C99"/>
    <w:rsid w:val="00A00071"/>
    <w:rsid w:val="00A00A25"/>
    <w:rsid w:val="00A013EC"/>
    <w:rsid w:val="00A0223F"/>
    <w:rsid w:val="00A02BEB"/>
    <w:rsid w:val="00A02F24"/>
    <w:rsid w:val="00A0577A"/>
    <w:rsid w:val="00A05987"/>
    <w:rsid w:val="00A068C5"/>
    <w:rsid w:val="00A07F12"/>
    <w:rsid w:val="00A10E25"/>
    <w:rsid w:val="00A113CF"/>
    <w:rsid w:val="00A12665"/>
    <w:rsid w:val="00A1379C"/>
    <w:rsid w:val="00A157E5"/>
    <w:rsid w:val="00A161CE"/>
    <w:rsid w:val="00A163CE"/>
    <w:rsid w:val="00A1652E"/>
    <w:rsid w:val="00A1683B"/>
    <w:rsid w:val="00A172D4"/>
    <w:rsid w:val="00A176A1"/>
    <w:rsid w:val="00A2066D"/>
    <w:rsid w:val="00A20B29"/>
    <w:rsid w:val="00A20C5F"/>
    <w:rsid w:val="00A22661"/>
    <w:rsid w:val="00A22BEC"/>
    <w:rsid w:val="00A22C8A"/>
    <w:rsid w:val="00A23E8B"/>
    <w:rsid w:val="00A244E3"/>
    <w:rsid w:val="00A2489D"/>
    <w:rsid w:val="00A24A40"/>
    <w:rsid w:val="00A251C6"/>
    <w:rsid w:val="00A2528A"/>
    <w:rsid w:val="00A255AF"/>
    <w:rsid w:val="00A26787"/>
    <w:rsid w:val="00A267DA"/>
    <w:rsid w:val="00A26ADC"/>
    <w:rsid w:val="00A270D9"/>
    <w:rsid w:val="00A27997"/>
    <w:rsid w:val="00A30332"/>
    <w:rsid w:val="00A311C0"/>
    <w:rsid w:val="00A334EB"/>
    <w:rsid w:val="00A338EC"/>
    <w:rsid w:val="00A35257"/>
    <w:rsid w:val="00A35F8B"/>
    <w:rsid w:val="00A36DC7"/>
    <w:rsid w:val="00A36EB7"/>
    <w:rsid w:val="00A37A8D"/>
    <w:rsid w:val="00A37BDC"/>
    <w:rsid w:val="00A40461"/>
    <w:rsid w:val="00A40776"/>
    <w:rsid w:val="00A41931"/>
    <w:rsid w:val="00A41D97"/>
    <w:rsid w:val="00A41FAA"/>
    <w:rsid w:val="00A420A7"/>
    <w:rsid w:val="00A4278C"/>
    <w:rsid w:val="00A43093"/>
    <w:rsid w:val="00A442F7"/>
    <w:rsid w:val="00A44BFE"/>
    <w:rsid w:val="00A451B4"/>
    <w:rsid w:val="00A45C7A"/>
    <w:rsid w:val="00A5002B"/>
    <w:rsid w:val="00A5026A"/>
    <w:rsid w:val="00A514C3"/>
    <w:rsid w:val="00A51CB7"/>
    <w:rsid w:val="00A527C6"/>
    <w:rsid w:val="00A54D95"/>
    <w:rsid w:val="00A54F81"/>
    <w:rsid w:val="00A54FF2"/>
    <w:rsid w:val="00A55053"/>
    <w:rsid w:val="00A56335"/>
    <w:rsid w:val="00A56481"/>
    <w:rsid w:val="00A57095"/>
    <w:rsid w:val="00A572C1"/>
    <w:rsid w:val="00A57A9A"/>
    <w:rsid w:val="00A60D46"/>
    <w:rsid w:val="00A615A9"/>
    <w:rsid w:val="00A62427"/>
    <w:rsid w:val="00A635F0"/>
    <w:rsid w:val="00A644C3"/>
    <w:rsid w:val="00A64E4C"/>
    <w:rsid w:val="00A6639D"/>
    <w:rsid w:val="00A66BE2"/>
    <w:rsid w:val="00A676BD"/>
    <w:rsid w:val="00A677DE"/>
    <w:rsid w:val="00A67AB8"/>
    <w:rsid w:val="00A7010A"/>
    <w:rsid w:val="00A706E2"/>
    <w:rsid w:val="00A70E99"/>
    <w:rsid w:val="00A7164A"/>
    <w:rsid w:val="00A73BBB"/>
    <w:rsid w:val="00A747B5"/>
    <w:rsid w:val="00A74A38"/>
    <w:rsid w:val="00A74EFF"/>
    <w:rsid w:val="00A75301"/>
    <w:rsid w:val="00A75396"/>
    <w:rsid w:val="00A75478"/>
    <w:rsid w:val="00A76088"/>
    <w:rsid w:val="00A768EC"/>
    <w:rsid w:val="00A76D7C"/>
    <w:rsid w:val="00A77BC6"/>
    <w:rsid w:val="00A812E3"/>
    <w:rsid w:val="00A820E4"/>
    <w:rsid w:val="00A82995"/>
    <w:rsid w:val="00A836C5"/>
    <w:rsid w:val="00A85722"/>
    <w:rsid w:val="00A901E3"/>
    <w:rsid w:val="00A90C9F"/>
    <w:rsid w:val="00A90E3F"/>
    <w:rsid w:val="00A9198B"/>
    <w:rsid w:val="00A91D6F"/>
    <w:rsid w:val="00A93D2D"/>
    <w:rsid w:val="00A94924"/>
    <w:rsid w:val="00A950F8"/>
    <w:rsid w:val="00A95994"/>
    <w:rsid w:val="00A95A05"/>
    <w:rsid w:val="00A95CF5"/>
    <w:rsid w:val="00A96350"/>
    <w:rsid w:val="00A965E8"/>
    <w:rsid w:val="00A96D9F"/>
    <w:rsid w:val="00A97AC5"/>
    <w:rsid w:val="00AA0CB6"/>
    <w:rsid w:val="00AA3264"/>
    <w:rsid w:val="00AA3D21"/>
    <w:rsid w:val="00AA4D39"/>
    <w:rsid w:val="00AA5230"/>
    <w:rsid w:val="00AA6699"/>
    <w:rsid w:val="00AA6A66"/>
    <w:rsid w:val="00AA6C2A"/>
    <w:rsid w:val="00AA72D1"/>
    <w:rsid w:val="00AA7BAF"/>
    <w:rsid w:val="00AB107F"/>
    <w:rsid w:val="00AB18BC"/>
    <w:rsid w:val="00AB3030"/>
    <w:rsid w:val="00AB3277"/>
    <w:rsid w:val="00AB46B2"/>
    <w:rsid w:val="00AB4983"/>
    <w:rsid w:val="00AB4BC7"/>
    <w:rsid w:val="00AB4DBE"/>
    <w:rsid w:val="00AB614C"/>
    <w:rsid w:val="00AB63F8"/>
    <w:rsid w:val="00AC10A4"/>
    <w:rsid w:val="00AC1813"/>
    <w:rsid w:val="00AC1EFD"/>
    <w:rsid w:val="00AC242A"/>
    <w:rsid w:val="00AC38DD"/>
    <w:rsid w:val="00AC3F0F"/>
    <w:rsid w:val="00AC4643"/>
    <w:rsid w:val="00AC6878"/>
    <w:rsid w:val="00AC7933"/>
    <w:rsid w:val="00AD0CB1"/>
    <w:rsid w:val="00AD1CDD"/>
    <w:rsid w:val="00AD1EA2"/>
    <w:rsid w:val="00AD3C14"/>
    <w:rsid w:val="00AD4747"/>
    <w:rsid w:val="00AD5232"/>
    <w:rsid w:val="00AD5D17"/>
    <w:rsid w:val="00AD5D5E"/>
    <w:rsid w:val="00AD6473"/>
    <w:rsid w:val="00AD6C5A"/>
    <w:rsid w:val="00AE243A"/>
    <w:rsid w:val="00AE2DF4"/>
    <w:rsid w:val="00AE2DFB"/>
    <w:rsid w:val="00AE3059"/>
    <w:rsid w:val="00AE3CA5"/>
    <w:rsid w:val="00AE3E2E"/>
    <w:rsid w:val="00AE4AA0"/>
    <w:rsid w:val="00AE4D51"/>
    <w:rsid w:val="00AE4EBE"/>
    <w:rsid w:val="00AE6544"/>
    <w:rsid w:val="00AE7693"/>
    <w:rsid w:val="00AE769F"/>
    <w:rsid w:val="00AF03C5"/>
    <w:rsid w:val="00AF0661"/>
    <w:rsid w:val="00AF1B33"/>
    <w:rsid w:val="00AF1CEB"/>
    <w:rsid w:val="00AF2758"/>
    <w:rsid w:val="00AF3356"/>
    <w:rsid w:val="00AF3CC9"/>
    <w:rsid w:val="00AF3D19"/>
    <w:rsid w:val="00AF4B2D"/>
    <w:rsid w:val="00AF5DAC"/>
    <w:rsid w:val="00AF6A4D"/>
    <w:rsid w:val="00AF6FD1"/>
    <w:rsid w:val="00AF6FD8"/>
    <w:rsid w:val="00AF7FBC"/>
    <w:rsid w:val="00B02CC7"/>
    <w:rsid w:val="00B02E56"/>
    <w:rsid w:val="00B03674"/>
    <w:rsid w:val="00B059F4"/>
    <w:rsid w:val="00B1156B"/>
    <w:rsid w:val="00B11EEB"/>
    <w:rsid w:val="00B12727"/>
    <w:rsid w:val="00B12EBC"/>
    <w:rsid w:val="00B13CC7"/>
    <w:rsid w:val="00B14784"/>
    <w:rsid w:val="00B14EB5"/>
    <w:rsid w:val="00B158A3"/>
    <w:rsid w:val="00B15ACE"/>
    <w:rsid w:val="00B15C43"/>
    <w:rsid w:val="00B15C93"/>
    <w:rsid w:val="00B15E70"/>
    <w:rsid w:val="00B167B4"/>
    <w:rsid w:val="00B16BF1"/>
    <w:rsid w:val="00B1701C"/>
    <w:rsid w:val="00B17877"/>
    <w:rsid w:val="00B179B3"/>
    <w:rsid w:val="00B179CE"/>
    <w:rsid w:val="00B17D74"/>
    <w:rsid w:val="00B20CDC"/>
    <w:rsid w:val="00B20D04"/>
    <w:rsid w:val="00B22A32"/>
    <w:rsid w:val="00B22F0C"/>
    <w:rsid w:val="00B231CD"/>
    <w:rsid w:val="00B25258"/>
    <w:rsid w:val="00B25D81"/>
    <w:rsid w:val="00B273C6"/>
    <w:rsid w:val="00B30D33"/>
    <w:rsid w:val="00B30F40"/>
    <w:rsid w:val="00B3139B"/>
    <w:rsid w:val="00B31610"/>
    <w:rsid w:val="00B33960"/>
    <w:rsid w:val="00B33BEA"/>
    <w:rsid w:val="00B33D08"/>
    <w:rsid w:val="00B350F9"/>
    <w:rsid w:val="00B35261"/>
    <w:rsid w:val="00B353F7"/>
    <w:rsid w:val="00B360C0"/>
    <w:rsid w:val="00B362FF"/>
    <w:rsid w:val="00B36661"/>
    <w:rsid w:val="00B36B3A"/>
    <w:rsid w:val="00B37775"/>
    <w:rsid w:val="00B37EAE"/>
    <w:rsid w:val="00B4054E"/>
    <w:rsid w:val="00B406C6"/>
    <w:rsid w:val="00B42A0D"/>
    <w:rsid w:val="00B42C75"/>
    <w:rsid w:val="00B42D30"/>
    <w:rsid w:val="00B4332E"/>
    <w:rsid w:val="00B43E8E"/>
    <w:rsid w:val="00B46DB3"/>
    <w:rsid w:val="00B47B48"/>
    <w:rsid w:val="00B5011B"/>
    <w:rsid w:val="00B52E43"/>
    <w:rsid w:val="00B53884"/>
    <w:rsid w:val="00B5399B"/>
    <w:rsid w:val="00B5486B"/>
    <w:rsid w:val="00B5493D"/>
    <w:rsid w:val="00B54BBF"/>
    <w:rsid w:val="00B54ED3"/>
    <w:rsid w:val="00B54F1F"/>
    <w:rsid w:val="00B55542"/>
    <w:rsid w:val="00B5604D"/>
    <w:rsid w:val="00B57214"/>
    <w:rsid w:val="00B5779C"/>
    <w:rsid w:val="00B578C9"/>
    <w:rsid w:val="00B600F9"/>
    <w:rsid w:val="00B601E4"/>
    <w:rsid w:val="00B608E1"/>
    <w:rsid w:val="00B60DD8"/>
    <w:rsid w:val="00B6134F"/>
    <w:rsid w:val="00B62E8D"/>
    <w:rsid w:val="00B64356"/>
    <w:rsid w:val="00B64483"/>
    <w:rsid w:val="00B66854"/>
    <w:rsid w:val="00B66F60"/>
    <w:rsid w:val="00B726FC"/>
    <w:rsid w:val="00B72BB4"/>
    <w:rsid w:val="00B73395"/>
    <w:rsid w:val="00B738F7"/>
    <w:rsid w:val="00B73FC0"/>
    <w:rsid w:val="00B74298"/>
    <w:rsid w:val="00B74948"/>
    <w:rsid w:val="00B74DBF"/>
    <w:rsid w:val="00B7559E"/>
    <w:rsid w:val="00B75B4A"/>
    <w:rsid w:val="00B7620B"/>
    <w:rsid w:val="00B76C56"/>
    <w:rsid w:val="00B805CE"/>
    <w:rsid w:val="00B812E1"/>
    <w:rsid w:val="00B832E4"/>
    <w:rsid w:val="00B833FA"/>
    <w:rsid w:val="00B84706"/>
    <w:rsid w:val="00B859A4"/>
    <w:rsid w:val="00B859EF"/>
    <w:rsid w:val="00B866D9"/>
    <w:rsid w:val="00B86EAE"/>
    <w:rsid w:val="00B90067"/>
    <w:rsid w:val="00B90694"/>
    <w:rsid w:val="00B9092E"/>
    <w:rsid w:val="00B90D1E"/>
    <w:rsid w:val="00B911B3"/>
    <w:rsid w:val="00B91359"/>
    <w:rsid w:val="00B91664"/>
    <w:rsid w:val="00B9204E"/>
    <w:rsid w:val="00B921C3"/>
    <w:rsid w:val="00B929FC"/>
    <w:rsid w:val="00B94909"/>
    <w:rsid w:val="00B97D6B"/>
    <w:rsid w:val="00BA0E47"/>
    <w:rsid w:val="00BA2EA7"/>
    <w:rsid w:val="00BA38C5"/>
    <w:rsid w:val="00BA39AB"/>
    <w:rsid w:val="00BA4398"/>
    <w:rsid w:val="00BA60AD"/>
    <w:rsid w:val="00BA62E5"/>
    <w:rsid w:val="00BA6B4B"/>
    <w:rsid w:val="00BA6B78"/>
    <w:rsid w:val="00BA72E3"/>
    <w:rsid w:val="00BA7F40"/>
    <w:rsid w:val="00BB10B7"/>
    <w:rsid w:val="00BB10CE"/>
    <w:rsid w:val="00BB1346"/>
    <w:rsid w:val="00BB1683"/>
    <w:rsid w:val="00BB19EF"/>
    <w:rsid w:val="00BB41EC"/>
    <w:rsid w:val="00BB423D"/>
    <w:rsid w:val="00BB5017"/>
    <w:rsid w:val="00BB5BFA"/>
    <w:rsid w:val="00BB6875"/>
    <w:rsid w:val="00BB6CE4"/>
    <w:rsid w:val="00BC0307"/>
    <w:rsid w:val="00BC1437"/>
    <w:rsid w:val="00BC2755"/>
    <w:rsid w:val="00BC2828"/>
    <w:rsid w:val="00BC3D61"/>
    <w:rsid w:val="00BC4543"/>
    <w:rsid w:val="00BC4A5A"/>
    <w:rsid w:val="00BC612C"/>
    <w:rsid w:val="00BC71D4"/>
    <w:rsid w:val="00BC74E4"/>
    <w:rsid w:val="00BD16D3"/>
    <w:rsid w:val="00BD1A17"/>
    <w:rsid w:val="00BD1D94"/>
    <w:rsid w:val="00BD3093"/>
    <w:rsid w:val="00BD3AC9"/>
    <w:rsid w:val="00BD3F58"/>
    <w:rsid w:val="00BD4CB7"/>
    <w:rsid w:val="00BD55CE"/>
    <w:rsid w:val="00BD63C7"/>
    <w:rsid w:val="00BD68DE"/>
    <w:rsid w:val="00BD6A51"/>
    <w:rsid w:val="00BD7848"/>
    <w:rsid w:val="00BE228B"/>
    <w:rsid w:val="00BE23A1"/>
    <w:rsid w:val="00BE23C1"/>
    <w:rsid w:val="00BE2B84"/>
    <w:rsid w:val="00BE4482"/>
    <w:rsid w:val="00BE50C9"/>
    <w:rsid w:val="00BE675D"/>
    <w:rsid w:val="00BE6FEE"/>
    <w:rsid w:val="00BE7AE4"/>
    <w:rsid w:val="00BE7DDC"/>
    <w:rsid w:val="00BF0469"/>
    <w:rsid w:val="00BF0662"/>
    <w:rsid w:val="00BF1E3D"/>
    <w:rsid w:val="00BF41DA"/>
    <w:rsid w:val="00BF56C6"/>
    <w:rsid w:val="00BF5F5F"/>
    <w:rsid w:val="00BF6CED"/>
    <w:rsid w:val="00C00719"/>
    <w:rsid w:val="00C010B9"/>
    <w:rsid w:val="00C02B55"/>
    <w:rsid w:val="00C030F1"/>
    <w:rsid w:val="00C04646"/>
    <w:rsid w:val="00C046C6"/>
    <w:rsid w:val="00C04807"/>
    <w:rsid w:val="00C05109"/>
    <w:rsid w:val="00C06496"/>
    <w:rsid w:val="00C071BB"/>
    <w:rsid w:val="00C0763F"/>
    <w:rsid w:val="00C103BF"/>
    <w:rsid w:val="00C10E40"/>
    <w:rsid w:val="00C1120C"/>
    <w:rsid w:val="00C12533"/>
    <w:rsid w:val="00C12AB8"/>
    <w:rsid w:val="00C13202"/>
    <w:rsid w:val="00C1566C"/>
    <w:rsid w:val="00C20326"/>
    <w:rsid w:val="00C21034"/>
    <w:rsid w:val="00C21686"/>
    <w:rsid w:val="00C224C8"/>
    <w:rsid w:val="00C22CB4"/>
    <w:rsid w:val="00C23348"/>
    <w:rsid w:val="00C235A6"/>
    <w:rsid w:val="00C24658"/>
    <w:rsid w:val="00C26904"/>
    <w:rsid w:val="00C271CC"/>
    <w:rsid w:val="00C273FB"/>
    <w:rsid w:val="00C276F2"/>
    <w:rsid w:val="00C277FC"/>
    <w:rsid w:val="00C3089D"/>
    <w:rsid w:val="00C314A9"/>
    <w:rsid w:val="00C317D7"/>
    <w:rsid w:val="00C31AC0"/>
    <w:rsid w:val="00C328E5"/>
    <w:rsid w:val="00C33B4B"/>
    <w:rsid w:val="00C3553C"/>
    <w:rsid w:val="00C3602A"/>
    <w:rsid w:val="00C3706C"/>
    <w:rsid w:val="00C401DB"/>
    <w:rsid w:val="00C41EF2"/>
    <w:rsid w:val="00C42721"/>
    <w:rsid w:val="00C44D4D"/>
    <w:rsid w:val="00C4511E"/>
    <w:rsid w:val="00C45ED5"/>
    <w:rsid w:val="00C460FD"/>
    <w:rsid w:val="00C4648C"/>
    <w:rsid w:val="00C50266"/>
    <w:rsid w:val="00C506F2"/>
    <w:rsid w:val="00C50912"/>
    <w:rsid w:val="00C50C81"/>
    <w:rsid w:val="00C51707"/>
    <w:rsid w:val="00C52189"/>
    <w:rsid w:val="00C52A4E"/>
    <w:rsid w:val="00C52B9C"/>
    <w:rsid w:val="00C5304C"/>
    <w:rsid w:val="00C538D1"/>
    <w:rsid w:val="00C53E28"/>
    <w:rsid w:val="00C5541F"/>
    <w:rsid w:val="00C555E4"/>
    <w:rsid w:val="00C567BD"/>
    <w:rsid w:val="00C575E0"/>
    <w:rsid w:val="00C5783B"/>
    <w:rsid w:val="00C600FD"/>
    <w:rsid w:val="00C606A0"/>
    <w:rsid w:val="00C60D2F"/>
    <w:rsid w:val="00C6153C"/>
    <w:rsid w:val="00C61D18"/>
    <w:rsid w:val="00C623E8"/>
    <w:rsid w:val="00C63576"/>
    <w:rsid w:val="00C636F8"/>
    <w:rsid w:val="00C63ECE"/>
    <w:rsid w:val="00C64012"/>
    <w:rsid w:val="00C6445B"/>
    <w:rsid w:val="00C64480"/>
    <w:rsid w:val="00C6472A"/>
    <w:rsid w:val="00C65808"/>
    <w:rsid w:val="00C670F7"/>
    <w:rsid w:val="00C70C17"/>
    <w:rsid w:val="00C70C29"/>
    <w:rsid w:val="00C710A5"/>
    <w:rsid w:val="00C71BD0"/>
    <w:rsid w:val="00C71E47"/>
    <w:rsid w:val="00C729C2"/>
    <w:rsid w:val="00C7319A"/>
    <w:rsid w:val="00C732F8"/>
    <w:rsid w:val="00C73405"/>
    <w:rsid w:val="00C73E34"/>
    <w:rsid w:val="00C74505"/>
    <w:rsid w:val="00C757AB"/>
    <w:rsid w:val="00C75A01"/>
    <w:rsid w:val="00C75FF1"/>
    <w:rsid w:val="00C76006"/>
    <w:rsid w:val="00C76E46"/>
    <w:rsid w:val="00C76F37"/>
    <w:rsid w:val="00C777E1"/>
    <w:rsid w:val="00C80073"/>
    <w:rsid w:val="00C80816"/>
    <w:rsid w:val="00C80BCB"/>
    <w:rsid w:val="00C813A1"/>
    <w:rsid w:val="00C8210D"/>
    <w:rsid w:val="00C84498"/>
    <w:rsid w:val="00C855CD"/>
    <w:rsid w:val="00C85C75"/>
    <w:rsid w:val="00C85CFE"/>
    <w:rsid w:val="00C866C3"/>
    <w:rsid w:val="00C87126"/>
    <w:rsid w:val="00C87B71"/>
    <w:rsid w:val="00C87FB3"/>
    <w:rsid w:val="00C90A0A"/>
    <w:rsid w:val="00C91879"/>
    <w:rsid w:val="00C92D3A"/>
    <w:rsid w:val="00C933E0"/>
    <w:rsid w:val="00C93ECD"/>
    <w:rsid w:val="00C957DB"/>
    <w:rsid w:val="00C96557"/>
    <w:rsid w:val="00C971CA"/>
    <w:rsid w:val="00CA21BD"/>
    <w:rsid w:val="00CA2CB0"/>
    <w:rsid w:val="00CA337B"/>
    <w:rsid w:val="00CA3D3C"/>
    <w:rsid w:val="00CA5561"/>
    <w:rsid w:val="00CA56CD"/>
    <w:rsid w:val="00CA626E"/>
    <w:rsid w:val="00CA633B"/>
    <w:rsid w:val="00CA6B1D"/>
    <w:rsid w:val="00CA6E0D"/>
    <w:rsid w:val="00CA758A"/>
    <w:rsid w:val="00CA75D0"/>
    <w:rsid w:val="00CB04CE"/>
    <w:rsid w:val="00CB05C8"/>
    <w:rsid w:val="00CB10C9"/>
    <w:rsid w:val="00CB135C"/>
    <w:rsid w:val="00CB1579"/>
    <w:rsid w:val="00CB20C1"/>
    <w:rsid w:val="00CB5951"/>
    <w:rsid w:val="00CB5EEE"/>
    <w:rsid w:val="00CB6466"/>
    <w:rsid w:val="00CB78BC"/>
    <w:rsid w:val="00CC03E7"/>
    <w:rsid w:val="00CC0D7D"/>
    <w:rsid w:val="00CC1D78"/>
    <w:rsid w:val="00CC1FF0"/>
    <w:rsid w:val="00CC3445"/>
    <w:rsid w:val="00CC39F6"/>
    <w:rsid w:val="00CC3E10"/>
    <w:rsid w:val="00CC5409"/>
    <w:rsid w:val="00CC56F7"/>
    <w:rsid w:val="00CC72C0"/>
    <w:rsid w:val="00CD00E5"/>
    <w:rsid w:val="00CD2271"/>
    <w:rsid w:val="00CD4144"/>
    <w:rsid w:val="00CD43EC"/>
    <w:rsid w:val="00CD43FB"/>
    <w:rsid w:val="00CD55C6"/>
    <w:rsid w:val="00CD63FF"/>
    <w:rsid w:val="00CD6B4A"/>
    <w:rsid w:val="00CE0259"/>
    <w:rsid w:val="00CE2234"/>
    <w:rsid w:val="00CE24E2"/>
    <w:rsid w:val="00CE264F"/>
    <w:rsid w:val="00CE2B72"/>
    <w:rsid w:val="00CE2FBB"/>
    <w:rsid w:val="00CE363B"/>
    <w:rsid w:val="00CE398E"/>
    <w:rsid w:val="00CE3D48"/>
    <w:rsid w:val="00CE44DB"/>
    <w:rsid w:val="00CE537C"/>
    <w:rsid w:val="00CE587B"/>
    <w:rsid w:val="00CE5E0F"/>
    <w:rsid w:val="00CE6D66"/>
    <w:rsid w:val="00CE6E3F"/>
    <w:rsid w:val="00CE707A"/>
    <w:rsid w:val="00CE7BD6"/>
    <w:rsid w:val="00CF0468"/>
    <w:rsid w:val="00CF0C1A"/>
    <w:rsid w:val="00CF0C59"/>
    <w:rsid w:val="00CF2215"/>
    <w:rsid w:val="00CF23C5"/>
    <w:rsid w:val="00CF4DB3"/>
    <w:rsid w:val="00CF5BCC"/>
    <w:rsid w:val="00CF6495"/>
    <w:rsid w:val="00CF68F9"/>
    <w:rsid w:val="00CF6900"/>
    <w:rsid w:val="00CF726E"/>
    <w:rsid w:val="00CF7B14"/>
    <w:rsid w:val="00D008A8"/>
    <w:rsid w:val="00D00A67"/>
    <w:rsid w:val="00D011CA"/>
    <w:rsid w:val="00D0131A"/>
    <w:rsid w:val="00D033CD"/>
    <w:rsid w:val="00D04744"/>
    <w:rsid w:val="00D05146"/>
    <w:rsid w:val="00D059B0"/>
    <w:rsid w:val="00D0617B"/>
    <w:rsid w:val="00D06589"/>
    <w:rsid w:val="00D06C44"/>
    <w:rsid w:val="00D1042F"/>
    <w:rsid w:val="00D111F1"/>
    <w:rsid w:val="00D11A7E"/>
    <w:rsid w:val="00D11AB3"/>
    <w:rsid w:val="00D11CB4"/>
    <w:rsid w:val="00D147B6"/>
    <w:rsid w:val="00D15039"/>
    <w:rsid w:val="00D15C3B"/>
    <w:rsid w:val="00D15C3E"/>
    <w:rsid w:val="00D15E95"/>
    <w:rsid w:val="00D16205"/>
    <w:rsid w:val="00D16AFF"/>
    <w:rsid w:val="00D1711E"/>
    <w:rsid w:val="00D171C8"/>
    <w:rsid w:val="00D17490"/>
    <w:rsid w:val="00D17E66"/>
    <w:rsid w:val="00D21DB1"/>
    <w:rsid w:val="00D21FE7"/>
    <w:rsid w:val="00D2233A"/>
    <w:rsid w:val="00D2296D"/>
    <w:rsid w:val="00D22CFC"/>
    <w:rsid w:val="00D23A25"/>
    <w:rsid w:val="00D23D10"/>
    <w:rsid w:val="00D24B7D"/>
    <w:rsid w:val="00D24C6F"/>
    <w:rsid w:val="00D24CFE"/>
    <w:rsid w:val="00D25BE8"/>
    <w:rsid w:val="00D30CCB"/>
    <w:rsid w:val="00D30F8D"/>
    <w:rsid w:val="00D325FD"/>
    <w:rsid w:val="00D332F3"/>
    <w:rsid w:val="00D348B3"/>
    <w:rsid w:val="00D354B5"/>
    <w:rsid w:val="00D3665D"/>
    <w:rsid w:val="00D3776F"/>
    <w:rsid w:val="00D4011E"/>
    <w:rsid w:val="00D40AD8"/>
    <w:rsid w:val="00D415C7"/>
    <w:rsid w:val="00D41FC3"/>
    <w:rsid w:val="00D43022"/>
    <w:rsid w:val="00D43642"/>
    <w:rsid w:val="00D4511F"/>
    <w:rsid w:val="00D452B3"/>
    <w:rsid w:val="00D45934"/>
    <w:rsid w:val="00D46576"/>
    <w:rsid w:val="00D4661D"/>
    <w:rsid w:val="00D46841"/>
    <w:rsid w:val="00D512E8"/>
    <w:rsid w:val="00D512EE"/>
    <w:rsid w:val="00D5249A"/>
    <w:rsid w:val="00D53052"/>
    <w:rsid w:val="00D5351A"/>
    <w:rsid w:val="00D542FD"/>
    <w:rsid w:val="00D54767"/>
    <w:rsid w:val="00D547B5"/>
    <w:rsid w:val="00D5531B"/>
    <w:rsid w:val="00D55A4E"/>
    <w:rsid w:val="00D60102"/>
    <w:rsid w:val="00D60306"/>
    <w:rsid w:val="00D60A03"/>
    <w:rsid w:val="00D60E3A"/>
    <w:rsid w:val="00D61698"/>
    <w:rsid w:val="00D61FCE"/>
    <w:rsid w:val="00D628F9"/>
    <w:rsid w:val="00D62A0F"/>
    <w:rsid w:val="00D630FF"/>
    <w:rsid w:val="00D638F1"/>
    <w:rsid w:val="00D64413"/>
    <w:rsid w:val="00D64E2C"/>
    <w:rsid w:val="00D6630D"/>
    <w:rsid w:val="00D66938"/>
    <w:rsid w:val="00D673E9"/>
    <w:rsid w:val="00D67635"/>
    <w:rsid w:val="00D67B31"/>
    <w:rsid w:val="00D70811"/>
    <w:rsid w:val="00D72AE9"/>
    <w:rsid w:val="00D74CE8"/>
    <w:rsid w:val="00D75E00"/>
    <w:rsid w:val="00D761C3"/>
    <w:rsid w:val="00D76296"/>
    <w:rsid w:val="00D76A32"/>
    <w:rsid w:val="00D77056"/>
    <w:rsid w:val="00D7730E"/>
    <w:rsid w:val="00D7766F"/>
    <w:rsid w:val="00D77ADD"/>
    <w:rsid w:val="00D80EBD"/>
    <w:rsid w:val="00D8341F"/>
    <w:rsid w:val="00D8362C"/>
    <w:rsid w:val="00D83E3F"/>
    <w:rsid w:val="00D841E9"/>
    <w:rsid w:val="00D84BCF"/>
    <w:rsid w:val="00D84EEF"/>
    <w:rsid w:val="00D85F4A"/>
    <w:rsid w:val="00D85F8A"/>
    <w:rsid w:val="00D862F0"/>
    <w:rsid w:val="00D8698D"/>
    <w:rsid w:val="00D9062F"/>
    <w:rsid w:val="00D90AC5"/>
    <w:rsid w:val="00D915B5"/>
    <w:rsid w:val="00D9216E"/>
    <w:rsid w:val="00D9300F"/>
    <w:rsid w:val="00D93BC2"/>
    <w:rsid w:val="00D94397"/>
    <w:rsid w:val="00D958FB"/>
    <w:rsid w:val="00D96088"/>
    <w:rsid w:val="00D96C8F"/>
    <w:rsid w:val="00D9761D"/>
    <w:rsid w:val="00D97620"/>
    <w:rsid w:val="00D97734"/>
    <w:rsid w:val="00DA11B4"/>
    <w:rsid w:val="00DA18E0"/>
    <w:rsid w:val="00DA1C0E"/>
    <w:rsid w:val="00DA1C4A"/>
    <w:rsid w:val="00DA441D"/>
    <w:rsid w:val="00DA56F8"/>
    <w:rsid w:val="00DA61F8"/>
    <w:rsid w:val="00DA689F"/>
    <w:rsid w:val="00DA69AD"/>
    <w:rsid w:val="00DB0368"/>
    <w:rsid w:val="00DB2242"/>
    <w:rsid w:val="00DB23E6"/>
    <w:rsid w:val="00DB279B"/>
    <w:rsid w:val="00DB2B06"/>
    <w:rsid w:val="00DB4E0B"/>
    <w:rsid w:val="00DB79AF"/>
    <w:rsid w:val="00DC0C68"/>
    <w:rsid w:val="00DC0D65"/>
    <w:rsid w:val="00DC2930"/>
    <w:rsid w:val="00DC34D9"/>
    <w:rsid w:val="00DC3D20"/>
    <w:rsid w:val="00DC3DBE"/>
    <w:rsid w:val="00DC4059"/>
    <w:rsid w:val="00DC5A4E"/>
    <w:rsid w:val="00DC5E91"/>
    <w:rsid w:val="00DC659F"/>
    <w:rsid w:val="00DD15E3"/>
    <w:rsid w:val="00DD21BC"/>
    <w:rsid w:val="00DD2FFB"/>
    <w:rsid w:val="00DD362B"/>
    <w:rsid w:val="00DD407A"/>
    <w:rsid w:val="00DD4A53"/>
    <w:rsid w:val="00DD4E1B"/>
    <w:rsid w:val="00DD5835"/>
    <w:rsid w:val="00DD5868"/>
    <w:rsid w:val="00DD6032"/>
    <w:rsid w:val="00DD64E1"/>
    <w:rsid w:val="00DD653C"/>
    <w:rsid w:val="00DD65F2"/>
    <w:rsid w:val="00DD6A9E"/>
    <w:rsid w:val="00DD6F33"/>
    <w:rsid w:val="00DE03E1"/>
    <w:rsid w:val="00DE0879"/>
    <w:rsid w:val="00DE08FE"/>
    <w:rsid w:val="00DE1267"/>
    <w:rsid w:val="00DE3628"/>
    <w:rsid w:val="00DE41F4"/>
    <w:rsid w:val="00DE512D"/>
    <w:rsid w:val="00DE5D95"/>
    <w:rsid w:val="00DE6F79"/>
    <w:rsid w:val="00DE6FED"/>
    <w:rsid w:val="00DF0B1C"/>
    <w:rsid w:val="00DF0BDB"/>
    <w:rsid w:val="00DF1213"/>
    <w:rsid w:val="00DF12FE"/>
    <w:rsid w:val="00DF1F74"/>
    <w:rsid w:val="00DF2E78"/>
    <w:rsid w:val="00DF37F9"/>
    <w:rsid w:val="00DF3A3F"/>
    <w:rsid w:val="00DF43D0"/>
    <w:rsid w:val="00DF496C"/>
    <w:rsid w:val="00DF5862"/>
    <w:rsid w:val="00DF58F2"/>
    <w:rsid w:val="00DF619D"/>
    <w:rsid w:val="00DF6628"/>
    <w:rsid w:val="00DF6DA3"/>
    <w:rsid w:val="00DF7647"/>
    <w:rsid w:val="00E0019A"/>
    <w:rsid w:val="00E006C3"/>
    <w:rsid w:val="00E00F0E"/>
    <w:rsid w:val="00E0124A"/>
    <w:rsid w:val="00E01C8D"/>
    <w:rsid w:val="00E0414B"/>
    <w:rsid w:val="00E04345"/>
    <w:rsid w:val="00E04F64"/>
    <w:rsid w:val="00E05141"/>
    <w:rsid w:val="00E066BB"/>
    <w:rsid w:val="00E06B93"/>
    <w:rsid w:val="00E06CAB"/>
    <w:rsid w:val="00E070EC"/>
    <w:rsid w:val="00E07E7F"/>
    <w:rsid w:val="00E07FBD"/>
    <w:rsid w:val="00E101FF"/>
    <w:rsid w:val="00E11B7F"/>
    <w:rsid w:val="00E1254F"/>
    <w:rsid w:val="00E12792"/>
    <w:rsid w:val="00E12BA7"/>
    <w:rsid w:val="00E13C9F"/>
    <w:rsid w:val="00E13D2D"/>
    <w:rsid w:val="00E1437A"/>
    <w:rsid w:val="00E14BB5"/>
    <w:rsid w:val="00E14D84"/>
    <w:rsid w:val="00E14E40"/>
    <w:rsid w:val="00E15346"/>
    <w:rsid w:val="00E160F2"/>
    <w:rsid w:val="00E1647A"/>
    <w:rsid w:val="00E16575"/>
    <w:rsid w:val="00E16A36"/>
    <w:rsid w:val="00E17EEC"/>
    <w:rsid w:val="00E2031C"/>
    <w:rsid w:val="00E20E78"/>
    <w:rsid w:val="00E20F9E"/>
    <w:rsid w:val="00E213E1"/>
    <w:rsid w:val="00E223F5"/>
    <w:rsid w:val="00E2260B"/>
    <w:rsid w:val="00E2293D"/>
    <w:rsid w:val="00E22E0B"/>
    <w:rsid w:val="00E2347D"/>
    <w:rsid w:val="00E24306"/>
    <w:rsid w:val="00E24FDE"/>
    <w:rsid w:val="00E2516F"/>
    <w:rsid w:val="00E26DCD"/>
    <w:rsid w:val="00E26DD4"/>
    <w:rsid w:val="00E26F0C"/>
    <w:rsid w:val="00E303EA"/>
    <w:rsid w:val="00E30936"/>
    <w:rsid w:val="00E315A1"/>
    <w:rsid w:val="00E316FE"/>
    <w:rsid w:val="00E324E9"/>
    <w:rsid w:val="00E33264"/>
    <w:rsid w:val="00E362E9"/>
    <w:rsid w:val="00E378C4"/>
    <w:rsid w:val="00E37E80"/>
    <w:rsid w:val="00E400D8"/>
    <w:rsid w:val="00E408AF"/>
    <w:rsid w:val="00E4224D"/>
    <w:rsid w:val="00E426AA"/>
    <w:rsid w:val="00E44533"/>
    <w:rsid w:val="00E44C11"/>
    <w:rsid w:val="00E45D2B"/>
    <w:rsid w:val="00E46668"/>
    <w:rsid w:val="00E47934"/>
    <w:rsid w:val="00E50313"/>
    <w:rsid w:val="00E504F3"/>
    <w:rsid w:val="00E51602"/>
    <w:rsid w:val="00E51823"/>
    <w:rsid w:val="00E52212"/>
    <w:rsid w:val="00E52737"/>
    <w:rsid w:val="00E527A6"/>
    <w:rsid w:val="00E53436"/>
    <w:rsid w:val="00E536CC"/>
    <w:rsid w:val="00E53C7E"/>
    <w:rsid w:val="00E54638"/>
    <w:rsid w:val="00E546E2"/>
    <w:rsid w:val="00E550C8"/>
    <w:rsid w:val="00E5537A"/>
    <w:rsid w:val="00E556F2"/>
    <w:rsid w:val="00E56F9E"/>
    <w:rsid w:val="00E571F0"/>
    <w:rsid w:val="00E573D4"/>
    <w:rsid w:val="00E57B88"/>
    <w:rsid w:val="00E61BC7"/>
    <w:rsid w:val="00E61F97"/>
    <w:rsid w:val="00E62400"/>
    <w:rsid w:val="00E628DE"/>
    <w:rsid w:val="00E62AD3"/>
    <w:rsid w:val="00E62E53"/>
    <w:rsid w:val="00E64464"/>
    <w:rsid w:val="00E64507"/>
    <w:rsid w:val="00E64F70"/>
    <w:rsid w:val="00E65306"/>
    <w:rsid w:val="00E65759"/>
    <w:rsid w:val="00E65A03"/>
    <w:rsid w:val="00E65DD1"/>
    <w:rsid w:val="00E66F1F"/>
    <w:rsid w:val="00E700E9"/>
    <w:rsid w:val="00E72424"/>
    <w:rsid w:val="00E72C7D"/>
    <w:rsid w:val="00E7572B"/>
    <w:rsid w:val="00E75BD9"/>
    <w:rsid w:val="00E77287"/>
    <w:rsid w:val="00E8059D"/>
    <w:rsid w:val="00E80709"/>
    <w:rsid w:val="00E81A2A"/>
    <w:rsid w:val="00E82BA5"/>
    <w:rsid w:val="00E83967"/>
    <w:rsid w:val="00E83ADB"/>
    <w:rsid w:val="00E8648A"/>
    <w:rsid w:val="00E8740F"/>
    <w:rsid w:val="00E8763E"/>
    <w:rsid w:val="00E87CEF"/>
    <w:rsid w:val="00E9012A"/>
    <w:rsid w:val="00E9055E"/>
    <w:rsid w:val="00E911EC"/>
    <w:rsid w:val="00E922E6"/>
    <w:rsid w:val="00E9247E"/>
    <w:rsid w:val="00E924D7"/>
    <w:rsid w:val="00E92510"/>
    <w:rsid w:val="00E925F7"/>
    <w:rsid w:val="00E92CF2"/>
    <w:rsid w:val="00E92E9B"/>
    <w:rsid w:val="00E93150"/>
    <w:rsid w:val="00E93C7B"/>
    <w:rsid w:val="00E94D36"/>
    <w:rsid w:val="00E950BA"/>
    <w:rsid w:val="00E95F8D"/>
    <w:rsid w:val="00E96A7B"/>
    <w:rsid w:val="00EA0260"/>
    <w:rsid w:val="00EA2B8D"/>
    <w:rsid w:val="00EA2E3B"/>
    <w:rsid w:val="00EA44F2"/>
    <w:rsid w:val="00EA618D"/>
    <w:rsid w:val="00EA619E"/>
    <w:rsid w:val="00EA6640"/>
    <w:rsid w:val="00EA7C69"/>
    <w:rsid w:val="00EB0130"/>
    <w:rsid w:val="00EB06B5"/>
    <w:rsid w:val="00EB06FC"/>
    <w:rsid w:val="00EB070F"/>
    <w:rsid w:val="00EB220E"/>
    <w:rsid w:val="00EB3177"/>
    <w:rsid w:val="00EB378A"/>
    <w:rsid w:val="00EB4243"/>
    <w:rsid w:val="00EB499B"/>
    <w:rsid w:val="00EB6007"/>
    <w:rsid w:val="00EB6117"/>
    <w:rsid w:val="00EC04D9"/>
    <w:rsid w:val="00EC082F"/>
    <w:rsid w:val="00EC0C52"/>
    <w:rsid w:val="00EC11A9"/>
    <w:rsid w:val="00EC15A8"/>
    <w:rsid w:val="00EC38F4"/>
    <w:rsid w:val="00EC3C42"/>
    <w:rsid w:val="00EC465E"/>
    <w:rsid w:val="00EC4EB9"/>
    <w:rsid w:val="00EC6088"/>
    <w:rsid w:val="00EC62C2"/>
    <w:rsid w:val="00EC6598"/>
    <w:rsid w:val="00EC7137"/>
    <w:rsid w:val="00EC738C"/>
    <w:rsid w:val="00EC74AD"/>
    <w:rsid w:val="00ED00D6"/>
    <w:rsid w:val="00ED0DD0"/>
    <w:rsid w:val="00ED37D8"/>
    <w:rsid w:val="00ED4A30"/>
    <w:rsid w:val="00ED646B"/>
    <w:rsid w:val="00ED6F25"/>
    <w:rsid w:val="00ED76DF"/>
    <w:rsid w:val="00ED7EC9"/>
    <w:rsid w:val="00EE0BEC"/>
    <w:rsid w:val="00EE16C6"/>
    <w:rsid w:val="00EE1FD3"/>
    <w:rsid w:val="00EE2E51"/>
    <w:rsid w:val="00EE2EEE"/>
    <w:rsid w:val="00EE33FD"/>
    <w:rsid w:val="00EE37BB"/>
    <w:rsid w:val="00EE3990"/>
    <w:rsid w:val="00EE3F94"/>
    <w:rsid w:val="00EE4085"/>
    <w:rsid w:val="00EE4711"/>
    <w:rsid w:val="00EE4AB0"/>
    <w:rsid w:val="00EE4CC8"/>
    <w:rsid w:val="00EE53BF"/>
    <w:rsid w:val="00EE61EC"/>
    <w:rsid w:val="00EE6AF5"/>
    <w:rsid w:val="00EF1034"/>
    <w:rsid w:val="00EF1048"/>
    <w:rsid w:val="00EF24D0"/>
    <w:rsid w:val="00EF39A7"/>
    <w:rsid w:val="00EF4AFA"/>
    <w:rsid w:val="00EF4DA6"/>
    <w:rsid w:val="00EF4E93"/>
    <w:rsid w:val="00EF4F7C"/>
    <w:rsid w:val="00EF57AD"/>
    <w:rsid w:val="00EF5D84"/>
    <w:rsid w:val="00EF61FC"/>
    <w:rsid w:val="00EF636A"/>
    <w:rsid w:val="00EF68D7"/>
    <w:rsid w:val="00EF76E9"/>
    <w:rsid w:val="00EF7D37"/>
    <w:rsid w:val="00F003A0"/>
    <w:rsid w:val="00F0132B"/>
    <w:rsid w:val="00F01723"/>
    <w:rsid w:val="00F01C5D"/>
    <w:rsid w:val="00F02420"/>
    <w:rsid w:val="00F024DE"/>
    <w:rsid w:val="00F02A61"/>
    <w:rsid w:val="00F03848"/>
    <w:rsid w:val="00F03DA7"/>
    <w:rsid w:val="00F044A1"/>
    <w:rsid w:val="00F05046"/>
    <w:rsid w:val="00F055CE"/>
    <w:rsid w:val="00F05857"/>
    <w:rsid w:val="00F06228"/>
    <w:rsid w:val="00F0628C"/>
    <w:rsid w:val="00F06BE9"/>
    <w:rsid w:val="00F07288"/>
    <w:rsid w:val="00F072D9"/>
    <w:rsid w:val="00F07A2B"/>
    <w:rsid w:val="00F10AEA"/>
    <w:rsid w:val="00F10CB3"/>
    <w:rsid w:val="00F1231D"/>
    <w:rsid w:val="00F12778"/>
    <w:rsid w:val="00F12D3E"/>
    <w:rsid w:val="00F1505B"/>
    <w:rsid w:val="00F15E72"/>
    <w:rsid w:val="00F16F74"/>
    <w:rsid w:val="00F1735B"/>
    <w:rsid w:val="00F2013C"/>
    <w:rsid w:val="00F20329"/>
    <w:rsid w:val="00F206C8"/>
    <w:rsid w:val="00F21537"/>
    <w:rsid w:val="00F21781"/>
    <w:rsid w:val="00F21C8E"/>
    <w:rsid w:val="00F21D2F"/>
    <w:rsid w:val="00F231FC"/>
    <w:rsid w:val="00F24336"/>
    <w:rsid w:val="00F248BD"/>
    <w:rsid w:val="00F270BE"/>
    <w:rsid w:val="00F270E6"/>
    <w:rsid w:val="00F2758E"/>
    <w:rsid w:val="00F27B36"/>
    <w:rsid w:val="00F27C21"/>
    <w:rsid w:val="00F30139"/>
    <w:rsid w:val="00F301F6"/>
    <w:rsid w:val="00F3040F"/>
    <w:rsid w:val="00F33C79"/>
    <w:rsid w:val="00F34098"/>
    <w:rsid w:val="00F342F8"/>
    <w:rsid w:val="00F357A5"/>
    <w:rsid w:val="00F35B25"/>
    <w:rsid w:val="00F37287"/>
    <w:rsid w:val="00F37330"/>
    <w:rsid w:val="00F40B56"/>
    <w:rsid w:val="00F41CC1"/>
    <w:rsid w:val="00F4231E"/>
    <w:rsid w:val="00F42D31"/>
    <w:rsid w:val="00F4312D"/>
    <w:rsid w:val="00F43FBA"/>
    <w:rsid w:val="00F445F2"/>
    <w:rsid w:val="00F45279"/>
    <w:rsid w:val="00F4534E"/>
    <w:rsid w:val="00F458C4"/>
    <w:rsid w:val="00F45C53"/>
    <w:rsid w:val="00F4610D"/>
    <w:rsid w:val="00F462C6"/>
    <w:rsid w:val="00F47227"/>
    <w:rsid w:val="00F507F5"/>
    <w:rsid w:val="00F50977"/>
    <w:rsid w:val="00F51284"/>
    <w:rsid w:val="00F51446"/>
    <w:rsid w:val="00F52BFB"/>
    <w:rsid w:val="00F539ED"/>
    <w:rsid w:val="00F53D09"/>
    <w:rsid w:val="00F54FD3"/>
    <w:rsid w:val="00F55274"/>
    <w:rsid w:val="00F55734"/>
    <w:rsid w:val="00F56252"/>
    <w:rsid w:val="00F569A4"/>
    <w:rsid w:val="00F6120E"/>
    <w:rsid w:val="00F6155B"/>
    <w:rsid w:val="00F61F39"/>
    <w:rsid w:val="00F62C39"/>
    <w:rsid w:val="00F62C47"/>
    <w:rsid w:val="00F62FA4"/>
    <w:rsid w:val="00F6340F"/>
    <w:rsid w:val="00F63848"/>
    <w:rsid w:val="00F6486C"/>
    <w:rsid w:val="00F6497B"/>
    <w:rsid w:val="00F64A8C"/>
    <w:rsid w:val="00F65466"/>
    <w:rsid w:val="00F6550D"/>
    <w:rsid w:val="00F658C2"/>
    <w:rsid w:val="00F65BBB"/>
    <w:rsid w:val="00F660C5"/>
    <w:rsid w:val="00F67C89"/>
    <w:rsid w:val="00F714D1"/>
    <w:rsid w:val="00F7169A"/>
    <w:rsid w:val="00F717C4"/>
    <w:rsid w:val="00F720BC"/>
    <w:rsid w:val="00F72693"/>
    <w:rsid w:val="00F74959"/>
    <w:rsid w:val="00F764CB"/>
    <w:rsid w:val="00F7745E"/>
    <w:rsid w:val="00F802F4"/>
    <w:rsid w:val="00F82638"/>
    <w:rsid w:val="00F82A31"/>
    <w:rsid w:val="00F84367"/>
    <w:rsid w:val="00F86FF3"/>
    <w:rsid w:val="00F87582"/>
    <w:rsid w:val="00F87747"/>
    <w:rsid w:val="00F87BF0"/>
    <w:rsid w:val="00F90F3D"/>
    <w:rsid w:val="00F9191D"/>
    <w:rsid w:val="00F91D26"/>
    <w:rsid w:val="00F9280F"/>
    <w:rsid w:val="00F93127"/>
    <w:rsid w:val="00F936B6"/>
    <w:rsid w:val="00F93A0C"/>
    <w:rsid w:val="00F94340"/>
    <w:rsid w:val="00F9711A"/>
    <w:rsid w:val="00F97C16"/>
    <w:rsid w:val="00FA01E1"/>
    <w:rsid w:val="00FA098D"/>
    <w:rsid w:val="00FA0E15"/>
    <w:rsid w:val="00FA1720"/>
    <w:rsid w:val="00FA1C50"/>
    <w:rsid w:val="00FA2891"/>
    <w:rsid w:val="00FA2ACE"/>
    <w:rsid w:val="00FA2C67"/>
    <w:rsid w:val="00FA3B49"/>
    <w:rsid w:val="00FA4653"/>
    <w:rsid w:val="00FA46CC"/>
    <w:rsid w:val="00FA4E69"/>
    <w:rsid w:val="00FA5819"/>
    <w:rsid w:val="00FA611C"/>
    <w:rsid w:val="00FA6904"/>
    <w:rsid w:val="00FB07C7"/>
    <w:rsid w:val="00FB1061"/>
    <w:rsid w:val="00FB1253"/>
    <w:rsid w:val="00FB1F01"/>
    <w:rsid w:val="00FB1FCE"/>
    <w:rsid w:val="00FB30AA"/>
    <w:rsid w:val="00FB3C74"/>
    <w:rsid w:val="00FB430E"/>
    <w:rsid w:val="00FB5470"/>
    <w:rsid w:val="00FB5A3A"/>
    <w:rsid w:val="00FB74D9"/>
    <w:rsid w:val="00FB75E9"/>
    <w:rsid w:val="00FB77E8"/>
    <w:rsid w:val="00FC03E8"/>
    <w:rsid w:val="00FC04D6"/>
    <w:rsid w:val="00FC0F4E"/>
    <w:rsid w:val="00FC16B1"/>
    <w:rsid w:val="00FC17FF"/>
    <w:rsid w:val="00FC1A22"/>
    <w:rsid w:val="00FC1F45"/>
    <w:rsid w:val="00FC266E"/>
    <w:rsid w:val="00FC27E3"/>
    <w:rsid w:val="00FC2BA0"/>
    <w:rsid w:val="00FC3024"/>
    <w:rsid w:val="00FC313C"/>
    <w:rsid w:val="00FC47DA"/>
    <w:rsid w:val="00FC590A"/>
    <w:rsid w:val="00FC599B"/>
    <w:rsid w:val="00FC59AE"/>
    <w:rsid w:val="00FC6249"/>
    <w:rsid w:val="00FC65EA"/>
    <w:rsid w:val="00FC6803"/>
    <w:rsid w:val="00FC766B"/>
    <w:rsid w:val="00FD0D25"/>
    <w:rsid w:val="00FD1A10"/>
    <w:rsid w:val="00FD1D98"/>
    <w:rsid w:val="00FD25AB"/>
    <w:rsid w:val="00FD2AC6"/>
    <w:rsid w:val="00FD54B0"/>
    <w:rsid w:val="00FD69D2"/>
    <w:rsid w:val="00FD6A33"/>
    <w:rsid w:val="00FD7120"/>
    <w:rsid w:val="00FD7225"/>
    <w:rsid w:val="00FD79E0"/>
    <w:rsid w:val="00FE0033"/>
    <w:rsid w:val="00FE08FD"/>
    <w:rsid w:val="00FE0C72"/>
    <w:rsid w:val="00FE0C96"/>
    <w:rsid w:val="00FE13C3"/>
    <w:rsid w:val="00FE1742"/>
    <w:rsid w:val="00FE21F1"/>
    <w:rsid w:val="00FE3630"/>
    <w:rsid w:val="00FE3BD4"/>
    <w:rsid w:val="00FE4317"/>
    <w:rsid w:val="00FE438E"/>
    <w:rsid w:val="00FE4959"/>
    <w:rsid w:val="00FE5651"/>
    <w:rsid w:val="00FE619D"/>
    <w:rsid w:val="00FE64E7"/>
    <w:rsid w:val="00FE6A64"/>
    <w:rsid w:val="00FE6CBE"/>
    <w:rsid w:val="00FE72A2"/>
    <w:rsid w:val="00FE75D3"/>
    <w:rsid w:val="00FE7AE9"/>
    <w:rsid w:val="00FF0A12"/>
    <w:rsid w:val="00FF1748"/>
    <w:rsid w:val="00FF1BC4"/>
    <w:rsid w:val="00FF1C44"/>
    <w:rsid w:val="00FF1FB5"/>
    <w:rsid w:val="00FF2459"/>
    <w:rsid w:val="00FF3877"/>
    <w:rsid w:val="00FF3DD6"/>
    <w:rsid w:val="00FF4867"/>
    <w:rsid w:val="00FF5375"/>
    <w:rsid w:val="00FF56D6"/>
    <w:rsid w:val="00FF5EE4"/>
    <w:rsid w:val="00FF7A2E"/>
    <w:rsid w:val="01C230E9"/>
    <w:rsid w:val="01C6331A"/>
    <w:rsid w:val="036C6B67"/>
    <w:rsid w:val="03EC6727"/>
    <w:rsid w:val="04240BC8"/>
    <w:rsid w:val="04474724"/>
    <w:rsid w:val="044C0FC8"/>
    <w:rsid w:val="04644E58"/>
    <w:rsid w:val="04B40252"/>
    <w:rsid w:val="05036A7E"/>
    <w:rsid w:val="05803DAE"/>
    <w:rsid w:val="05C67747"/>
    <w:rsid w:val="05DB2417"/>
    <w:rsid w:val="05EC1DC5"/>
    <w:rsid w:val="06650E24"/>
    <w:rsid w:val="06E957F3"/>
    <w:rsid w:val="076533D3"/>
    <w:rsid w:val="07A573FB"/>
    <w:rsid w:val="089E2D75"/>
    <w:rsid w:val="09164CDD"/>
    <w:rsid w:val="096D2092"/>
    <w:rsid w:val="098010B7"/>
    <w:rsid w:val="09AF1493"/>
    <w:rsid w:val="09B47403"/>
    <w:rsid w:val="0A7A121F"/>
    <w:rsid w:val="0AB16F41"/>
    <w:rsid w:val="0AF73A1E"/>
    <w:rsid w:val="0B086666"/>
    <w:rsid w:val="0B1171CC"/>
    <w:rsid w:val="0B265B19"/>
    <w:rsid w:val="0BB0161D"/>
    <w:rsid w:val="0BDD11FF"/>
    <w:rsid w:val="0C2F74DF"/>
    <w:rsid w:val="0CE1416C"/>
    <w:rsid w:val="0D3532AE"/>
    <w:rsid w:val="0D406E19"/>
    <w:rsid w:val="0E5C2B8E"/>
    <w:rsid w:val="0EEB6EDE"/>
    <w:rsid w:val="0EF06937"/>
    <w:rsid w:val="0F0E0D41"/>
    <w:rsid w:val="100047F3"/>
    <w:rsid w:val="101534FF"/>
    <w:rsid w:val="10165A28"/>
    <w:rsid w:val="10AA3DDD"/>
    <w:rsid w:val="10D168C6"/>
    <w:rsid w:val="114830F5"/>
    <w:rsid w:val="11C02E7D"/>
    <w:rsid w:val="11C8255C"/>
    <w:rsid w:val="11FB0214"/>
    <w:rsid w:val="1267443C"/>
    <w:rsid w:val="12AE2764"/>
    <w:rsid w:val="12F57583"/>
    <w:rsid w:val="13040B3D"/>
    <w:rsid w:val="13487AFA"/>
    <w:rsid w:val="13BB4AD7"/>
    <w:rsid w:val="13C130B0"/>
    <w:rsid w:val="13E774A9"/>
    <w:rsid w:val="14A54594"/>
    <w:rsid w:val="14C8294D"/>
    <w:rsid w:val="15013357"/>
    <w:rsid w:val="15A7507E"/>
    <w:rsid w:val="15C950BE"/>
    <w:rsid w:val="16DC7B08"/>
    <w:rsid w:val="173861E6"/>
    <w:rsid w:val="176335E6"/>
    <w:rsid w:val="176C10D2"/>
    <w:rsid w:val="17C53CDC"/>
    <w:rsid w:val="186A63D1"/>
    <w:rsid w:val="18892F85"/>
    <w:rsid w:val="18DF1064"/>
    <w:rsid w:val="196175A8"/>
    <w:rsid w:val="1A0F41E5"/>
    <w:rsid w:val="1A304CE3"/>
    <w:rsid w:val="1A6E639D"/>
    <w:rsid w:val="1A9054D9"/>
    <w:rsid w:val="1A9F080B"/>
    <w:rsid w:val="1AE042E6"/>
    <w:rsid w:val="1B0E729B"/>
    <w:rsid w:val="1B122F9A"/>
    <w:rsid w:val="1B205A29"/>
    <w:rsid w:val="1B2440E6"/>
    <w:rsid w:val="1B2A23EC"/>
    <w:rsid w:val="1B313BCA"/>
    <w:rsid w:val="1B68732D"/>
    <w:rsid w:val="1B8B483B"/>
    <w:rsid w:val="1C0D6F61"/>
    <w:rsid w:val="1C4E241F"/>
    <w:rsid w:val="1D2C76C6"/>
    <w:rsid w:val="1DF2282B"/>
    <w:rsid w:val="1E8877D6"/>
    <w:rsid w:val="1EAC08C4"/>
    <w:rsid w:val="1F470853"/>
    <w:rsid w:val="2016088C"/>
    <w:rsid w:val="206B7875"/>
    <w:rsid w:val="20AB1D5E"/>
    <w:rsid w:val="20F470DD"/>
    <w:rsid w:val="20FB42A3"/>
    <w:rsid w:val="21270FC4"/>
    <w:rsid w:val="214E67C3"/>
    <w:rsid w:val="22806FF9"/>
    <w:rsid w:val="23210922"/>
    <w:rsid w:val="23761161"/>
    <w:rsid w:val="23811937"/>
    <w:rsid w:val="23C24E3B"/>
    <w:rsid w:val="243373A2"/>
    <w:rsid w:val="24951D5B"/>
    <w:rsid w:val="254D746B"/>
    <w:rsid w:val="25720FEA"/>
    <w:rsid w:val="25CE3F7D"/>
    <w:rsid w:val="265C1321"/>
    <w:rsid w:val="266D31EE"/>
    <w:rsid w:val="273A1F0D"/>
    <w:rsid w:val="27555B82"/>
    <w:rsid w:val="278C18CD"/>
    <w:rsid w:val="2865698D"/>
    <w:rsid w:val="28BB49CC"/>
    <w:rsid w:val="28CE39F6"/>
    <w:rsid w:val="28D169B1"/>
    <w:rsid w:val="291A084D"/>
    <w:rsid w:val="296570D2"/>
    <w:rsid w:val="29AE4CEA"/>
    <w:rsid w:val="29ED2F91"/>
    <w:rsid w:val="2AA24D2C"/>
    <w:rsid w:val="2AD05979"/>
    <w:rsid w:val="2B0A0B49"/>
    <w:rsid w:val="2B3F4725"/>
    <w:rsid w:val="2B8C4F37"/>
    <w:rsid w:val="2BC74030"/>
    <w:rsid w:val="2BD80403"/>
    <w:rsid w:val="2C60348A"/>
    <w:rsid w:val="2C6205F2"/>
    <w:rsid w:val="2CAA5C7B"/>
    <w:rsid w:val="2CB57032"/>
    <w:rsid w:val="2D3D6E32"/>
    <w:rsid w:val="2D7D173E"/>
    <w:rsid w:val="2E3A13A4"/>
    <w:rsid w:val="2EBA28CA"/>
    <w:rsid w:val="2F0F5514"/>
    <w:rsid w:val="2F111E83"/>
    <w:rsid w:val="2F4E5503"/>
    <w:rsid w:val="2FAE1EF3"/>
    <w:rsid w:val="2FE33C49"/>
    <w:rsid w:val="3015173E"/>
    <w:rsid w:val="3019331F"/>
    <w:rsid w:val="302B7C03"/>
    <w:rsid w:val="307904C4"/>
    <w:rsid w:val="30880F6A"/>
    <w:rsid w:val="31026E2A"/>
    <w:rsid w:val="311B4FB6"/>
    <w:rsid w:val="318D24F7"/>
    <w:rsid w:val="31A1017E"/>
    <w:rsid w:val="32882AEA"/>
    <w:rsid w:val="33910F17"/>
    <w:rsid w:val="33C87C82"/>
    <w:rsid w:val="3450775E"/>
    <w:rsid w:val="34592F0B"/>
    <w:rsid w:val="34945A7F"/>
    <w:rsid w:val="357D4DD1"/>
    <w:rsid w:val="36607A91"/>
    <w:rsid w:val="36730F13"/>
    <w:rsid w:val="369536AE"/>
    <w:rsid w:val="36AA1F07"/>
    <w:rsid w:val="376225D2"/>
    <w:rsid w:val="37632BA3"/>
    <w:rsid w:val="37FA1D51"/>
    <w:rsid w:val="38867698"/>
    <w:rsid w:val="38A339E5"/>
    <w:rsid w:val="38AB4A36"/>
    <w:rsid w:val="39233F9D"/>
    <w:rsid w:val="39422030"/>
    <w:rsid w:val="39A71CB3"/>
    <w:rsid w:val="39AD31F3"/>
    <w:rsid w:val="39E66C8E"/>
    <w:rsid w:val="3A0165FB"/>
    <w:rsid w:val="3A1C79C2"/>
    <w:rsid w:val="3AC3221C"/>
    <w:rsid w:val="3AD629B4"/>
    <w:rsid w:val="3B033520"/>
    <w:rsid w:val="3B9D01D5"/>
    <w:rsid w:val="3BC16C16"/>
    <w:rsid w:val="3C1D3955"/>
    <w:rsid w:val="3CC159AD"/>
    <w:rsid w:val="3DE16CE7"/>
    <w:rsid w:val="3DFD359E"/>
    <w:rsid w:val="3E33343B"/>
    <w:rsid w:val="3EA004BB"/>
    <w:rsid w:val="3F1D2C91"/>
    <w:rsid w:val="3F457D31"/>
    <w:rsid w:val="3F7659DD"/>
    <w:rsid w:val="3FD846F7"/>
    <w:rsid w:val="3FDF21A5"/>
    <w:rsid w:val="40A20C06"/>
    <w:rsid w:val="40DE6398"/>
    <w:rsid w:val="40F11533"/>
    <w:rsid w:val="4123092F"/>
    <w:rsid w:val="412A44BC"/>
    <w:rsid w:val="41884303"/>
    <w:rsid w:val="41F14ED5"/>
    <w:rsid w:val="42EA2ACA"/>
    <w:rsid w:val="434433A0"/>
    <w:rsid w:val="437A3343"/>
    <w:rsid w:val="446241D2"/>
    <w:rsid w:val="44E16B94"/>
    <w:rsid w:val="458539E3"/>
    <w:rsid w:val="45A83328"/>
    <w:rsid w:val="47583634"/>
    <w:rsid w:val="47D31BF7"/>
    <w:rsid w:val="47E576EF"/>
    <w:rsid w:val="48C730B4"/>
    <w:rsid w:val="493C01C7"/>
    <w:rsid w:val="494C27F4"/>
    <w:rsid w:val="49B43661"/>
    <w:rsid w:val="49BD2856"/>
    <w:rsid w:val="49F04E9F"/>
    <w:rsid w:val="4A633974"/>
    <w:rsid w:val="4B806B43"/>
    <w:rsid w:val="4B953FEB"/>
    <w:rsid w:val="4B99413C"/>
    <w:rsid w:val="4B9E13CC"/>
    <w:rsid w:val="4C312F3B"/>
    <w:rsid w:val="4CB2677D"/>
    <w:rsid w:val="4CC30C38"/>
    <w:rsid w:val="4CC70B2F"/>
    <w:rsid w:val="4CE15D29"/>
    <w:rsid w:val="4CE17CD8"/>
    <w:rsid w:val="4D355CB8"/>
    <w:rsid w:val="4D4C50C7"/>
    <w:rsid w:val="4DE35094"/>
    <w:rsid w:val="4DEF3DC0"/>
    <w:rsid w:val="4E670371"/>
    <w:rsid w:val="4E6D75D6"/>
    <w:rsid w:val="4E9F19C0"/>
    <w:rsid w:val="4EFB4193"/>
    <w:rsid w:val="4F1C791E"/>
    <w:rsid w:val="4F78210C"/>
    <w:rsid w:val="4F7827B4"/>
    <w:rsid w:val="50147FC8"/>
    <w:rsid w:val="503A4361"/>
    <w:rsid w:val="50853C46"/>
    <w:rsid w:val="509975C8"/>
    <w:rsid w:val="50B9190A"/>
    <w:rsid w:val="50CF442F"/>
    <w:rsid w:val="50E77176"/>
    <w:rsid w:val="50EB0CFF"/>
    <w:rsid w:val="51270D67"/>
    <w:rsid w:val="52BA3D30"/>
    <w:rsid w:val="52EF3138"/>
    <w:rsid w:val="53415F24"/>
    <w:rsid w:val="53646BEB"/>
    <w:rsid w:val="54110CE7"/>
    <w:rsid w:val="54BF20D6"/>
    <w:rsid w:val="54E56314"/>
    <w:rsid w:val="54E65ED6"/>
    <w:rsid w:val="54F14CB9"/>
    <w:rsid w:val="5558056B"/>
    <w:rsid w:val="556D5289"/>
    <w:rsid w:val="55CA393C"/>
    <w:rsid w:val="55E115FC"/>
    <w:rsid w:val="55FE0A5C"/>
    <w:rsid w:val="56264B3E"/>
    <w:rsid w:val="571D391C"/>
    <w:rsid w:val="57360CE7"/>
    <w:rsid w:val="5741216A"/>
    <w:rsid w:val="57525385"/>
    <w:rsid w:val="576415C6"/>
    <w:rsid w:val="57B844A0"/>
    <w:rsid w:val="57E15F07"/>
    <w:rsid w:val="58695337"/>
    <w:rsid w:val="58B11A2B"/>
    <w:rsid w:val="58B46D75"/>
    <w:rsid w:val="58CA248A"/>
    <w:rsid w:val="58D908E0"/>
    <w:rsid w:val="5903035D"/>
    <w:rsid w:val="59565417"/>
    <w:rsid w:val="5AB37308"/>
    <w:rsid w:val="5B676E32"/>
    <w:rsid w:val="5C0815E6"/>
    <w:rsid w:val="5C7E48BB"/>
    <w:rsid w:val="5CFC08BB"/>
    <w:rsid w:val="5D0762C5"/>
    <w:rsid w:val="5D1B14EB"/>
    <w:rsid w:val="5E906C3B"/>
    <w:rsid w:val="5F0A5C81"/>
    <w:rsid w:val="5F897BF5"/>
    <w:rsid w:val="5FE877B9"/>
    <w:rsid w:val="5FF87DC4"/>
    <w:rsid w:val="60575F7F"/>
    <w:rsid w:val="606E4DF5"/>
    <w:rsid w:val="607F6D93"/>
    <w:rsid w:val="60DD6549"/>
    <w:rsid w:val="6105120A"/>
    <w:rsid w:val="619B7EB4"/>
    <w:rsid w:val="61B212A2"/>
    <w:rsid w:val="61E15D53"/>
    <w:rsid w:val="623B4A5A"/>
    <w:rsid w:val="625242B5"/>
    <w:rsid w:val="627262C2"/>
    <w:rsid w:val="62A479D8"/>
    <w:rsid w:val="630B0F0C"/>
    <w:rsid w:val="63431547"/>
    <w:rsid w:val="640D79DC"/>
    <w:rsid w:val="641B69B3"/>
    <w:rsid w:val="64F7328A"/>
    <w:rsid w:val="64F779A1"/>
    <w:rsid w:val="65705CD0"/>
    <w:rsid w:val="662E11EC"/>
    <w:rsid w:val="66977596"/>
    <w:rsid w:val="66997228"/>
    <w:rsid w:val="66E06DE4"/>
    <w:rsid w:val="672F4513"/>
    <w:rsid w:val="676A3328"/>
    <w:rsid w:val="67C21E3B"/>
    <w:rsid w:val="67E0457A"/>
    <w:rsid w:val="68122BD7"/>
    <w:rsid w:val="68D218E1"/>
    <w:rsid w:val="697C0C16"/>
    <w:rsid w:val="6A054F05"/>
    <w:rsid w:val="6A0C7277"/>
    <w:rsid w:val="6B2F5214"/>
    <w:rsid w:val="6B5C314C"/>
    <w:rsid w:val="6B686668"/>
    <w:rsid w:val="6BA31E1C"/>
    <w:rsid w:val="6BA709B0"/>
    <w:rsid w:val="6BDA4649"/>
    <w:rsid w:val="6BDB6146"/>
    <w:rsid w:val="6C1700D4"/>
    <w:rsid w:val="6CD27E63"/>
    <w:rsid w:val="6D5F220A"/>
    <w:rsid w:val="6D636AEB"/>
    <w:rsid w:val="6D7A7A4E"/>
    <w:rsid w:val="6D9A12AD"/>
    <w:rsid w:val="6DAF2BFD"/>
    <w:rsid w:val="6DB87D63"/>
    <w:rsid w:val="6E126D75"/>
    <w:rsid w:val="6E2E4FFC"/>
    <w:rsid w:val="6EEA4336"/>
    <w:rsid w:val="6FD36426"/>
    <w:rsid w:val="70930EEE"/>
    <w:rsid w:val="709E0BBF"/>
    <w:rsid w:val="70CA702C"/>
    <w:rsid w:val="70D40614"/>
    <w:rsid w:val="70EA04A3"/>
    <w:rsid w:val="723C05D7"/>
    <w:rsid w:val="726311BE"/>
    <w:rsid w:val="72E4637E"/>
    <w:rsid w:val="73396E5A"/>
    <w:rsid w:val="73B823BA"/>
    <w:rsid w:val="73C5624F"/>
    <w:rsid w:val="751F7EC3"/>
    <w:rsid w:val="755716AF"/>
    <w:rsid w:val="75581F5E"/>
    <w:rsid w:val="75CA2EB2"/>
    <w:rsid w:val="765B0A43"/>
    <w:rsid w:val="771B25F6"/>
    <w:rsid w:val="772E1984"/>
    <w:rsid w:val="77593366"/>
    <w:rsid w:val="776A4B26"/>
    <w:rsid w:val="785C15E2"/>
    <w:rsid w:val="78964C9A"/>
    <w:rsid w:val="79094710"/>
    <w:rsid w:val="79194950"/>
    <w:rsid w:val="799973EE"/>
    <w:rsid w:val="7A0F376D"/>
    <w:rsid w:val="7A76621F"/>
    <w:rsid w:val="7A8E68B8"/>
    <w:rsid w:val="7B067F8E"/>
    <w:rsid w:val="7B8E24E3"/>
    <w:rsid w:val="7BEB4ABB"/>
    <w:rsid w:val="7C431705"/>
    <w:rsid w:val="7C6A56F3"/>
    <w:rsid w:val="7C6C1A74"/>
    <w:rsid w:val="7C722818"/>
    <w:rsid w:val="7CCC037F"/>
    <w:rsid w:val="7CDB2830"/>
    <w:rsid w:val="7D123360"/>
    <w:rsid w:val="7E836DBA"/>
    <w:rsid w:val="7E8D2596"/>
    <w:rsid w:val="7EBA4E15"/>
    <w:rsid w:val="7F0B36AD"/>
    <w:rsid w:val="7F220620"/>
    <w:rsid w:val="7F4C7101"/>
    <w:rsid w:val="7F92638F"/>
    <w:rsid w:val="7FDB5BD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9F0D20-169E-430B-9036-CD3A62D2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ngLiU_HKSCS" w:eastAsia="宋体" w:hAnsi="MingLiU_HKSCS" w:cs="MingLiU_HKSCS"/>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pPr>
    <w:rPr>
      <w:rFonts w:ascii="宋体" w:hAnsi="宋体" w:cs="宋体"/>
      <w:color w:val="000000"/>
      <w:sz w:val="24"/>
      <w:szCs w:val="24"/>
      <w:lang w:val="zh-CN" w:bidi="zh-CN"/>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Cambria" w:hAnsi="Cambria" w:cs="Times New Roman"/>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pPr>
      <w:keepNext/>
      <w:keepLines/>
      <w:spacing w:before="280" w:after="290" w:line="376" w:lineRule="auto"/>
      <w:jc w:val="both"/>
      <w:outlineLvl w:val="3"/>
    </w:pPr>
    <w:rPr>
      <w:rFonts w:ascii="Cambria" w:hAnsi="Cambria" w:cs="Times New Roman"/>
      <w:b/>
      <w:bCs/>
      <w:color w:val="auto"/>
      <w:kern w:val="2"/>
      <w:sz w:val="28"/>
      <w:szCs w:val="28"/>
      <w:lang w:val="en-US" w:bidi="ar-SA"/>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sz w:val="16"/>
      <w:szCs w:val="16"/>
    </w:rPr>
  </w:style>
  <w:style w:type="paragraph" w:styleId="a4">
    <w:name w:val="annotation text"/>
    <w:basedOn w:val="a"/>
    <w:link w:val="Char0"/>
    <w:uiPriority w:val="99"/>
    <w:unhideWhenUsed/>
    <w:qFormat/>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annotation subject"/>
    <w:basedOn w:val="a4"/>
    <w:next w:val="a4"/>
    <w:link w:val="Char4"/>
    <w:uiPriority w:val="99"/>
    <w:semiHidden/>
    <w:unhideWhenUsed/>
    <w:qFormat/>
    <w:rPr>
      <w:b/>
      <w:bCs/>
    </w:rPr>
  </w:style>
  <w:style w:type="table" w:styleId="a9">
    <w:name w:val="Table Grid"/>
    <w:basedOn w:val="a1"/>
    <w:uiPriority w:val="99"/>
    <w:unhideWhenUsed/>
    <w:qFormat/>
    <w:pPr>
      <w:jc w:val="both"/>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qFormat/>
    <w:rPr>
      <w:color w:val="0066CC"/>
      <w:u w:val="single"/>
    </w:rPr>
  </w:style>
  <w:style w:type="character" w:styleId="ab">
    <w:name w:val="annotation reference"/>
    <w:uiPriority w:val="99"/>
    <w:unhideWhenUsed/>
    <w:qFormat/>
    <w:rPr>
      <w:sz w:val="21"/>
      <w:szCs w:val="21"/>
    </w:rPr>
  </w:style>
  <w:style w:type="character" w:customStyle="1" w:styleId="10">
    <w:name w:val="标题 #1_"/>
    <w:link w:val="11"/>
    <w:qFormat/>
    <w:rPr>
      <w:rFonts w:ascii="MingLiU" w:eastAsia="MingLiU" w:hAnsi="MingLiU" w:cs="MingLiU"/>
      <w:spacing w:val="0"/>
      <w:sz w:val="52"/>
      <w:szCs w:val="52"/>
      <w:u w:val="none"/>
    </w:rPr>
  </w:style>
  <w:style w:type="paragraph" w:customStyle="1" w:styleId="11">
    <w:name w:val="标题 #1"/>
    <w:basedOn w:val="a"/>
    <w:link w:val="10"/>
    <w:qFormat/>
    <w:pPr>
      <w:shd w:val="clear" w:color="auto" w:fill="FFFFFF"/>
      <w:spacing w:after="3180" w:line="1186" w:lineRule="exact"/>
      <w:jc w:val="center"/>
      <w:outlineLvl w:val="0"/>
    </w:pPr>
    <w:rPr>
      <w:rFonts w:ascii="MingLiU" w:eastAsia="MingLiU" w:hAnsi="MingLiU" w:cs="MingLiU"/>
      <w:sz w:val="52"/>
      <w:szCs w:val="52"/>
    </w:rPr>
  </w:style>
  <w:style w:type="character" w:customStyle="1" w:styleId="1ArialUnicodeMS">
    <w:name w:val="标题 #1 + Arial Unicode MS"/>
    <w:qFormat/>
    <w:rPr>
      <w:rFonts w:ascii="Arial Unicode MS" w:eastAsia="Arial Unicode MS" w:hAnsi="Arial Unicode MS" w:cs="Arial Unicode MS"/>
      <w:color w:val="000000"/>
      <w:spacing w:val="0"/>
      <w:w w:val="100"/>
      <w:position w:val="0"/>
      <w:sz w:val="50"/>
      <w:szCs w:val="50"/>
      <w:u w:val="none"/>
      <w:lang w:val="zh-CN" w:eastAsia="zh-CN" w:bidi="zh-CN"/>
    </w:rPr>
  </w:style>
  <w:style w:type="character" w:customStyle="1" w:styleId="ac">
    <w:name w:val="页眉或页脚_"/>
    <w:link w:val="12"/>
    <w:qFormat/>
    <w:rPr>
      <w:rFonts w:ascii="MingLiU" w:eastAsia="MingLiU" w:hAnsi="MingLiU" w:cs="MingLiU"/>
      <w:sz w:val="18"/>
      <w:szCs w:val="18"/>
      <w:u w:val="none"/>
    </w:rPr>
  </w:style>
  <w:style w:type="paragraph" w:customStyle="1" w:styleId="12">
    <w:name w:val="页眉或页脚1"/>
    <w:basedOn w:val="a"/>
    <w:link w:val="ac"/>
    <w:qFormat/>
    <w:pPr>
      <w:shd w:val="clear" w:color="auto" w:fill="FFFFFF"/>
      <w:spacing w:line="0" w:lineRule="atLeast"/>
    </w:pPr>
    <w:rPr>
      <w:rFonts w:ascii="MingLiU" w:eastAsia="MingLiU" w:hAnsi="MingLiU" w:cs="MingLiU"/>
      <w:sz w:val="18"/>
      <w:szCs w:val="18"/>
    </w:rPr>
  </w:style>
  <w:style w:type="character" w:customStyle="1" w:styleId="ad">
    <w:name w:val="页眉或页脚"/>
    <w:qFormat/>
    <w:rPr>
      <w:rFonts w:ascii="MingLiU" w:eastAsia="MingLiU" w:hAnsi="MingLiU" w:cs="MingLiU"/>
      <w:color w:val="000000"/>
      <w:spacing w:val="0"/>
      <w:w w:val="100"/>
      <w:position w:val="0"/>
      <w:sz w:val="18"/>
      <w:szCs w:val="18"/>
      <w:u w:val="none"/>
      <w:lang w:val="zh-CN" w:eastAsia="zh-CN" w:bidi="zh-CN"/>
    </w:rPr>
  </w:style>
  <w:style w:type="character" w:customStyle="1" w:styleId="8pt">
    <w:name w:val="页眉或页脚 + 8 pt"/>
    <w:qFormat/>
    <w:rPr>
      <w:rFonts w:ascii="MingLiU" w:eastAsia="MingLiU" w:hAnsi="MingLiU" w:cs="MingLiU"/>
      <w:b/>
      <w:bCs/>
      <w:color w:val="000000"/>
      <w:spacing w:val="0"/>
      <w:w w:val="100"/>
      <w:position w:val="0"/>
      <w:sz w:val="16"/>
      <w:szCs w:val="16"/>
      <w:u w:val="none"/>
      <w:lang w:val="en-US" w:eastAsia="en-US" w:bidi="en-US"/>
    </w:rPr>
  </w:style>
  <w:style w:type="character" w:customStyle="1" w:styleId="30">
    <w:name w:val="正文文本 (3)_"/>
    <w:link w:val="31"/>
    <w:qFormat/>
    <w:rPr>
      <w:rFonts w:ascii="MingLiU" w:eastAsia="MingLiU" w:hAnsi="MingLiU" w:cs="MingLiU"/>
      <w:sz w:val="30"/>
      <w:szCs w:val="30"/>
      <w:u w:val="none"/>
    </w:rPr>
  </w:style>
  <w:style w:type="paragraph" w:customStyle="1" w:styleId="31">
    <w:name w:val="正文文本 (3)"/>
    <w:basedOn w:val="a"/>
    <w:link w:val="30"/>
    <w:qFormat/>
    <w:pPr>
      <w:shd w:val="clear" w:color="auto" w:fill="FFFFFF"/>
      <w:spacing w:before="3180" w:line="0" w:lineRule="atLeast"/>
    </w:pPr>
    <w:rPr>
      <w:rFonts w:ascii="MingLiU" w:eastAsia="MingLiU" w:hAnsi="MingLiU" w:cs="MingLiU"/>
      <w:sz w:val="30"/>
      <w:szCs w:val="30"/>
    </w:rPr>
  </w:style>
  <w:style w:type="character" w:customStyle="1" w:styleId="20">
    <w:name w:val="正文文本 (2)_"/>
    <w:link w:val="21"/>
    <w:qFormat/>
    <w:rPr>
      <w:rFonts w:ascii="MingLiU" w:eastAsia="MingLiU" w:hAnsi="MingLiU" w:cs="MingLiU"/>
      <w:sz w:val="26"/>
      <w:szCs w:val="26"/>
      <w:u w:val="none"/>
    </w:rPr>
  </w:style>
  <w:style w:type="paragraph" w:customStyle="1" w:styleId="21">
    <w:name w:val="正文文本 (2)1"/>
    <w:basedOn w:val="a"/>
    <w:link w:val="20"/>
    <w:qFormat/>
    <w:pPr>
      <w:shd w:val="clear" w:color="auto" w:fill="FFFFFF"/>
      <w:spacing w:after="240" w:line="0" w:lineRule="atLeast"/>
      <w:ind w:hanging="460"/>
      <w:jc w:val="center"/>
    </w:pPr>
    <w:rPr>
      <w:rFonts w:ascii="MingLiU" w:eastAsia="MingLiU" w:hAnsi="MingLiU" w:cs="MingLiU"/>
      <w:sz w:val="26"/>
      <w:szCs w:val="26"/>
    </w:rPr>
  </w:style>
  <w:style w:type="character" w:customStyle="1" w:styleId="22">
    <w:name w:val="正文文本 (2)"/>
    <w:qFormat/>
    <w:rPr>
      <w:rFonts w:ascii="MingLiU" w:eastAsia="MingLiU" w:hAnsi="MingLiU" w:cs="MingLiU"/>
      <w:color w:val="000000"/>
      <w:spacing w:val="0"/>
      <w:w w:val="100"/>
      <w:position w:val="0"/>
      <w:sz w:val="26"/>
      <w:szCs w:val="26"/>
      <w:u w:val="none"/>
      <w:lang w:val="en-US" w:eastAsia="en-US" w:bidi="en-US"/>
    </w:rPr>
  </w:style>
  <w:style w:type="character" w:customStyle="1" w:styleId="23">
    <w:name w:val="标题 #2_"/>
    <w:link w:val="24"/>
    <w:qFormat/>
    <w:rPr>
      <w:rFonts w:ascii="MingLiU" w:eastAsia="MingLiU" w:hAnsi="MingLiU" w:cs="MingLiU"/>
      <w:spacing w:val="0"/>
      <w:sz w:val="52"/>
      <w:szCs w:val="52"/>
      <w:u w:val="none"/>
    </w:rPr>
  </w:style>
  <w:style w:type="paragraph" w:customStyle="1" w:styleId="24">
    <w:name w:val="标题 #2"/>
    <w:basedOn w:val="a"/>
    <w:link w:val="23"/>
    <w:qFormat/>
    <w:pPr>
      <w:shd w:val="clear" w:color="auto" w:fill="FFFFFF"/>
      <w:spacing w:after="900" w:line="0" w:lineRule="atLeast"/>
      <w:jc w:val="center"/>
      <w:outlineLvl w:val="1"/>
    </w:pPr>
    <w:rPr>
      <w:rFonts w:ascii="MingLiU" w:eastAsia="MingLiU" w:hAnsi="MingLiU" w:cs="MingLiU"/>
      <w:sz w:val="52"/>
      <w:szCs w:val="52"/>
    </w:rPr>
  </w:style>
  <w:style w:type="character" w:customStyle="1" w:styleId="40">
    <w:name w:val="正文文本 (4)_"/>
    <w:link w:val="41"/>
    <w:qFormat/>
    <w:rPr>
      <w:rFonts w:ascii="MingLiU" w:eastAsia="MingLiU" w:hAnsi="MingLiU" w:cs="MingLiU"/>
      <w:b/>
      <w:bCs/>
      <w:spacing w:val="0"/>
      <w:sz w:val="26"/>
      <w:szCs w:val="26"/>
      <w:u w:val="none"/>
    </w:rPr>
  </w:style>
  <w:style w:type="paragraph" w:customStyle="1" w:styleId="41">
    <w:name w:val="正文文本 (4)"/>
    <w:basedOn w:val="a"/>
    <w:link w:val="40"/>
    <w:qFormat/>
    <w:pPr>
      <w:shd w:val="clear" w:color="auto" w:fill="FFFFFF"/>
      <w:spacing w:line="624" w:lineRule="exact"/>
      <w:ind w:firstLine="600"/>
      <w:jc w:val="distribute"/>
    </w:pPr>
    <w:rPr>
      <w:rFonts w:ascii="MingLiU" w:eastAsia="MingLiU" w:hAnsi="MingLiU" w:cs="MingLiU"/>
      <w:b/>
      <w:bCs/>
      <w:sz w:val="26"/>
      <w:szCs w:val="26"/>
    </w:rPr>
  </w:style>
  <w:style w:type="character" w:customStyle="1" w:styleId="4Calibri">
    <w:name w:val="正文文本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32">
    <w:name w:val="标题 #3_"/>
    <w:link w:val="33"/>
    <w:qFormat/>
    <w:rPr>
      <w:rFonts w:ascii="MingLiU" w:eastAsia="MingLiU" w:hAnsi="MingLiU" w:cs="MingLiU"/>
      <w:sz w:val="32"/>
      <w:szCs w:val="32"/>
      <w:u w:val="none"/>
    </w:rPr>
  </w:style>
  <w:style w:type="paragraph" w:customStyle="1" w:styleId="33">
    <w:name w:val="标题 #3"/>
    <w:basedOn w:val="a"/>
    <w:link w:val="32"/>
    <w:qFormat/>
    <w:pPr>
      <w:shd w:val="clear" w:color="auto" w:fill="FFFFFF"/>
      <w:spacing w:before="480" w:after="600" w:line="0" w:lineRule="atLeast"/>
      <w:ind w:hanging="460"/>
      <w:jc w:val="distribute"/>
      <w:outlineLvl w:val="2"/>
    </w:pPr>
    <w:rPr>
      <w:rFonts w:ascii="MingLiU" w:eastAsia="MingLiU" w:hAnsi="MingLiU" w:cs="MingLiU"/>
      <w:sz w:val="32"/>
      <w:szCs w:val="32"/>
    </w:rPr>
  </w:style>
  <w:style w:type="character" w:customStyle="1" w:styleId="50">
    <w:name w:val="正文文本 (5)_"/>
    <w:link w:val="51"/>
    <w:qFormat/>
    <w:rPr>
      <w:rFonts w:ascii="MingLiU" w:eastAsia="MingLiU" w:hAnsi="MingLiU" w:cs="MingLiU"/>
      <w:b/>
      <w:bCs/>
      <w:spacing w:val="-10"/>
      <w:sz w:val="28"/>
      <w:szCs w:val="28"/>
      <w:u w:val="none"/>
    </w:rPr>
  </w:style>
  <w:style w:type="paragraph" w:customStyle="1" w:styleId="51">
    <w:name w:val="正文文本 (5)"/>
    <w:basedOn w:val="a"/>
    <w:link w:val="50"/>
    <w:qFormat/>
    <w:pPr>
      <w:shd w:val="clear" w:color="auto" w:fill="FFFFFF"/>
      <w:spacing w:line="619" w:lineRule="exact"/>
      <w:ind w:hanging="460"/>
      <w:jc w:val="distribute"/>
    </w:pPr>
    <w:rPr>
      <w:rFonts w:ascii="MingLiU" w:eastAsia="MingLiU" w:hAnsi="MingLiU" w:cs="MingLiU"/>
      <w:b/>
      <w:bCs/>
      <w:spacing w:val="-10"/>
      <w:sz w:val="28"/>
      <w:szCs w:val="28"/>
    </w:rPr>
  </w:style>
  <w:style w:type="character" w:customStyle="1" w:styleId="513pt">
    <w:name w:val="正文文本 (5) + 13 pt"/>
    <w:qFormat/>
    <w:rPr>
      <w:rFonts w:ascii="MingLiU" w:eastAsia="MingLiU" w:hAnsi="MingLiU" w:cs="MingLiU"/>
      <w:b/>
      <w:bCs/>
      <w:color w:val="000000"/>
      <w:spacing w:val="0"/>
      <w:w w:val="100"/>
      <w:position w:val="0"/>
      <w:sz w:val="26"/>
      <w:szCs w:val="26"/>
      <w:u w:val="none"/>
      <w:lang w:val="zh-CN" w:eastAsia="zh-CN" w:bidi="zh-CN"/>
    </w:rPr>
  </w:style>
  <w:style w:type="character" w:customStyle="1" w:styleId="6">
    <w:name w:val="正文文本 (6)_"/>
    <w:link w:val="61"/>
    <w:qFormat/>
    <w:rPr>
      <w:rFonts w:ascii="MingLiU" w:eastAsia="MingLiU" w:hAnsi="MingLiU" w:cs="MingLiU"/>
      <w:spacing w:val="20"/>
      <w:sz w:val="26"/>
      <w:szCs w:val="26"/>
      <w:u w:val="none"/>
    </w:rPr>
  </w:style>
  <w:style w:type="paragraph" w:customStyle="1" w:styleId="61">
    <w:name w:val="正文文本 (6)1"/>
    <w:basedOn w:val="a"/>
    <w:link w:val="6"/>
    <w:qFormat/>
    <w:pPr>
      <w:shd w:val="clear" w:color="auto" w:fill="FFFFFF"/>
      <w:spacing w:before="960" w:after="840" w:line="0" w:lineRule="atLeast"/>
      <w:jc w:val="distribute"/>
    </w:pPr>
    <w:rPr>
      <w:rFonts w:ascii="MingLiU" w:eastAsia="MingLiU" w:hAnsi="MingLiU" w:cs="MingLiU"/>
      <w:spacing w:val="20"/>
      <w:sz w:val="26"/>
      <w:szCs w:val="26"/>
    </w:rPr>
  </w:style>
  <w:style w:type="character" w:customStyle="1" w:styleId="60">
    <w:name w:val="正文文本 (6)"/>
    <w:qFormat/>
    <w:rPr>
      <w:rFonts w:ascii="MingLiU" w:eastAsia="MingLiU" w:hAnsi="MingLiU" w:cs="MingLiU"/>
      <w:color w:val="000000"/>
      <w:spacing w:val="20"/>
      <w:w w:val="100"/>
      <w:position w:val="0"/>
      <w:sz w:val="26"/>
      <w:szCs w:val="26"/>
      <w:u w:val="none"/>
      <w:lang w:val="zh-CN" w:eastAsia="zh-CN" w:bidi="zh-CN"/>
    </w:rPr>
  </w:style>
  <w:style w:type="character" w:customStyle="1" w:styleId="63">
    <w:name w:val="正文文本 (6)3"/>
    <w:qFormat/>
    <w:rPr>
      <w:rFonts w:ascii="MingLiU" w:eastAsia="MingLiU" w:hAnsi="MingLiU" w:cs="MingLiU"/>
      <w:color w:val="000000"/>
      <w:spacing w:val="20"/>
      <w:w w:val="100"/>
      <w:position w:val="0"/>
      <w:sz w:val="26"/>
      <w:szCs w:val="26"/>
      <w:u w:val="none"/>
    </w:rPr>
  </w:style>
  <w:style w:type="character" w:customStyle="1" w:styleId="62">
    <w:name w:val="正文文本 (6)2"/>
    <w:qFormat/>
    <w:rPr>
      <w:rFonts w:ascii="MingLiU" w:eastAsia="MingLiU" w:hAnsi="MingLiU" w:cs="MingLiU"/>
      <w:color w:val="000000"/>
      <w:spacing w:val="20"/>
      <w:w w:val="100"/>
      <w:position w:val="0"/>
      <w:sz w:val="26"/>
      <w:szCs w:val="26"/>
      <w:u w:val="none"/>
      <w:lang w:val="zh-CN" w:eastAsia="zh-CN" w:bidi="zh-CN"/>
    </w:rPr>
  </w:style>
  <w:style w:type="character" w:customStyle="1" w:styleId="42">
    <w:name w:val="标题 #4_"/>
    <w:link w:val="43"/>
    <w:qFormat/>
    <w:rPr>
      <w:rFonts w:ascii="MingLiU" w:eastAsia="MingLiU" w:hAnsi="MingLiU" w:cs="MingLiU"/>
      <w:b/>
      <w:bCs/>
      <w:spacing w:val="0"/>
      <w:sz w:val="26"/>
      <w:szCs w:val="26"/>
      <w:u w:val="none"/>
    </w:rPr>
  </w:style>
  <w:style w:type="paragraph" w:customStyle="1" w:styleId="43">
    <w:name w:val="标题 #4"/>
    <w:basedOn w:val="a"/>
    <w:link w:val="42"/>
    <w:qFormat/>
    <w:pPr>
      <w:shd w:val="clear" w:color="auto" w:fill="FFFFFF"/>
      <w:spacing w:line="624" w:lineRule="exact"/>
      <w:jc w:val="distribute"/>
      <w:outlineLvl w:val="3"/>
    </w:pPr>
    <w:rPr>
      <w:rFonts w:ascii="MingLiU" w:eastAsia="MingLiU" w:hAnsi="MingLiU" w:cs="MingLiU"/>
      <w:b/>
      <w:bCs/>
      <w:sz w:val="26"/>
      <w:szCs w:val="26"/>
    </w:rPr>
  </w:style>
  <w:style w:type="character" w:customStyle="1" w:styleId="210pt">
    <w:name w:val="正文文本 (2) + 10 pt"/>
    <w:qFormat/>
    <w:rPr>
      <w:rFonts w:ascii="MingLiU" w:eastAsia="MingLiU" w:hAnsi="MingLiU" w:cs="MingLiU"/>
      <w:color w:val="000000"/>
      <w:spacing w:val="0"/>
      <w:w w:val="100"/>
      <w:position w:val="0"/>
      <w:sz w:val="20"/>
      <w:szCs w:val="20"/>
      <w:u w:val="none"/>
      <w:lang w:val="zh-CN" w:eastAsia="zh-CN" w:bidi="zh-CN"/>
    </w:rPr>
  </w:style>
  <w:style w:type="character" w:customStyle="1" w:styleId="2Calibri">
    <w:name w:val="正文文本 (2) + Calibri"/>
    <w:qFormat/>
    <w:rPr>
      <w:rFonts w:ascii="Calibri" w:eastAsia="Calibri" w:hAnsi="Calibri" w:cs="Calibri"/>
      <w:b/>
      <w:bCs/>
      <w:color w:val="000000"/>
      <w:spacing w:val="0"/>
      <w:w w:val="100"/>
      <w:position w:val="0"/>
      <w:sz w:val="20"/>
      <w:szCs w:val="20"/>
      <w:u w:val="none"/>
      <w:lang w:val="en-US" w:eastAsia="en-US" w:bidi="en-US"/>
    </w:rPr>
  </w:style>
  <w:style w:type="character" w:customStyle="1" w:styleId="44">
    <w:name w:val="正文文本 (4) + 非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410">
    <w:name w:val="正文文本 (4) + 非粗体1"/>
    <w:qFormat/>
    <w:rPr>
      <w:rFonts w:ascii="MingLiU" w:eastAsia="MingLiU" w:hAnsi="MingLiU" w:cs="MingLiU"/>
      <w:b/>
      <w:bCs/>
      <w:color w:val="000000"/>
      <w:spacing w:val="0"/>
      <w:w w:val="100"/>
      <w:position w:val="0"/>
      <w:sz w:val="26"/>
      <w:szCs w:val="26"/>
      <w:u w:val="none"/>
      <w:lang w:val="en-US" w:eastAsia="en-US" w:bidi="en-US"/>
    </w:rPr>
  </w:style>
  <w:style w:type="character" w:customStyle="1" w:styleId="42pt">
    <w:name w:val="正文文本 (4) + 间距 2 pt"/>
    <w:qFormat/>
    <w:rPr>
      <w:rFonts w:ascii="MingLiU" w:eastAsia="MingLiU" w:hAnsi="MingLiU" w:cs="MingLiU"/>
      <w:b/>
      <w:bCs/>
      <w:color w:val="000000"/>
      <w:spacing w:val="50"/>
      <w:w w:val="100"/>
      <w:position w:val="0"/>
      <w:sz w:val="26"/>
      <w:szCs w:val="26"/>
      <w:u w:val="none"/>
      <w:lang w:val="zh-CN" w:eastAsia="zh-CN" w:bidi="zh-CN"/>
    </w:rPr>
  </w:style>
  <w:style w:type="character" w:customStyle="1" w:styleId="47pt">
    <w:name w:val="正文文本 (4) + 7 pt"/>
    <w:qFormat/>
    <w:rPr>
      <w:rFonts w:ascii="MingLiU" w:eastAsia="MingLiU" w:hAnsi="MingLiU" w:cs="MingLiU"/>
      <w:b/>
      <w:bCs/>
      <w:color w:val="000000"/>
      <w:spacing w:val="0"/>
      <w:w w:val="100"/>
      <w:position w:val="0"/>
      <w:sz w:val="14"/>
      <w:szCs w:val="14"/>
      <w:u w:val="none"/>
      <w:lang w:val="zh-CN" w:eastAsia="zh-CN" w:bidi="zh-CN"/>
    </w:rPr>
  </w:style>
  <w:style w:type="character" w:customStyle="1" w:styleId="ae">
    <w:name w:val="表格标题_"/>
    <w:link w:val="af"/>
    <w:qFormat/>
    <w:rPr>
      <w:rFonts w:ascii="MingLiU" w:eastAsia="MingLiU" w:hAnsi="MingLiU" w:cs="MingLiU"/>
      <w:sz w:val="26"/>
      <w:szCs w:val="26"/>
      <w:u w:val="none"/>
    </w:rPr>
  </w:style>
  <w:style w:type="paragraph" w:customStyle="1" w:styleId="af">
    <w:name w:val="表格标题"/>
    <w:basedOn w:val="a"/>
    <w:link w:val="ae"/>
    <w:qFormat/>
    <w:pPr>
      <w:shd w:val="clear" w:color="auto" w:fill="FFFFFF"/>
      <w:spacing w:line="0" w:lineRule="atLeast"/>
    </w:pPr>
    <w:rPr>
      <w:rFonts w:ascii="MingLiU" w:eastAsia="MingLiU" w:hAnsi="MingLiU" w:cs="MingLiU"/>
      <w:sz w:val="26"/>
      <w:szCs w:val="26"/>
    </w:rPr>
  </w:style>
  <w:style w:type="character" w:customStyle="1" w:styleId="295pt">
    <w:name w:val="正文文本 (2) + 9.5 pt"/>
    <w:qFormat/>
    <w:rPr>
      <w:rFonts w:ascii="MingLiU" w:eastAsia="MingLiU" w:hAnsi="MingLiU" w:cs="MingLiU"/>
      <w:color w:val="000000"/>
      <w:spacing w:val="20"/>
      <w:w w:val="100"/>
      <w:position w:val="0"/>
      <w:sz w:val="19"/>
      <w:szCs w:val="19"/>
      <w:u w:val="none"/>
      <w:lang w:val="zh-CN" w:eastAsia="zh-CN" w:bidi="zh-CN"/>
    </w:rPr>
  </w:style>
  <w:style w:type="character" w:customStyle="1" w:styleId="295pt4">
    <w:name w:val="正文文本 (2) + 9.5 pt4"/>
    <w:qFormat/>
    <w:rPr>
      <w:rFonts w:ascii="MingLiU" w:eastAsia="MingLiU" w:hAnsi="MingLiU" w:cs="MingLiU"/>
      <w:color w:val="000000"/>
      <w:spacing w:val="0"/>
      <w:w w:val="100"/>
      <w:position w:val="0"/>
      <w:sz w:val="19"/>
      <w:szCs w:val="19"/>
      <w:u w:val="none"/>
      <w:lang w:val="en-US" w:eastAsia="en-US" w:bidi="en-US"/>
    </w:rPr>
  </w:style>
  <w:style w:type="character" w:customStyle="1" w:styleId="295pt3">
    <w:name w:val="正文文本 (2) + 9.5 pt3"/>
    <w:qFormat/>
    <w:rPr>
      <w:rFonts w:ascii="MingLiU" w:eastAsia="MingLiU" w:hAnsi="MingLiU" w:cs="MingLiU"/>
      <w:color w:val="000000"/>
      <w:spacing w:val="0"/>
      <w:w w:val="100"/>
      <w:position w:val="0"/>
      <w:sz w:val="19"/>
      <w:szCs w:val="19"/>
      <w:u w:val="none"/>
      <w:lang w:val="en-US" w:eastAsia="en-US" w:bidi="en-US"/>
    </w:rPr>
  </w:style>
  <w:style w:type="character" w:customStyle="1" w:styleId="25pt">
    <w:name w:val="正文文本 (2) + 间距 5 pt"/>
    <w:qFormat/>
    <w:rPr>
      <w:rFonts w:ascii="MingLiU" w:eastAsia="MingLiU" w:hAnsi="MingLiU" w:cs="MingLiU"/>
      <w:color w:val="000000"/>
      <w:spacing w:val="110"/>
      <w:w w:val="100"/>
      <w:position w:val="0"/>
      <w:sz w:val="26"/>
      <w:szCs w:val="26"/>
      <w:u w:val="none"/>
      <w:lang w:val="zh-CN" w:eastAsia="zh-CN" w:bidi="zh-CN"/>
    </w:rPr>
  </w:style>
  <w:style w:type="character" w:customStyle="1" w:styleId="26pt">
    <w:name w:val="正文文本 (2) + 6 pt"/>
    <w:qFormat/>
    <w:rPr>
      <w:rFonts w:ascii="MingLiU" w:eastAsia="MingLiU" w:hAnsi="MingLiU" w:cs="MingLiU"/>
      <w:color w:val="000000"/>
      <w:spacing w:val="0"/>
      <w:w w:val="100"/>
      <w:position w:val="0"/>
      <w:sz w:val="12"/>
      <w:szCs w:val="12"/>
      <w:u w:val="none"/>
      <w:lang w:val="zh-CN" w:eastAsia="zh-CN" w:bidi="zh-CN"/>
    </w:rPr>
  </w:style>
  <w:style w:type="character" w:customStyle="1" w:styleId="210pt1">
    <w:name w:val="正文文本 (2) + 10 pt1"/>
    <w:qFormat/>
    <w:rPr>
      <w:rFonts w:ascii="MingLiU" w:eastAsia="MingLiU" w:hAnsi="MingLiU" w:cs="MingLiU"/>
      <w:color w:val="000000"/>
      <w:spacing w:val="30"/>
      <w:w w:val="100"/>
      <w:position w:val="0"/>
      <w:sz w:val="20"/>
      <w:szCs w:val="20"/>
      <w:u w:val="none"/>
      <w:lang w:val="zh-CN" w:eastAsia="zh-CN" w:bidi="zh-CN"/>
    </w:rPr>
  </w:style>
  <w:style w:type="character" w:customStyle="1" w:styleId="4Calibri0">
    <w:name w:val="标题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25pt0">
    <w:name w:val="正文文本 (2) + 5 pt"/>
    <w:qFormat/>
    <w:rPr>
      <w:rFonts w:ascii="MingLiU" w:eastAsia="MingLiU" w:hAnsi="MingLiU" w:cs="MingLiU"/>
      <w:color w:val="000000"/>
      <w:spacing w:val="0"/>
      <w:w w:val="100"/>
      <w:position w:val="0"/>
      <w:sz w:val="10"/>
      <w:szCs w:val="10"/>
      <w:u w:val="none"/>
      <w:lang w:val="zh-CN" w:eastAsia="zh-CN" w:bidi="zh-CN"/>
    </w:rPr>
  </w:style>
  <w:style w:type="character" w:customStyle="1" w:styleId="45">
    <w:name w:val="标题 #4 + 非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af0">
    <w:name w:val="表格标题 + 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2Calibri2">
    <w:name w:val="正文文本 (2) + Calibri2"/>
    <w:qFormat/>
    <w:rPr>
      <w:rFonts w:ascii="Calibri" w:eastAsia="Calibri" w:hAnsi="Calibri" w:cs="Calibri"/>
      <w:b/>
      <w:bCs/>
      <w:i/>
      <w:iCs/>
      <w:color w:val="000000"/>
      <w:spacing w:val="0"/>
      <w:w w:val="100"/>
      <w:position w:val="0"/>
      <w:sz w:val="20"/>
      <w:szCs w:val="20"/>
      <w:u w:val="none"/>
      <w:lang w:val="zh-CN" w:eastAsia="zh-CN" w:bidi="zh-CN"/>
    </w:rPr>
  </w:style>
  <w:style w:type="character" w:customStyle="1" w:styleId="1pt">
    <w:name w:val="页眉或页脚 + 间距 1 pt"/>
    <w:qFormat/>
    <w:rPr>
      <w:rFonts w:ascii="MingLiU" w:eastAsia="MingLiU" w:hAnsi="MingLiU" w:cs="MingLiU"/>
      <w:color w:val="000000"/>
      <w:spacing w:val="30"/>
      <w:w w:val="100"/>
      <w:position w:val="0"/>
      <w:sz w:val="18"/>
      <w:szCs w:val="18"/>
      <w:u w:val="none"/>
      <w:lang w:val="zh-CN" w:eastAsia="zh-CN" w:bidi="zh-CN"/>
    </w:rPr>
  </w:style>
  <w:style w:type="character" w:customStyle="1" w:styleId="af1">
    <w:name w:val="图片标题_"/>
    <w:link w:val="13"/>
    <w:qFormat/>
    <w:rPr>
      <w:rFonts w:ascii="MingLiU" w:eastAsia="MingLiU" w:hAnsi="MingLiU" w:cs="MingLiU"/>
      <w:sz w:val="26"/>
      <w:szCs w:val="26"/>
      <w:u w:val="none"/>
      <w:lang w:val="en-US" w:eastAsia="en-US" w:bidi="en-US"/>
    </w:rPr>
  </w:style>
  <w:style w:type="paragraph" w:customStyle="1" w:styleId="13">
    <w:name w:val="图片标题1"/>
    <w:basedOn w:val="a"/>
    <w:link w:val="af1"/>
    <w:qFormat/>
    <w:pPr>
      <w:shd w:val="clear" w:color="auto" w:fill="FFFFFF"/>
      <w:spacing w:line="624" w:lineRule="exact"/>
      <w:jc w:val="distribute"/>
    </w:pPr>
    <w:rPr>
      <w:rFonts w:ascii="MingLiU" w:eastAsia="MingLiU" w:hAnsi="MingLiU" w:cs="MingLiU"/>
      <w:sz w:val="26"/>
      <w:szCs w:val="26"/>
      <w:lang w:val="en-US" w:eastAsia="en-US" w:bidi="en-US"/>
    </w:rPr>
  </w:style>
  <w:style w:type="character" w:customStyle="1" w:styleId="af2">
    <w:name w:val="图片标题"/>
    <w:qFormat/>
    <w:rPr>
      <w:rFonts w:ascii="MingLiU" w:eastAsia="MingLiU" w:hAnsi="MingLiU" w:cs="MingLiU"/>
      <w:color w:val="000000"/>
      <w:spacing w:val="0"/>
      <w:w w:val="100"/>
      <w:position w:val="0"/>
      <w:sz w:val="26"/>
      <w:szCs w:val="26"/>
      <w:u w:val="none"/>
      <w:lang w:val="en-US" w:eastAsia="en-US" w:bidi="en-US"/>
    </w:rPr>
  </w:style>
  <w:style w:type="character" w:customStyle="1" w:styleId="25">
    <w:name w:val="正文文本 (2) + 小型大写"/>
    <w:qFormat/>
    <w:rPr>
      <w:rFonts w:ascii="MingLiU" w:eastAsia="MingLiU" w:hAnsi="MingLiU" w:cs="MingLiU"/>
      <w:smallCaps/>
      <w:color w:val="000000"/>
      <w:spacing w:val="0"/>
      <w:w w:val="100"/>
      <w:position w:val="0"/>
      <w:sz w:val="26"/>
      <w:szCs w:val="26"/>
      <w:u w:val="none"/>
      <w:lang w:val="en-US" w:eastAsia="en-US" w:bidi="en-US"/>
    </w:rPr>
  </w:style>
  <w:style w:type="character" w:customStyle="1" w:styleId="420">
    <w:name w:val="标题 #4 (2)_"/>
    <w:link w:val="421"/>
    <w:qFormat/>
    <w:rPr>
      <w:rFonts w:ascii="MingLiU" w:eastAsia="MingLiU" w:hAnsi="MingLiU" w:cs="MingLiU"/>
      <w:sz w:val="26"/>
      <w:szCs w:val="26"/>
      <w:u w:val="none"/>
    </w:rPr>
  </w:style>
  <w:style w:type="paragraph" w:customStyle="1" w:styleId="421">
    <w:name w:val="标题 #4 (2)1"/>
    <w:basedOn w:val="a"/>
    <w:link w:val="420"/>
    <w:qFormat/>
    <w:pPr>
      <w:shd w:val="clear" w:color="auto" w:fill="FFFFFF"/>
      <w:spacing w:line="619" w:lineRule="exact"/>
      <w:jc w:val="distribute"/>
      <w:outlineLvl w:val="3"/>
    </w:pPr>
    <w:rPr>
      <w:rFonts w:ascii="MingLiU" w:eastAsia="MingLiU" w:hAnsi="MingLiU" w:cs="MingLiU"/>
      <w:sz w:val="26"/>
      <w:szCs w:val="26"/>
    </w:rPr>
  </w:style>
  <w:style w:type="character" w:customStyle="1" w:styleId="430">
    <w:name w:val="标题 #4 (3)_"/>
    <w:link w:val="431"/>
    <w:qFormat/>
    <w:rPr>
      <w:rFonts w:ascii="MingLiU" w:eastAsia="MingLiU" w:hAnsi="MingLiU" w:cs="MingLiU"/>
      <w:b/>
      <w:bCs/>
      <w:spacing w:val="-10"/>
      <w:sz w:val="28"/>
      <w:szCs w:val="28"/>
      <w:u w:val="none"/>
    </w:rPr>
  </w:style>
  <w:style w:type="paragraph" w:customStyle="1" w:styleId="431">
    <w:name w:val="标题 #4 (3)"/>
    <w:basedOn w:val="a"/>
    <w:link w:val="430"/>
    <w:qFormat/>
    <w:pPr>
      <w:shd w:val="clear" w:color="auto" w:fill="FFFFFF"/>
      <w:spacing w:line="624" w:lineRule="exact"/>
      <w:outlineLvl w:val="3"/>
    </w:pPr>
    <w:rPr>
      <w:rFonts w:ascii="MingLiU" w:eastAsia="MingLiU" w:hAnsi="MingLiU" w:cs="MingLiU"/>
      <w:b/>
      <w:bCs/>
      <w:spacing w:val="-10"/>
      <w:sz w:val="28"/>
      <w:szCs w:val="28"/>
    </w:rPr>
  </w:style>
  <w:style w:type="character" w:customStyle="1" w:styleId="4313pt">
    <w:name w:val="标题 #4 (3) + 13 pt"/>
    <w:qFormat/>
    <w:rPr>
      <w:rFonts w:ascii="MingLiU" w:eastAsia="MingLiU" w:hAnsi="MingLiU" w:cs="MingLiU"/>
      <w:b/>
      <w:bCs/>
      <w:color w:val="000000"/>
      <w:spacing w:val="0"/>
      <w:w w:val="100"/>
      <w:position w:val="0"/>
      <w:sz w:val="26"/>
      <w:szCs w:val="26"/>
      <w:u w:val="none"/>
      <w:lang w:val="en-US" w:eastAsia="en-US" w:bidi="en-US"/>
    </w:rPr>
  </w:style>
  <w:style w:type="character" w:customStyle="1" w:styleId="4313pt1">
    <w:name w:val="标题 #4 (3) + 13 pt1"/>
    <w:qFormat/>
    <w:rPr>
      <w:rFonts w:ascii="MingLiU" w:eastAsia="MingLiU" w:hAnsi="MingLiU" w:cs="MingLiU"/>
      <w:b/>
      <w:bCs/>
      <w:color w:val="000000"/>
      <w:spacing w:val="0"/>
      <w:w w:val="100"/>
      <w:position w:val="0"/>
      <w:sz w:val="26"/>
      <w:szCs w:val="26"/>
      <w:u w:val="none"/>
      <w:lang w:val="zh-CN" w:eastAsia="zh-CN" w:bidi="zh-CN"/>
    </w:rPr>
  </w:style>
  <w:style w:type="character" w:customStyle="1" w:styleId="214pt">
    <w:name w:val="正文文本 (2) + 14 pt"/>
    <w:qFormat/>
    <w:rPr>
      <w:rFonts w:ascii="MingLiU" w:eastAsia="MingLiU" w:hAnsi="MingLiU" w:cs="MingLiU"/>
      <w:b/>
      <w:bCs/>
      <w:color w:val="000000"/>
      <w:spacing w:val="-10"/>
      <w:w w:val="100"/>
      <w:position w:val="0"/>
      <w:sz w:val="28"/>
      <w:szCs w:val="28"/>
      <w:u w:val="none"/>
      <w:lang w:val="zh-CN" w:eastAsia="zh-CN" w:bidi="zh-CN"/>
    </w:rPr>
  </w:style>
  <w:style w:type="character" w:customStyle="1" w:styleId="220">
    <w:name w:val="正文文本 (2)2"/>
    <w:qFormat/>
    <w:rPr>
      <w:rFonts w:ascii="MingLiU" w:eastAsia="MingLiU" w:hAnsi="MingLiU" w:cs="MingLiU"/>
      <w:b/>
      <w:bCs/>
      <w:color w:val="000000"/>
      <w:spacing w:val="0"/>
      <w:w w:val="100"/>
      <w:position w:val="0"/>
      <w:sz w:val="26"/>
      <w:szCs w:val="26"/>
      <w:u w:val="none"/>
      <w:lang w:val="en-US" w:eastAsia="en-US" w:bidi="en-US"/>
    </w:rPr>
  </w:style>
  <w:style w:type="character" w:customStyle="1" w:styleId="422">
    <w:name w:val="标题 #4 (2)"/>
    <w:qFormat/>
    <w:rPr>
      <w:rFonts w:ascii="MingLiU" w:eastAsia="MingLiU" w:hAnsi="MingLiU" w:cs="MingLiU"/>
      <w:color w:val="000000"/>
      <w:spacing w:val="0"/>
      <w:w w:val="100"/>
      <w:position w:val="0"/>
      <w:sz w:val="26"/>
      <w:szCs w:val="26"/>
      <w:u w:val="none"/>
      <w:lang w:val="en-US" w:eastAsia="en-US" w:bidi="en-US"/>
    </w:rPr>
  </w:style>
  <w:style w:type="character" w:customStyle="1" w:styleId="513pt2">
    <w:name w:val="正文文本 (5) + 13 pt2"/>
    <w:qFormat/>
    <w:rPr>
      <w:rFonts w:ascii="MingLiU" w:eastAsia="MingLiU" w:hAnsi="MingLiU" w:cs="MingLiU"/>
      <w:b/>
      <w:bCs/>
      <w:color w:val="000000"/>
      <w:spacing w:val="0"/>
      <w:w w:val="100"/>
      <w:position w:val="0"/>
      <w:sz w:val="26"/>
      <w:szCs w:val="26"/>
      <w:u w:val="none"/>
      <w:lang w:val="en-US" w:eastAsia="en-US" w:bidi="en-US"/>
    </w:rPr>
  </w:style>
  <w:style w:type="character" w:customStyle="1" w:styleId="2Calibri1">
    <w:name w:val="正文文本 (2) + Calibri1"/>
    <w:qFormat/>
    <w:rPr>
      <w:rFonts w:ascii="Calibri" w:eastAsia="Calibri" w:hAnsi="Calibri" w:cs="Calibri"/>
      <w:b/>
      <w:bCs/>
      <w:color w:val="000000"/>
      <w:spacing w:val="0"/>
      <w:w w:val="100"/>
      <w:position w:val="0"/>
      <w:sz w:val="28"/>
      <w:szCs w:val="28"/>
      <w:u w:val="none"/>
      <w:lang w:val="en-US" w:eastAsia="en-US" w:bidi="en-US"/>
    </w:rPr>
  </w:style>
  <w:style w:type="character" w:customStyle="1" w:styleId="26">
    <w:name w:val="正文文本 (2) + 粗体"/>
    <w:qFormat/>
    <w:rPr>
      <w:rFonts w:ascii="MingLiU" w:eastAsia="MingLiU" w:hAnsi="MingLiU" w:cs="MingLiU"/>
      <w:b/>
      <w:bCs/>
      <w:color w:val="000000"/>
      <w:spacing w:val="0"/>
      <w:w w:val="100"/>
      <w:position w:val="0"/>
      <w:sz w:val="26"/>
      <w:szCs w:val="26"/>
      <w:u w:val="none"/>
      <w:lang w:val="zh-CN" w:eastAsia="zh-CN" w:bidi="zh-CN"/>
    </w:rPr>
  </w:style>
  <w:style w:type="character" w:customStyle="1" w:styleId="2-2pt">
    <w:name w:val="正文文本 (2)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7">
    <w:name w:val="正文文本 (7)_"/>
    <w:link w:val="71"/>
    <w:qFormat/>
    <w:rPr>
      <w:rFonts w:ascii="Calibri" w:eastAsia="Calibri" w:hAnsi="Calibri" w:cs="Calibri"/>
      <w:spacing w:val="-70"/>
      <w:w w:val="40"/>
      <w:sz w:val="148"/>
      <w:szCs w:val="148"/>
      <w:u w:val="none"/>
      <w:lang w:val="en-US" w:eastAsia="en-US" w:bidi="en-US"/>
    </w:rPr>
  </w:style>
  <w:style w:type="paragraph" w:customStyle="1" w:styleId="71">
    <w:name w:val="正文文本 (7)1"/>
    <w:basedOn w:val="a"/>
    <w:link w:val="7"/>
    <w:qFormat/>
    <w:pPr>
      <w:shd w:val="clear" w:color="auto" w:fill="FFFFFF"/>
      <w:spacing w:before="3360" w:after="360" w:line="0" w:lineRule="atLeast"/>
    </w:pPr>
    <w:rPr>
      <w:rFonts w:ascii="Calibri" w:eastAsia="Calibri" w:hAnsi="Calibri" w:cs="Calibri"/>
      <w:spacing w:val="-70"/>
      <w:w w:val="40"/>
      <w:sz w:val="148"/>
      <w:szCs w:val="148"/>
      <w:lang w:val="en-US" w:eastAsia="en-US" w:bidi="en-US"/>
    </w:rPr>
  </w:style>
  <w:style w:type="character" w:customStyle="1" w:styleId="70">
    <w:name w:val="正文文本 (7)"/>
    <w:qFormat/>
    <w:rPr>
      <w:rFonts w:ascii="Calibri" w:eastAsia="Calibri" w:hAnsi="Calibri" w:cs="Calibri"/>
      <w:color w:val="000000"/>
      <w:spacing w:val="-70"/>
      <w:w w:val="40"/>
      <w:position w:val="0"/>
      <w:sz w:val="148"/>
      <w:szCs w:val="148"/>
      <w:u w:val="none"/>
      <w:lang w:val="en-US" w:eastAsia="en-US" w:bidi="en-US"/>
    </w:rPr>
  </w:style>
  <w:style w:type="character" w:customStyle="1" w:styleId="8">
    <w:name w:val="正文文本 (8)_"/>
    <w:link w:val="81"/>
    <w:qFormat/>
    <w:rPr>
      <w:rFonts w:ascii="Gulim" w:eastAsia="Gulim" w:hAnsi="Gulim" w:cs="Gulim"/>
      <w:spacing w:val="-150"/>
      <w:sz w:val="106"/>
      <w:szCs w:val="106"/>
      <w:u w:val="none"/>
      <w:lang w:val="en-US" w:eastAsia="en-US" w:bidi="en-US"/>
    </w:rPr>
  </w:style>
  <w:style w:type="paragraph" w:customStyle="1" w:styleId="81">
    <w:name w:val="正文文本 (8)1"/>
    <w:basedOn w:val="a"/>
    <w:link w:val="8"/>
    <w:qFormat/>
    <w:pPr>
      <w:shd w:val="clear" w:color="auto" w:fill="FFFFFF"/>
      <w:spacing w:before="360" w:after="360" w:line="0" w:lineRule="atLeast"/>
    </w:pPr>
    <w:rPr>
      <w:rFonts w:ascii="Gulim" w:eastAsia="Gulim" w:hAnsi="Gulim" w:cs="Gulim"/>
      <w:spacing w:val="-150"/>
      <w:sz w:val="106"/>
      <w:szCs w:val="106"/>
      <w:lang w:val="en-US" w:eastAsia="en-US" w:bidi="en-US"/>
    </w:rPr>
  </w:style>
  <w:style w:type="character" w:customStyle="1" w:styleId="80">
    <w:name w:val="正文文本 (8)"/>
    <w:qFormat/>
    <w:rPr>
      <w:rFonts w:ascii="Gulim" w:eastAsia="Gulim" w:hAnsi="Gulim" w:cs="Gulim"/>
      <w:color w:val="000000"/>
      <w:spacing w:val="-150"/>
      <w:w w:val="100"/>
      <w:position w:val="0"/>
      <w:sz w:val="106"/>
      <w:szCs w:val="106"/>
      <w:u w:val="none"/>
      <w:lang w:val="en-US" w:eastAsia="en-US" w:bidi="en-US"/>
    </w:rPr>
  </w:style>
  <w:style w:type="character" w:customStyle="1" w:styleId="3Exact">
    <w:name w:val="图片标题 (3) Exact"/>
    <w:link w:val="34"/>
    <w:qFormat/>
    <w:rPr>
      <w:rFonts w:ascii="MingLiU" w:eastAsia="MingLiU" w:hAnsi="MingLiU" w:cs="MingLiU"/>
      <w:sz w:val="15"/>
      <w:szCs w:val="15"/>
      <w:u w:val="none"/>
    </w:rPr>
  </w:style>
  <w:style w:type="paragraph" w:customStyle="1" w:styleId="34">
    <w:name w:val="图片标题 (3)"/>
    <w:basedOn w:val="a"/>
    <w:link w:val="3Exact"/>
    <w:qFormat/>
    <w:pPr>
      <w:shd w:val="clear" w:color="auto" w:fill="FFFFFF"/>
      <w:spacing w:line="0" w:lineRule="atLeast"/>
    </w:pPr>
    <w:rPr>
      <w:rFonts w:ascii="MingLiU" w:eastAsia="MingLiU" w:hAnsi="MingLiU" w:cs="MingLiU"/>
      <w:sz w:val="15"/>
      <w:szCs w:val="15"/>
    </w:rPr>
  </w:style>
  <w:style w:type="character" w:customStyle="1" w:styleId="3Exact1">
    <w:name w:val="图片标题 (3) Exact1"/>
    <w:qFormat/>
    <w:rPr>
      <w:rFonts w:ascii="MingLiU" w:eastAsia="MingLiU" w:hAnsi="MingLiU" w:cs="MingLiU"/>
      <w:color w:val="000000"/>
      <w:spacing w:val="0"/>
      <w:w w:val="100"/>
      <w:position w:val="0"/>
      <w:sz w:val="15"/>
      <w:szCs w:val="15"/>
      <w:u w:val="none"/>
      <w:lang w:val="zh-CN" w:eastAsia="zh-CN" w:bidi="zh-CN"/>
    </w:rPr>
  </w:style>
  <w:style w:type="character" w:customStyle="1" w:styleId="4Exact">
    <w:name w:val="图片标题 (4) Exact"/>
    <w:qFormat/>
    <w:rPr>
      <w:rFonts w:ascii="MingLiU" w:eastAsia="MingLiU" w:hAnsi="MingLiU" w:cs="MingLiU"/>
      <w:sz w:val="26"/>
      <w:szCs w:val="26"/>
      <w:u w:val="none"/>
    </w:rPr>
  </w:style>
  <w:style w:type="character" w:customStyle="1" w:styleId="5Exact">
    <w:name w:val="图片标题 (5) Exact"/>
    <w:link w:val="52"/>
    <w:qFormat/>
    <w:rPr>
      <w:rFonts w:ascii="MingLiU" w:eastAsia="MingLiU" w:hAnsi="MingLiU" w:cs="MingLiU"/>
      <w:sz w:val="30"/>
      <w:szCs w:val="30"/>
      <w:u w:val="none"/>
      <w:lang w:val="en-US" w:eastAsia="en-US" w:bidi="en-US"/>
    </w:rPr>
  </w:style>
  <w:style w:type="paragraph" w:customStyle="1" w:styleId="52">
    <w:name w:val="图片标题 (5)"/>
    <w:basedOn w:val="a"/>
    <w:link w:val="5Exact"/>
    <w:qFormat/>
    <w:pPr>
      <w:shd w:val="clear" w:color="auto" w:fill="FFFFFF"/>
      <w:spacing w:line="0" w:lineRule="atLeast"/>
    </w:pPr>
    <w:rPr>
      <w:rFonts w:ascii="MingLiU" w:eastAsia="MingLiU" w:hAnsi="MingLiU" w:cs="MingLiU"/>
      <w:sz w:val="30"/>
      <w:szCs w:val="30"/>
      <w:lang w:val="en-US" w:eastAsia="en-US" w:bidi="en-US"/>
    </w:rPr>
  </w:style>
  <w:style w:type="character" w:customStyle="1" w:styleId="5Exact1">
    <w:name w:val="图片标题 (5) Exact1"/>
    <w:qFormat/>
    <w:rPr>
      <w:rFonts w:ascii="MingLiU" w:eastAsia="MingLiU" w:hAnsi="MingLiU" w:cs="MingLiU"/>
      <w:color w:val="000000"/>
      <w:spacing w:val="0"/>
      <w:w w:val="100"/>
      <w:position w:val="0"/>
      <w:sz w:val="30"/>
      <w:szCs w:val="30"/>
      <w:u w:val="none"/>
      <w:lang w:val="en-US" w:eastAsia="en-US" w:bidi="en-US"/>
    </w:rPr>
  </w:style>
  <w:style w:type="character" w:customStyle="1" w:styleId="6Exact">
    <w:name w:val="图片标题 (6) Exact"/>
    <w:link w:val="64"/>
    <w:qFormat/>
    <w:rPr>
      <w:rFonts w:ascii="MingLiU" w:eastAsia="MingLiU" w:hAnsi="MingLiU" w:cs="MingLiU"/>
      <w:spacing w:val="10"/>
      <w:sz w:val="18"/>
      <w:szCs w:val="18"/>
      <w:u w:val="none"/>
    </w:rPr>
  </w:style>
  <w:style w:type="paragraph" w:customStyle="1" w:styleId="64">
    <w:name w:val="图片标题 (6)"/>
    <w:basedOn w:val="a"/>
    <w:link w:val="6Exact"/>
    <w:qFormat/>
    <w:pPr>
      <w:shd w:val="clear" w:color="auto" w:fill="FFFFFF"/>
      <w:spacing w:line="0" w:lineRule="atLeast"/>
    </w:pPr>
    <w:rPr>
      <w:rFonts w:ascii="MingLiU" w:eastAsia="MingLiU" w:hAnsi="MingLiU" w:cs="MingLiU"/>
      <w:spacing w:val="10"/>
      <w:sz w:val="18"/>
      <w:szCs w:val="18"/>
    </w:rPr>
  </w:style>
  <w:style w:type="character" w:customStyle="1" w:styleId="6Exact1">
    <w:name w:val="图片标题 (6) Exact1"/>
    <w:qFormat/>
    <w:rPr>
      <w:rFonts w:ascii="MingLiU" w:eastAsia="MingLiU" w:hAnsi="MingLiU" w:cs="MingLiU"/>
      <w:color w:val="FFFFFF"/>
      <w:spacing w:val="10"/>
      <w:w w:val="100"/>
      <w:position w:val="0"/>
      <w:sz w:val="18"/>
      <w:szCs w:val="18"/>
      <w:u w:val="none"/>
      <w:lang w:val="zh-CN" w:eastAsia="zh-CN" w:bidi="zh-CN"/>
    </w:rPr>
  </w:style>
  <w:style w:type="character" w:customStyle="1" w:styleId="27">
    <w:name w:val="表格标题 (2)_"/>
    <w:link w:val="28"/>
    <w:qFormat/>
    <w:rPr>
      <w:rFonts w:ascii="MingLiU" w:eastAsia="MingLiU" w:hAnsi="MingLiU" w:cs="MingLiU"/>
      <w:spacing w:val="-10"/>
      <w:sz w:val="18"/>
      <w:szCs w:val="18"/>
      <w:u w:val="none"/>
    </w:rPr>
  </w:style>
  <w:style w:type="paragraph" w:customStyle="1" w:styleId="28">
    <w:name w:val="表格标题 (2)"/>
    <w:basedOn w:val="a"/>
    <w:link w:val="27"/>
    <w:qFormat/>
    <w:pPr>
      <w:shd w:val="clear" w:color="auto" w:fill="FFFFFF"/>
      <w:spacing w:line="0" w:lineRule="atLeast"/>
    </w:pPr>
    <w:rPr>
      <w:rFonts w:ascii="MingLiU" w:eastAsia="MingLiU" w:hAnsi="MingLiU" w:cs="MingLiU"/>
      <w:spacing w:val="-10"/>
      <w:sz w:val="18"/>
      <w:szCs w:val="18"/>
    </w:rPr>
  </w:style>
  <w:style w:type="character" w:customStyle="1" w:styleId="25pt1">
    <w:name w:val="表格标题 (2) + 5 pt"/>
    <w:qFormat/>
    <w:rPr>
      <w:rFonts w:ascii="MingLiU" w:eastAsia="MingLiU" w:hAnsi="MingLiU" w:cs="MingLiU"/>
      <w:color w:val="000000"/>
      <w:spacing w:val="0"/>
      <w:w w:val="100"/>
      <w:position w:val="0"/>
      <w:sz w:val="10"/>
      <w:szCs w:val="10"/>
      <w:u w:val="none"/>
      <w:lang w:val="en-US" w:eastAsia="en-US" w:bidi="en-US"/>
    </w:rPr>
  </w:style>
  <w:style w:type="character" w:customStyle="1" w:styleId="20pt">
    <w:name w:val="表格标题 (2) + 间距 0 pt"/>
    <w:qFormat/>
    <w:rPr>
      <w:rFonts w:ascii="MingLiU" w:eastAsia="MingLiU" w:hAnsi="MingLiU" w:cs="MingLiU"/>
      <w:color w:val="000000"/>
      <w:spacing w:val="0"/>
      <w:w w:val="100"/>
      <w:position w:val="0"/>
      <w:sz w:val="18"/>
      <w:szCs w:val="18"/>
      <w:u w:val="none"/>
      <w:lang w:val="en-US" w:eastAsia="en-US" w:bidi="en-US"/>
    </w:rPr>
  </w:style>
  <w:style w:type="character" w:customStyle="1" w:styleId="20pt3">
    <w:name w:val="表格标题 (2) + 间距 0 pt3"/>
    <w:qFormat/>
    <w:rPr>
      <w:rFonts w:ascii="MingLiU" w:eastAsia="MingLiU" w:hAnsi="MingLiU" w:cs="MingLiU"/>
      <w:color w:val="000000"/>
      <w:spacing w:val="0"/>
      <w:w w:val="100"/>
      <w:position w:val="0"/>
      <w:sz w:val="18"/>
      <w:szCs w:val="18"/>
      <w:u w:val="none"/>
      <w:lang w:val="zh-CN" w:eastAsia="zh-CN" w:bidi="zh-CN"/>
    </w:rPr>
  </w:style>
  <w:style w:type="character" w:customStyle="1" w:styleId="20pt2">
    <w:name w:val="表格标题 (2) + 间距 0 pt2"/>
    <w:qFormat/>
    <w:rPr>
      <w:rFonts w:ascii="MingLiU" w:eastAsia="MingLiU" w:hAnsi="MingLiU" w:cs="MingLiU"/>
      <w:color w:val="000000"/>
      <w:spacing w:val="0"/>
      <w:w w:val="100"/>
      <w:position w:val="0"/>
      <w:sz w:val="18"/>
      <w:szCs w:val="18"/>
      <w:u w:val="none"/>
      <w:lang w:val="en-US" w:eastAsia="en-US" w:bidi="en-US"/>
    </w:rPr>
  </w:style>
  <w:style w:type="character" w:customStyle="1" w:styleId="25pt3">
    <w:name w:val="表格标题 (2) + 5 pt3"/>
    <w:qFormat/>
    <w:rPr>
      <w:rFonts w:ascii="MingLiU" w:eastAsia="MingLiU" w:hAnsi="MingLiU" w:cs="MingLiU"/>
      <w:color w:val="000000"/>
      <w:spacing w:val="0"/>
      <w:w w:val="100"/>
      <w:position w:val="0"/>
      <w:sz w:val="10"/>
      <w:szCs w:val="10"/>
      <w:u w:val="none"/>
      <w:lang w:val="en-US" w:eastAsia="en-US" w:bidi="en-US"/>
    </w:rPr>
  </w:style>
  <w:style w:type="character" w:customStyle="1" w:styleId="25pt2">
    <w:name w:val="表格标题 (2) + 5 pt2"/>
    <w:qFormat/>
    <w:rPr>
      <w:rFonts w:ascii="MingLiU" w:eastAsia="MingLiU" w:hAnsi="MingLiU" w:cs="MingLiU"/>
      <w:color w:val="000000"/>
      <w:spacing w:val="0"/>
      <w:w w:val="100"/>
      <w:position w:val="0"/>
      <w:sz w:val="10"/>
      <w:szCs w:val="10"/>
      <w:u w:val="none"/>
      <w:lang w:val="en-US" w:eastAsia="en-US" w:bidi="en-US"/>
    </w:rPr>
  </w:style>
  <w:style w:type="character" w:customStyle="1" w:styleId="275pt">
    <w:name w:val="正文文本 (2) + 7.5 pt"/>
    <w:qFormat/>
    <w:rPr>
      <w:rFonts w:ascii="MingLiU" w:eastAsia="MingLiU" w:hAnsi="MingLiU" w:cs="MingLiU"/>
      <w:b/>
      <w:bCs/>
      <w:color w:val="000000"/>
      <w:spacing w:val="20"/>
      <w:w w:val="100"/>
      <w:position w:val="0"/>
      <w:sz w:val="15"/>
      <w:szCs w:val="15"/>
      <w:u w:val="none"/>
      <w:lang w:val="zh-CN" w:eastAsia="zh-CN" w:bidi="zh-CN"/>
    </w:rPr>
  </w:style>
  <w:style w:type="character" w:customStyle="1" w:styleId="2TimesNewRoman">
    <w:name w:val="正文文本 (2) + Times New Roman"/>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11">
    <w:name w:val="正文文本 (2) + Times New Roman11"/>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10">
    <w:name w:val="正文文本 (2) + Times New Roman10"/>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9">
    <w:name w:val="正文文本 (2) + Times New Roman9"/>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8">
    <w:name w:val="正文文本 (2) + Times New Roman8"/>
    <w:qFormat/>
    <w:rPr>
      <w:rFonts w:ascii="Times New Roman" w:eastAsia="Times New Roman" w:hAnsi="Times New Roman" w:cs="Times New Roman"/>
      <w:b/>
      <w:bCs/>
      <w:i/>
      <w:iCs/>
      <w:color w:val="000000"/>
      <w:spacing w:val="0"/>
      <w:w w:val="100"/>
      <w:position w:val="0"/>
      <w:sz w:val="18"/>
      <w:szCs w:val="18"/>
      <w:u w:val="none"/>
      <w:lang w:val="en-US" w:eastAsia="en-US" w:bidi="en-US"/>
    </w:rPr>
  </w:style>
  <w:style w:type="character" w:customStyle="1" w:styleId="2TimesNewRoman7">
    <w:name w:val="正文文本 (2) + Times New Roman7"/>
    <w:qFormat/>
    <w:rPr>
      <w:rFonts w:ascii="Times New Roman" w:eastAsia="Times New Roman" w:hAnsi="Times New Roman" w:cs="Times New Roman"/>
      <w:b/>
      <w:bCs/>
      <w:color w:val="000000"/>
      <w:spacing w:val="0"/>
      <w:w w:val="100"/>
      <w:position w:val="0"/>
      <w:sz w:val="16"/>
      <w:szCs w:val="16"/>
      <w:u w:val="none"/>
      <w:lang w:val="zh-CN" w:eastAsia="zh-CN" w:bidi="zh-CN"/>
    </w:rPr>
  </w:style>
  <w:style w:type="character" w:customStyle="1" w:styleId="2TimesNewRoman6">
    <w:name w:val="正文文本 (2) + Times New Roman6"/>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5">
    <w:name w:val="正文文本 (2) + Times New Roman5"/>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75pt5">
    <w:name w:val="正文文本 (2) + 7.5 pt5"/>
    <w:qFormat/>
    <w:rPr>
      <w:rFonts w:ascii="MingLiU" w:eastAsia="MingLiU" w:hAnsi="MingLiU" w:cs="MingLiU"/>
      <w:color w:val="000000"/>
      <w:spacing w:val="20"/>
      <w:w w:val="100"/>
      <w:position w:val="0"/>
      <w:sz w:val="15"/>
      <w:szCs w:val="15"/>
      <w:u w:val="none"/>
      <w:lang w:val="zh-CN" w:eastAsia="zh-CN" w:bidi="zh-CN"/>
    </w:rPr>
  </w:style>
  <w:style w:type="character" w:customStyle="1" w:styleId="2TimesNewRoman4">
    <w:name w:val="正文文本 (2) + Times New Roman4"/>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95pt2">
    <w:name w:val="正文文本 (2) + 9.5 pt2"/>
    <w:qFormat/>
    <w:rPr>
      <w:rFonts w:ascii="MingLiU" w:eastAsia="MingLiU" w:hAnsi="MingLiU" w:cs="MingLiU"/>
      <w:b/>
      <w:bCs/>
      <w:color w:val="000000"/>
      <w:spacing w:val="40"/>
      <w:w w:val="100"/>
      <w:position w:val="0"/>
      <w:sz w:val="19"/>
      <w:szCs w:val="19"/>
      <w:u w:val="none"/>
      <w:lang w:val="en-US" w:eastAsia="en-US" w:bidi="en-US"/>
    </w:rPr>
  </w:style>
  <w:style w:type="character" w:customStyle="1" w:styleId="2TimesNewRoman3">
    <w:name w:val="正文文本 (2) + Times New Roman3"/>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TimesNewRoman2">
    <w:name w:val="正文文本 (2) + Times New Roman2"/>
    <w:qFormat/>
    <w:rPr>
      <w:rFonts w:ascii="Times New Roman" w:eastAsia="Times New Roman" w:hAnsi="Times New Roman" w:cs="Times New Roman"/>
      <w:b/>
      <w:bCs/>
      <w:color w:val="000000"/>
      <w:spacing w:val="0"/>
      <w:w w:val="100"/>
      <w:position w:val="0"/>
      <w:sz w:val="16"/>
      <w:szCs w:val="16"/>
      <w:u w:val="none"/>
      <w:lang w:val="en-US" w:eastAsia="en-US" w:bidi="en-US"/>
    </w:rPr>
  </w:style>
  <w:style w:type="character" w:customStyle="1" w:styleId="275pt4">
    <w:name w:val="正文文本 (2) + 7.5 pt4"/>
    <w:qFormat/>
    <w:rPr>
      <w:rFonts w:ascii="MingLiU" w:eastAsia="MingLiU" w:hAnsi="MingLiU" w:cs="MingLiU"/>
      <w:color w:val="000000"/>
      <w:spacing w:val="20"/>
      <w:w w:val="100"/>
      <w:position w:val="0"/>
      <w:sz w:val="15"/>
      <w:szCs w:val="15"/>
      <w:u w:val="none"/>
      <w:lang w:val="zh-CN" w:eastAsia="zh-CN" w:bidi="zh-CN"/>
    </w:rPr>
  </w:style>
  <w:style w:type="character" w:customStyle="1" w:styleId="275pt3">
    <w:name w:val="正文文本 (2) + 7.5 pt3"/>
    <w:qFormat/>
    <w:rPr>
      <w:rFonts w:ascii="MingLiU" w:eastAsia="MingLiU" w:hAnsi="MingLiU" w:cs="MingLiU"/>
      <w:color w:val="000000"/>
      <w:spacing w:val="20"/>
      <w:w w:val="100"/>
      <w:position w:val="0"/>
      <w:sz w:val="15"/>
      <w:szCs w:val="15"/>
      <w:u w:val="none"/>
      <w:lang w:val="zh-CN" w:eastAsia="zh-CN" w:bidi="zh-CN"/>
    </w:rPr>
  </w:style>
  <w:style w:type="character" w:customStyle="1" w:styleId="275pt2">
    <w:name w:val="正文文本 (2) + 7.5 pt2"/>
    <w:qFormat/>
    <w:rPr>
      <w:rFonts w:ascii="MingLiU" w:eastAsia="MingLiU" w:hAnsi="MingLiU" w:cs="MingLiU"/>
      <w:color w:val="000000"/>
      <w:spacing w:val="20"/>
      <w:w w:val="100"/>
      <w:position w:val="0"/>
      <w:sz w:val="15"/>
      <w:szCs w:val="15"/>
      <w:u w:val="none"/>
      <w:lang w:val="zh-CN" w:eastAsia="zh-CN" w:bidi="zh-CN"/>
    </w:rPr>
  </w:style>
  <w:style w:type="character" w:customStyle="1" w:styleId="275pt1">
    <w:name w:val="正文文本 (2) + 7.5 pt1"/>
    <w:qFormat/>
    <w:rPr>
      <w:rFonts w:ascii="MingLiU" w:eastAsia="MingLiU" w:hAnsi="MingLiU" w:cs="MingLiU"/>
      <w:color w:val="000000"/>
      <w:spacing w:val="-10"/>
      <w:w w:val="100"/>
      <w:position w:val="0"/>
      <w:sz w:val="15"/>
      <w:szCs w:val="15"/>
      <w:u w:val="none"/>
      <w:lang w:val="zh-CN" w:eastAsia="zh-CN" w:bidi="zh-CN"/>
    </w:rPr>
  </w:style>
  <w:style w:type="character" w:customStyle="1" w:styleId="295pt1">
    <w:name w:val="正文文本 (2) + 9.5 pt1"/>
    <w:qFormat/>
    <w:rPr>
      <w:rFonts w:ascii="MingLiU" w:eastAsia="MingLiU" w:hAnsi="MingLiU" w:cs="MingLiU"/>
      <w:b/>
      <w:bCs/>
      <w:color w:val="000000"/>
      <w:spacing w:val="40"/>
      <w:w w:val="100"/>
      <w:position w:val="0"/>
      <w:sz w:val="19"/>
      <w:szCs w:val="19"/>
      <w:u w:val="none"/>
      <w:lang w:val="en-US" w:eastAsia="en-US" w:bidi="en-US"/>
    </w:rPr>
  </w:style>
  <w:style w:type="character" w:customStyle="1" w:styleId="2TimesNewRoman1">
    <w:name w:val="正文文本 (2) + Times New Roman1"/>
    <w:qFormat/>
    <w:rPr>
      <w:rFonts w:ascii="Times New Roman" w:eastAsia="Times New Roman" w:hAnsi="Times New Roman" w:cs="Times New Roman"/>
      <w:b/>
      <w:bCs/>
      <w:color w:val="000000"/>
      <w:spacing w:val="0"/>
      <w:w w:val="100"/>
      <w:position w:val="0"/>
      <w:sz w:val="16"/>
      <w:szCs w:val="16"/>
      <w:u w:val="none"/>
      <w:lang w:val="zh-CN" w:eastAsia="zh-CN" w:bidi="zh-CN"/>
    </w:rPr>
  </w:style>
  <w:style w:type="character" w:customStyle="1" w:styleId="25pt10">
    <w:name w:val="表格标题 (2) + 5 pt1"/>
    <w:qFormat/>
    <w:rPr>
      <w:rFonts w:ascii="MingLiU" w:eastAsia="MingLiU" w:hAnsi="MingLiU" w:cs="MingLiU"/>
      <w:color w:val="000000"/>
      <w:spacing w:val="0"/>
      <w:w w:val="100"/>
      <w:position w:val="0"/>
      <w:sz w:val="10"/>
      <w:szCs w:val="10"/>
      <w:u w:val="none"/>
      <w:lang w:val="en-US" w:eastAsia="en-US" w:bidi="en-US"/>
    </w:rPr>
  </w:style>
  <w:style w:type="character" w:customStyle="1" w:styleId="20pt1">
    <w:name w:val="表格标题 (2) + 间距 0 pt1"/>
    <w:qFormat/>
    <w:rPr>
      <w:rFonts w:ascii="MingLiU" w:eastAsia="MingLiU" w:hAnsi="MingLiU" w:cs="MingLiU"/>
      <w:color w:val="000000"/>
      <w:spacing w:val="0"/>
      <w:w w:val="100"/>
      <w:position w:val="0"/>
      <w:sz w:val="18"/>
      <w:szCs w:val="18"/>
      <w:u w:val="none"/>
      <w:lang w:val="en-US" w:eastAsia="en-US" w:bidi="en-US"/>
    </w:rPr>
  </w:style>
  <w:style w:type="character" w:customStyle="1" w:styleId="29pt">
    <w:name w:val="正文文本 (2) + 9 pt"/>
    <w:qFormat/>
    <w:rPr>
      <w:rFonts w:ascii="MingLiU" w:eastAsia="MingLiU" w:hAnsi="MingLiU" w:cs="MingLiU"/>
      <w:color w:val="000000"/>
      <w:spacing w:val="0"/>
      <w:w w:val="100"/>
      <w:position w:val="0"/>
      <w:sz w:val="18"/>
      <w:szCs w:val="18"/>
      <w:u w:val="none"/>
      <w:lang w:val="zh-CN" w:eastAsia="zh-CN" w:bidi="zh-CN"/>
    </w:rPr>
  </w:style>
  <w:style w:type="character" w:customStyle="1" w:styleId="25pt4">
    <w:name w:val="正文文本 (2) + 5 pt4"/>
    <w:qFormat/>
    <w:rPr>
      <w:rFonts w:ascii="MingLiU" w:eastAsia="MingLiU" w:hAnsi="MingLiU" w:cs="MingLiU"/>
      <w:color w:val="000000"/>
      <w:spacing w:val="0"/>
      <w:w w:val="100"/>
      <w:position w:val="0"/>
      <w:sz w:val="10"/>
      <w:szCs w:val="10"/>
      <w:u w:val="none"/>
      <w:lang w:val="en-US" w:eastAsia="en-US" w:bidi="en-US"/>
    </w:rPr>
  </w:style>
  <w:style w:type="character" w:customStyle="1" w:styleId="29pt9">
    <w:name w:val="正文文本 (2) + 9 pt9"/>
    <w:qFormat/>
    <w:rPr>
      <w:rFonts w:ascii="MingLiU" w:eastAsia="MingLiU" w:hAnsi="MingLiU" w:cs="MingLiU"/>
      <w:color w:val="000000"/>
      <w:spacing w:val="0"/>
      <w:w w:val="100"/>
      <w:position w:val="0"/>
      <w:sz w:val="18"/>
      <w:szCs w:val="18"/>
      <w:u w:val="none"/>
      <w:lang w:val="zh-CN" w:eastAsia="zh-CN" w:bidi="zh-CN"/>
    </w:rPr>
  </w:style>
  <w:style w:type="character" w:customStyle="1" w:styleId="29pt8">
    <w:name w:val="正文文本 (2) + 9 pt8"/>
    <w:qFormat/>
    <w:rPr>
      <w:rFonts w:ascii="MingLiU" w:eastAsia="MingLiU" w:hAnsi="MingLiU" w:cs="MingLiU"/>
      <w:color w:val="000000"/>
      <w:spacing w:val="0"/>
      <w:w w:val="100"/>
      <w:position w:val="0"/>
      <w:sz w:val="18"/>
      <w:szCs w:val="18"/>
      <w:u w:val="none"/>
      <w:lang w:val="zh-CN" w:eastAsia="zh-CN" w:bidi="zh-CN"/>
    </w:rPr>
  </w:style>
  <w:style w:type="character" w:customStyle="1" w:styleId="29pt7">
    <w:name w:val="正文文本 (2) + 9 pt7"/>
    <w:qFormat/>
    <w:rPr>
      <w:rFonts w:ascii="MingLiU" w:eastAsia="MingLiU" w:hAnsi="MingLiU" w:cs="MingLiU"/>
      <w:color w:val="000000"/>
      <w:spacing w:val="-10"/>
      <w:w w:val="100"/>
      <w:position w:val="0"/>
      <w:sz w:val="18"/>
      <w:szCs w:val="18"/>
      <w:u w:val="none"/>
      <w:lang w:val="en-US" w:eastAsia="en-US" w:bidi="en-US"/>
    </w:rPr>
  </w:style>
  <w:style w:type="character" w:customStyle="1" w:styleId="29pt6">
    <w:name w:val="正文文本 (2) + 9 pt6"/>
    <w:qFormat/>
    <w:rPr>
      <w:rFonts w:ascii="MingLiU" w:eastAsia="MingLiU" w:hAnsi="MingLiU" w:cs="MingLiU"/>
      <w:color w:val="000000"/>
      <w:spacing w:val="-10"/>
      <w:w w:val="100"/>
      <w:position w:val="0"/>
      <w:sz w:val="18"/>
      <w:szCs w:val="18"/>
      <w:u w:val="none"/>
      <w:lang w:val="zh-CN" w:eastAsia="zh-CN" w:bidi="zh-CN"/>
    </w:rPr>
  </w:style>
  <w:style w:type="character" w:customStyle="1" w:styleId="29pt5">
    <w:name w:val="正文文本 (2) + 9 pt5"/>
    <w:qFormat/>
    <w:rPr>
      <w:rFonts w:ascii="MingLiU" w:eastAsia="MingLiU" w:hAnsi="MingLiU" w:cs="MingLiU"/>
      <w:color w:val="000000"/>
      <w:spacing w:val="-10"/>
      <w:w w:val="100"/>
      <w:position w:val="0"/>
      <w:sz w:val="18"/>
      <w:szCs w:val="18"/>
      <w:u w:val="none"/>
      <w:lang w:val="zh-CN" w:eastAsia="zh-CN" w:bidi="zh-CN"/>
    </w:rPr>
  </w:style>
  <w:style w:type="character" w:customStyle="1" w:styleId="29pt4">
    <w:name w:val="正文文本 (2) + 9 pt4"/>
    <w:qFormat/>
    <w:rPr>
      <w:rFonts w:ascii="MingLiU" w:eastAsia="MingLiU" w:hAnsi="MingLiU" w:cs="MingLiU"/>
      <w:color w:val="000000"/>
      <w:spacing w:val="-10"/>
      <w:w w:val="100"/>
      <w:position w:val="0"/>
      <w:sz w:val="18"/>
      <w:szCs w:val="18"/>
      <w:u w:val="none"/>
      <w:lang w:val="zh-CN" w:eastAsia="zh-CN" w:bidi="zh-CN"/>
    </w:rPr>
  </w:style>
  <w:style w:type="character" w:customStyle="1" w:styleId="29pt3">
    <w:name w:val="正文文本 (2) + 9 pt3"/>
    <w:qFormat/>
    <w:rPr>
      <w:rFonts w:ascii="MingLiU" w:eastAsia="MingLiU" w:hAnsi="MingLiU" w:cs="MingLiU"/>
      <w:color w:val="000000"/>
      <w:spacing w:val="-10"/>
      <w:w w:val="100"/>
      <w:position w:val="0"/>
      <w:sz w:val="18"/>
      <w:szCs w:val="18"/>
      <w:u w:val="none"/>
      <w:lang w:val="zh-CN" w:eastAsia="zh-CN" w:bidi="zh-CN"/>
    </w:rPr>
  </w:style>
  <w:style w:type="character" w:customStyle="1" w:styleId="25pt30">
    <w:name w:val="正文文本 (2) + 5 pt3"/>
    <w:qFormat/>
    <w:rPr>
      <w:rFonts w:ascii="MingLiU" w:eastAsia="MingLiU" w:hAnsi="MingLiU" w:cs="MingLiU"/>
      <w:color w:val="000000"/>
      <w:spacing w:val="0"/>
      <w:w w:val="100"/>
      <w:position w:val="0"/>
      <w:sz w:val="10"/>
      <w:szCs w:val="10"/>
      <w:u w:val="none"/>
      <w:lang w:val="en-US" w:eastAsia="en-US" w:bidi="en-US"/>
    </w:rPr>
  </w:style>
  <w:style w:type="character" w:customStyle="1" w:styleId="29pt2">
    <w:name w:val="正文文本 (2) + 9 pt2"/>
    <w:qFormat/>
    <w:rPr>
      <w:rFonts w:ascii="MingLiU" w:eastAsia="MingLiU" w:hAnsi="MingLiU" w:cs="MingLiU"/>
      <w:color w:val="000000"/>
      <w:spacing w:val="-10"/>
      <w:w w:val="100"/>
      <w:position w:val="0"/>
      <w:sz w:val="18"/>
      <w:szCs w:val="18"/>
      <w:u w:val="none"/>
      <w:lang w:val="zh-CN" w:eastAsia="zh-CN" w:bidi="zh-CN"/>
    </w:rPr>
  </w:style>
  <w:style w:type="character" w:customStyle="1" w:styleId="25pt20">
    <w:name w:val="正文文本 (2) + 5 pt2"/>
    <w:qFormat/>
    <w:rPr>
      <w:rFonts w:ascii="MingLiU" w:eastAsia="MingLiU" w:hAnsi="MingLiU" w:cs="MingLiU"/>
      <w:color w:val="000000"/>
      <w:spacing w:val="0"/>
      <w:w w:val="100"/>
      <w:position w:val="0"/>
      <w:sz w:val="10"/>
      <w:szCs w:val="10"/>
      <w:u w:val="none"/>
      <w:lang w:val="en-US" w:eastAsia="en-US" w:bidi="en-US"/>
    </w:rPr>
  </w:style>
  <w:style w:type="character" w:customStyle="1" w:styleId="29pt1">
    <w:name w:val="正文文本 (2) + 9 pt1"/>
    <w:qFormat/>
    <w:rPr>
      <w:rFonts w:ascii="MingLiU" w:eastAsia="MingLiU" w:hAnsi="MingLiU" w:cs="MingLiU"/>
      <w:color w:val="000000"/>
      <w:spacing w:val="-10"/>
      <w:w w:val="100"/>
      <w:position w:val="0"/>
      <w:sz w:val="18"/>
      <w:szCs w:val="18"/>
      <w:u w:val="none"/>
      <w:lang w:val="zh-CN" w:eastAsia="zh-CN" w:bidi="zh-CN"/>
    </w:rPr>
  </w:style>
  <w:style w:type="character" w:customStyle="1" w:styleId="25pt11">
    <w:name w:val="正文文本 (2) + 5 pt1"/>
    <w:qFormat/>
    <w:rPr>
      <w:rFonts w:ascii="MingLiU" w:eastAsia="MingLiU" w:hAnsi="MingLiU" w:cs="MingLiU"/>
      <w:color w:val="000000"/>
      <w:spacing w:val="0"/>
      <w:w w:val="100"/>
      <w:position w:val="0"/>
      <w:sz w:val="10"/>
      <w:szCs w:val="10"/>
      <w:u w:val="none"/>
      <w:lang w:val="en-US" w:eastAsia="en-US" w:bidi="en-US"/>
    </w:rPr>
  </w:style>
  <w:style w:type="character" w:customStyle="1" w:styleId="29">
    <w:name w:val="图片标题 (2)_"/>
    <w:link w:val="2a"/>
    <w:qFormat/>
    <w:rPr>
      <w:rFonts w:ascii="MingLiU" w:eastAsia="MingLiU" w:hAnsi="MingLiU" w:cs="MingLiU"/>
      <w:b/>
      <w:bCs/>
      <w:spacing w:val="-10"/>
      <w:sz w:val="28"/>
      <w:szCs w:val="28"/>
      <w:u w:val="none"/>
    </w:rPr>
  </w:style>
  <w:style w:type="paragraph" w:customStyle="1" w:styleId="2a">
    <w:name w:val="图片标题 (2)"/>
    <w:basedOn w:val="a"/>
    <w:link w:val="29"/>
    <w:qFormat/>
    <w:pPr>
      <w:shd w:val="clear" w:color="auto" w:fill="FFFFFF"/>
      <w:spacing w:line="0" w:lineRule="atLeast"/>
    </w:pPr>
    <w:rPr>
      <w:rFonts w:ascii="MingLiU" w:eastAsia="MingLiU" w:hAnsi="MingLiU" w:cs="MingLiU"/>
      <w:b/>
      <w:bCs/>
      <w:spacing w:val="-10"/>
      <w:sz w:val="28"/>
      <w:szCs w:val="28"/>
    </w:rPr>
  </w:style>
  <w:style w:type="character" w:customStyle="1" w:styleId="9">
    <w:name w:val="正文文本 (9)_"/>
    <w:link w:val="90"/>
    <w:qFormat/>
    <w:rPr>
      <w:rFonts w:ascii="MingLiU" w:eastAsia="MingLiU" w:hAnsi="MingLiU" w:cs="MingLiU"/>
      <w:spacing w:val="-10"/>
      <w:sz w:val="28"/>
      <w:szCs w:val="28"/>
      <w:u w:val="none"/>
    </w:rPr>
  </w:style>
  <w:style w:type="paragraph" w:customStyle="1" w:styleId="90">
    <w:name w:val="正文文本 (9)"/>
    <w:basedOn w:val="a"/>
    <w:link w:val="9"/>
    <w:qFormat/>
    <w:pPr>
      <w:shd w:val="clear" w:color="auto" w:fill="FFFFFF"/>
      <w:spacing w:line="624" w:lineRule="exact"/>
      <w:ind w:firstLine="640"/>
      <w:jc w:val="distribute"/>
    </w:pPr>
    <w:rPr>
      <w:rFonts w:ascii="MingLiU" w:eastAsia="MingLiU" w:hAnsi="MingLiU" w:cs="MingLiU"/>
      <w:spacing w:val="-10"/>
      <w:sz w:val="28"/>
      <w:szCs w:val="28"/>
    </w:rPr>
  </w:style>
  <w:style w:type="character" w:customStyle="1" w:styleId="9TimesNewRoman">
    <w:name w:val="正文文本 (9) + Times New Roman"/>
    <w:qFormat/>
    <w:rPr>
      <w:rFonts w:ascii="Times New Roman" w:eastAsia="Times New Roman" w:hAnsi="Times New Roman" w:cs="Times New Roman"/>
      <w:b/>
      <w:bCs/>
      <w:color w:val="000000"/>
      <w:spacing w:val="0"/>
      <w:w w:val="100"/>
      <w:position w:val="0"/>
      <w:sz w:val="30"/>
      <w:szCs w:val="30"/>
      <w:u w:val="none"/>
      <w:lang w:val="zh-CN" w:eastAsia="zh-CN" w:bidi="zh-CN"/>
    </w:rPr>
  </w:style>
  <w:style w:type="character" w:customStyle="1" w:styleId="513pt1">
    <w:name w:val="正文文本 (5) + 13 pt1"/>
    <w:qFormat/>
    <w:rPr>
      <w:rFonts w:ascii="MingLiU" w:eastAsia="MingLiU" w:hAnsi="MingLiU" w:cs="MingLiU"/>
      <w:b/>
      <w:bCs/>
      <w:color w:val="000000"/>
      <w:spacing w:val="0"/>
      <w:w w:val="100"/>
      <w:position w:val="0"/>
      <w:sz w:val="26"/>
      <w:szCs w:val="26"/>
      <w:u w:val="none"/>
      <w:lang w:val="zh-CN" w:eastAsia="zh-CN" w:bidi="zh-CN"/>
    </w:rPr>
  </w:style>
  <w:style w:type="character" w:customStyle="1" w:styleId="5Calibri">
    <w:name w:val="正文文本 (5)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5-2pt">
    <w:name w:val="正文文本 (5) + 间距 -2 pt"/>
    <w:qFormat/>
    <w:rPr>
      <w:rFonts w:ascii="MingLiU" w:eastAsia="MingLiU" w:hAnsi="MingLiU" w:cs="MingLiU"/>
      <w:b/>
      <w:bCs/>
      <w:color w:val="000000"/>
      <w:spacing w:val="-50"/>
      <w:w w:val="100"/>
      <w:position w:val="0"/>
      <w:sz w:val="28"/>
      <w:szCs w:val="28"/>
      <w:u w:val="none"/>
      <w:lang w:val="zh-CN" w:eastAsia="zh-CN" w:bidi="zh-CN"/>
    </w:rPr>
  </w:style>
  <w:style w:type="character" w:customStyle="1" w:styleId="2-2pt1">
    <w:name w:val="正文文本 (2) + 间距 -2 pt1"/>
    <w:qFormat/>
    <w:rPr>
      <w:rFonts w:ascii="MingLiU" w:eastAsia="MingLiU" w:hAnsi="MingLiU" w:cs="MingLiU"/>
      <w:color w:val="000000"/>
      <w:spacing w:val="-40"/>
      <w:w w:val="100"/>
      <w:position w:val="0"/>
      <w:sz w:val="26"/>
      <w:szCs w:val="26"/>
      <w:u w:val="none"/>
      <w:lang w:val="zh-CN" w:eastAsia="zh-CN" w:bidi="zh-CN"/>
    </w:rPr>
  </w:style>
  <w:style w:type="character" w:customStyle="1" w:styleId="1pt1">
    <w:name w:val="页眉或页脚 + 间距 1 pt1"/>
    <w:qFormat/>
    <w:rPr>
      <w:rFonts w:ascii="MingLiU" w:eastAsia="MingLiU" w:hAnsi="MingLiU" w:cs="MingLiU"/>
      <w:color w:val="000000"/>
      <w:spacing w:val="30"/>
      <w:w w:val="100"/>
      <w:position w:val="0"/>
      <w:sz w:val="18"/>
      <w:szCs w:val="18"/>
      <w:u w:val="none"/>
      <w:lang w:val="zh-CN" w:eastAsia="zh-CN" w:bidi="zh-CN"/>
    </w:rPr>
  </w:style>
  <w:style w:type="character" w:customStyle="1" w:styleId="430pt">
    <w:name w:val="标题 #4 (3) + 间距 0 pt"/>
    <w:qFormat/>
    <w:rPr>
      <w:rFonts w:ascii="MingLiU" w:eastAsia="MingLiU" w:hAnsi="MingLiU" w:cs="MingLiU"/>
      <w:b/>
      <w:bCs/>
      <w:color w:val="000000"/>
      <w:spacing w:val="0"/>
      <w:w w:val="100"/>
      <w:position w:val="0"/>
      <w:sz w:val="28"/>
      <w:szCs w:val="28"/>
      <w:u w:val="none"/>
      <w:lang w:val="zh-CN" w:eastAsia="zh-CN" w:bidi="zh-CN"/>
    </w:rPr>
  </w:style>
  <w:style w:type="character" w:customStyle="1" w:styleId="214pt1">
    <w:name w:val="正文文本 (2) + 14 pt1"/>
    <w:qFormat/>
    <w:rPr>
      <w:rFonts w:ascii="MingLiU" w:eastAsia="MingLiU" w:hAnsi="MingLiU" w:cs="MingLiU"/>
      <w:b/>
      <w:bCs/>
      <w:color w:val="000000"/>
      <w:spacing w:val="0"/>
      <w:w w:val="100"/>
      <w:position w:val="0"/>
      <w:sz w:val="28"/>
      <w:szCs w:val="28"/>
      <w:u w:val="none"/>
      <w:lang w:val="zh-CN" w:eastAsia="zh-CN" w:bidi="zh-CN"/>
    </w:rPr>
  </w:style>
  <w:style w:type="character" w:customStyle="1" w:styleId="22pt">
    <w:name w:val="正文文本 (2)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100">
    <w:name w:val="正文文本 (10)_"/>
    <w:link w:val="101"/>
    <w:qFormat/>
    <w:rPr>
      <w:rFonts w:ascii="MingLiU" w:eastAsia="MingLiU" w:hAnsi="MingLiU" w:cs="MingLiU"/>
      <w:w w:val="100"/>
      <w:sz w:val="26"/>
      <w:szCs w:val="26"/>
      <w:u w:val="none"/>
      <w:lang w:val="en-US" w:eastAsia="en-US" w:bidi="en-US"/>
    </w:rPr>
  </w:style>
  <w:style w:type="paragraph" w:customStyle="1" w:styleId="101">
    <w:name w:val="正文文本 (10)"/>
    <w:basedOn w:val="a"/>
    <w:link w:val="100"/>
    <w:qFormat/>
    <w:pPr>
      <w:shd w:val="clear" w:color="auto" w:fill="FFFFFF"/>
      <w:spacing w:line="619" w:lineRule="exact"/>
    </w:pPr>
    <w:rPr>
      <w:rFonts w:ascii="MingLiU" w:eastAsia="MingLiU" w:hAnsi="MingLiU" w:cs="MingLiU"/>
      <w:sz w:val="26"/>
      <w:szCs w:val="26"/>
      <w:lang w:val="en-US" w:eastAsia="en-US" w:bidi="en-US"/>
    </w:rPr>
  </w:style>
  <w:style w:type="character" w:customStyle="1" w:styleId="1014pt">
    <w:name w:val="正文文本 (10) + 14 pt"/>
    <w:qFormat/>
    <w:rPr>
      <w:rFonts w:ascii="MingLiU" w:eastAsia="MingLiU" w:hAnsi="MingLiU" w:cs="MingLiU"/>
      <w:b/>
      <w:bCs/>
      <w:color w:val="000000"/>
      <w:spacing w:val="0"/>
      <w:w w:val="100"/>
      <w:position w:val="0"/>
      <w:sz w:val="28"/>
      <w:szCs w:val="28"/>
      <w:u w:val="none"/>
      <w:lang w:val="zh-CN" w:eastAsia="zh-CN" w:bidi="zh-CN"/>
    </w:rPr>
  </w:style>
  <w:style w:type="character" w:customStyle="1" w:styleId="110">
    <w:name w:val="正文文本 (11)_"/>
    <w:link w:val="111"/>
    <w:qFormat/>
    <w:rPr>
      <w:rFonts w:ascii="MingLiU" w:eastAsia="MingLiU" w:hAnsi="MingLiU" w:cs="MingLiU"/>
      <w:sz w:val="26"/>
      <w:szCs w:val="26"/>
      <w:u w:val="none"/>
      <w:lang w:val="en-US" w:eastAsia="en-US" w:bidi="en-US"/>
    </w:rPr>
  </w:style>
  <w:style w:type="paragraph" w:customStyle="1" w:styleId="111">
    <w:name w:val="正文文本 (11)1"/>
    <w:basedOn w:val="a"/>
    <w:link w:val="110"/>
    <w:qFormat/>
    <w:pPr>
      <w:shd w:val="clear" w:color="auto" w:fill="FFFFFF"/>
      <w:spacing w:line="619" w:lineRule="exact"/>
    </w:pPr>
    <w:rPr>
      <w:rFonts w:ascii="MingLiU" w:eastAsia="MingLiU" w:hAnsi="MingLiU" w:cs="MingLiU"/>
      <w:sz w:val="26"/>
      <w:szCs w:val="26"/>
      <w:lang w:val="en-US" w:eastAsia="en-US" w:bidi="en-US"/>
    </w:rPr>
  </w:style>
  <w:style w:type="character" w:customStyle="1" w:styleId="112">
    <w:name w:val="正文文本 (11)"/>
    <w:qFormat/>
    <w:rPr>
      <w:rFonts w:ascii="MingLiU" w:eastAsia="MingLiU" w:hAnsi="MingLiU" w:cs="MingLiU"/>
      <w:color w:val="000000"/>
      <w:spacing w:val="0"/>
      <w:w w:val="100"/>
      <w:position w:val="0"/>
      <w:sz w:val="26"/>
      <w:szCs w:val="26"/>
      <w:u w:val="none"/>
      <w:lang w:val="zh-CN" w:eastAsia="zh-CN" w:bidi="zh-CN"/>
    </w:rPr>
  </w:style>
  <w:style w:type="character" w:customStyle="1" w:styleId="46">
    <w:name w:val="图片标题 (4)_"/>
    <w:link w:val="47"/>
    <w:qFormat/>
    <w:rPr>
      <w:rFonts w:ascii="MingLiU" w:eastAsia="MingLiU" w:hAnsi="MingLiU" w:cs="MingLiU"/>
      <w:sz w:val="26"/>
      <w:szCs w:val="26"/>
      <w:u w:val="none"/>
    </w:rPr>
  </w:style>
  <w:style w:type="paragraph" w:customStyle="1" w:styleId="47">
    <w:name w:val="图片标题 (4)"/>
    <w:basedOn w:val="a"/>
    <w:link w:val="46"/>
    <w:qFormat/>
    <w:pPr>
      <w:shd w:val="clear" w:color="auto" w:fill="FFFFFF"/>
      <w:spacing w:line="0" w:lineRule="atLeast"/>
    </w:pPr>
    <w:rPr>
      <w:rFonts w:ascii="MingLiU" w:eastAsia="MingLiU" w:hAnsi="MingLiU" w:cs="MingLiU"/>
      <w:sz w:val="26"/>
      <w:szCs w:val="26"/>
    </w:rPr>
  </w:style>
  <w:style w:type="character" w:customStyle="1" w:styleId="120">
    <w:name w:val="正文文本 (12)_"/>
    <w:link w:val="121"/>
    <w:qFormat/>
    <w:rPr>
      <w:rFonts w:ascii="MingLiU" w:eastAsia="MingLiU" w:hAnsi="MingLiU" w:cs="MingLiU"/>
      <w:u w:val="none"/>
    </w:rPr>
  </w:style>
  <w:style w:type="paragraph" w:customStyle="1" w:styleId="121">
    <w:name w:val="正文文本 (12)1"/>
    <w:basedOn w:val="a"/>
    <w:link w:val="120"/>
    <w:qFormat/>
    <w:pPr>
      <w:shd w:val="clear" w:color="auto" w:fill="FFFFFF"/>
      <w:spacing w:after="600" w:line="288" w:lineRule="exact"/>
    </w:pPr>
    <w:rPr>
      <w:rFonts w:ascii="MingLiU" w:eastAsia="MingLiU" w:hAnsi="MingLiU" w:cs="MingLiU"/>
    </w:rPr>
  </w:style>
  <w:style w:type="character" w:customStyle="1" w:styleId="122">
    <w:name w:val="正文文本 (12)"/>
    <w:qFormat/>
    <w:rPr>
      <w:rFonts w:ascii="MingLiU" w:eastAsia="MingLiU" w:hAnsi="MingLiU" w:cs="MingLiU"/>
      <w:color w:val="000000"/>
      <w:spacing w:val="0"/>
      <w:w w:val="100"/>
      <w:position w:val="0"/>
      <w:sz w:val="24"/>
      <w:szCs w:val="24"/>
      <w:u w:val="none"/>
      <w:lang w:val="zh-CN" w:eastAsia="zh-CN" w:bidi="zh-CN"/>
    </w:rPr>
  </w:style>
  <w:style w:type="character" w:customStyle="1" w:styleId="430pt1">
    <w:name w:val="标题 #4 (3) + 间距 0 pt1"/>
    <w:qFormat/>
    <w:rPr>
      <w:rFonts w:ascii="MingLiU" w:eastAsia="MingLiU" w:hAnsi="MingLiU" w:cs="MingLiU"/>
      <w:b/>
      <w:bCs/>
      <w:color w:val="000000"/>
      <w:spacing w:val="0"/>
      <w:w w:val="100"/>
      <w:position w:val="0"/>
      <w:sz w:val="28"/>
      <w:szCs w:val="28"/>
      <w:u w:val="none"/>
      <w:lang w:val="zh-CN" w:eastAsia="zh-CN" w:bidi="zh-CN"/>
    </w:rPr>
  </w:style>
  <w:style w:type="character" w:customStyle="1" w:styleId="112pt">
    <w:name w:val="正文文本 (11) + 间距 2 pt"/>
    <w:qFormat/>
    <w:rPr>
      <w:rFonts w:ascii="MingLiU" w:eastAsia="MingLiU" w:hAnsi="MingLiU" w:cs="MingLiU"/>
      <w:color w:val="000000"/>
      <w:spacing w:val="50"/>
      <w:w w:val="100"/>
      <w:position w:val="0"/>
      <w:sz w:val="26"/>
      <w:szCs w:val="26"/>
      <w:u w:val="none"/>
      <w:lang w:val="zh-CN" w:eastAsia="zh-CN" w:bidi="zh-CN"/>
    </w:rPr>
  </w:style>
  <w:style w:type="character" w:customStyle="1" w:styleId="Char3">
    <w:name w:val="页眉 Char"/>
    <w:link w:val="a7"/>
    <w:uiPriority w:val="99"/>
    <w:qFormat/>
    <w:rPr>
      <w:rFonts w:eastAsia="MingLiU_HKSCS"/>
      <w:color w:val="000000"/>
      <w:sz w:val="18"/>
      <w:szCs w:val="18"/>
    </w:rPr>
  </w:style>
  <w:style w:type="character" w:customStyle="1" w:styleId="Char2">
    <w:name w:val="页脚 Char"/>
    <w:link w:val="a6"/>
    <w:uiPriority w:val="99"/>
    <w:qFormat/>
    <w:rPr>
      <w:rFonts w:eastAsia="MingLiU_HKSCS"/>
      <w:color w:val="000000"/>
      <w:sz w:val="18"/>
      <w:szCs w:val="18"/>
    </w:rPr>
  </w:style>
  <w:style w:type="character" w:customStyle="1" w:styleId="1Char">
    <w:name w:val="标题 1 Char"/>
    <w:link w:val="1"/>
    <w:uiPriority w:val="9"/>
    <w:qFormat/>
    <w:rPr>
      <w:rFonts w:eastAsia="MingLiU_HKSCS"/>
      <w:b/>
      <w:bCs/>
      <w:color w:val="000000"/>
      <w:kern w:val="44"/>
      <w:sz w:val="44"/>
      <w:szCs w:val="44"/>
    </w:rPr>
  </w:style>
  <w:style w:type="character" w:customStyle="1" w:styleId="2Char">
    <w:name w:val="标题 2 Char"/>
    <w:link w:val="2"/>
    <w:uiPriority w:val="9"/>
    <w:qFormat/>
    <w:rPr>
      <w:rFonts w:ascii="Cambria" w:eastAsia="宋体" w:hAnsi="Cambria" w:cs="Times New Roman"/>
      <w:b/>
      <w:bCs/>
      <w:color w:val="000000"/>
      <w:sz w:val="32"/>
      <w:szCs w:val="32"/>
    </w:rPr>
  </w:style>
  <w:style w:type="character" w:customStyle="1" w:styleId="3Char">
    <w:name w:val="标题 3 Char"/>
    <w:link w:val="3"/>
    <w:uiPriority w:val="9"/>
    <w:qFormat/>
    <w:rPr>
      <w:rFonts w:eastAsia="MingLiU_HKSCS"/>
      <w:b/>
      <w:bCs/>
      <w:color w:val="000000"/>
      <w:sz w:val="32"/>
      <w:szCs w:val="32"/>
    </w:rPr>
  </w:style>
  <w:style w:type="paragraph" w:styleId="af3">
    <w:name w:val="List Paragraph"/>
    <w:basedOn w:val="a"/>
    <w:uiPriority w:val="34"/>
    <w:qFormat/>
    <w:pPr>
      <w:ind w:firstLineChars="200" w:firstLine="420"/>
      <w:jc w:val="both"/>
    </w:pPr>
    <w:rPr>
      <w:rFonts w:ascii="Calibri" w:hAnsi="Calibri" w:cs="Calibri"/>
      <w:color w:val="auto"/>
      <w:kern w:val="2"/>
      <w:sz w:val="21"/>
      <w:szCs w:val="21"/>
      <w:lang w:val="en-US" w:bidi="ar-SA"/>
    </w:rPr>
  </w:style>
  <w:style w:type="paragraph" w:customStyle="1" w:styleId="14">
    <w:name w:val="列出段落1"/>
    <w:basedOn w:val="a"/>
    <w:qFormat/>
    <w:pPr>
      <w:ind w:firstLineChars="200" w:firstLine="420"/>
      <w:jc w:val="both"/>
    </w:pPr>
    <w:rPr>
      <w:rFonts w:ascii="Times New Roman" w:hAnsi="Times New Roman" w:cs="Calibri"/>
      <w:color w:val="auto"/>
      <w:kern w:val="2"/>
      <w:sz w:val="21"/>
      <w:szCs w:val="21"/>
      <w:lang w:val="en-US" w:bidi="ar-SA"/>
    </w:rPr>
  </w:style>
  <w:style w:type="paragraph" w:customStyle="1" w:styleId="reader-word-layer">
    <w:name w:val="reader-word-layer"/>
    <w:basedOn w:val="a"/>
    <w:qFormat/>
    <w:pPr>
      <w:widowControl/>
      <w:spacing w:before="100" w:beforeAutospacing="1" w:after="100" w:afterAutospacing="1"/>
    </w:pPr>
    <w:rPr>
      <w:color w:val="auto"/>
      <w:lang w:val="en-US" w:bidi="ar-SA"/>
    </w:rPr>
  </w:style>
  <w:style w:type="character" w:customStyle="1" w:styleId="qb-title">
    <w:name w:val="qb-title"/>
    <w:qFormat/>
  </w:style>
  <w:style w:type="character" w:customStyle="1" w:styleId="4Char">
    <w:name w:val="标题 4 Char"/>
    <w:link w:val="4"/>
    <w:uiPriority w:val="9"/>
    <w:qFormat/>
    <w:rPr>
      <w:rFonts w:ascii="Cambria" w:eastAsia="宋体" w:hAnsi="Cambria" w:cs="Times New Roman"/>
      <w:b/>
      <w:bCs/>
      <w:kern w:val="2"/>
      <w:sz w:val="28"/>
      <w:szCs w:val="28"/>
      <w:lang w:val="en-US" w:bidi="ar-SA"/>
    </w:rPr>
  </w:style>
  <w:style w:type="character" w:customStyle="1" w:styleId="48">
    <w:name w:val="表格标题 (4)_"/>
    <w:link w:val="49"/>
    <w:qFormat/>
    <w:rPr>
      <w:rFonts w:ascii="MingLiU" w:eastAsia="MingLiU" w:hAnsi="MingLiU" w:cs="MingLiU"/>
      <w:shd w:val="clear" w:color="auto" w:fill="FFFFFF"/>
    </w:rPr>
  </w:style>
  <w:style w:type="paragraph" w:customStyle="1" w:styleId="49">
    <w:name w:val="表格标题 (4)"/>
    <w:basedOn w:val="a"/>
    <w:link w:val="48"/>
    <w:qFormat/>
    <w:pPr>
      <w:shd w:val="clear" w:color="auto" w:fill="FFFFFF"/>
      <w:spacing w:line="470" w:lineRule="exact"/>
      <w:ind w:hanging="420"/>
    </w:pPr>
    <w:rPr>
      <w:rFonts w:ascii="MingLiU" w:eastAsia="MingLiU" w:hAnsi="MingLiU" w:cs="MingLiU"/>
      <w:color w:val="auto"/>
    </w:rPr>
  </w:style>
  <w:style w:type="character" w:customStyle="1" w:styleId="320">
    <w:name w:val="标题 #3 (2)_"/>
    <w:link w:val="321"/>
    <w:qFormat/>
    <w:rPr>
      <w:rFonts w:ascii="MingLiU" w:eastAsia="MingLiU" w:hAnsi="MingLiU" w:cs="MingLiU"/>
      <w:spacing w:val="-10"/>
      <w:sz w:val="34"/>
      <w:szCs w:val="34"/>
      <w:shd w:val="clear" w:color="auto" w:fill="FFFFFF"/>
    </w:rPr>
  </w:style>
  <w:style w:type="paragraph" w:customStyle="1" w:styleId="321">
    <w:name w:val="标题 #3 (2)"/>
    <w:basedOn w:val="a"/>
    <w:link w:val="320"/>
    <w:qFormat/>
    <w:pPr>
      <w:shd w:val="clear" w:color="auto" w:fill="FFFFFF"/>
      <w:spacing w:after="2160" w:line="0" w:lineRule="atLeast"/>
      <w:ind w:hanging="400"/>
      <w:jc w:val="distribute"/>
      <w:outlineLvl w:val="2"/>
    </w:pPr>
    <w:rPr>
      <w:rFonts w:ascii="MingLiU" w:eastAsia="MingLiU" w:hAnsi="MingLiU" w:cs="MingLiU"/>
      <w:color w:val="auto"/>
      <w:spacing w:val="-10"/>
      <w:sz w:val="34"/>
      <w:szCs w:val="34"/>
    </w:rPr>
  </w:style>
  <w:style w:type="character" w:customStyle="1" w:styleId="43pt">
    <w:name w:val="表格标题 (4) + 间距 3 pt"/>
    <w:qFormat/>
    <w:rPr>
      <w:rFonts w:ascii="MingLiU" w:eastAsia="MingLiU" w:hAnsi="MingLiU" w:cs="MingLiU"/>
      <w:color w:val="000000"/>
      <w:spacing w:val="60"/>
      <w:w w:val="100"/>
      <w:position w:val="0"/>
      <w:sz w:val="24"/>
      <w:szCs w:val="24"/>
      <w:shd w:val="clear" w:color="auto" w:fill="FFFFFF"/>
      <w:lang w:val="zh-CN" w:eastAsia="zh-CN" w:bidi="zh-CN"/>
    </w:rPr>
  </w:style>
  <w:style w:type="character" w:customStyle="1" w:styleId="41pt">
    <w:name w:val="正文文本 (4) + 间距 1 pt"/>
    <w:qFormat/>
    <w:rPr>
      <w:rFonts w:ascii="MingLiU" w:eastAsia="MingLiU" w:hAnsi="MingLiU" w:cs="MingLiU"/>
      <w:b/>
      <w:bCs/>
      <w:color w:val="000000"/>
      <w:spacing w:val="30"/>
      <w:w w:val="100"/>
      <w:position w:val="0"/>
      <w:sz w:val="28"/>
      <w:szCs w:val="28"/>
      <w:u w:val="none"/>
      <w:lang w:val="zh-CN" w:eastAsia="zh-CN" w:bidi="zh-CN"/>
    </w:rPr>
  </w:style>
  <w:style w:type="character" w:customStyle="1" w:styleId="24pt">
    <w:name w:val="正文文本 (2) + 间距 4 pt"/>
    <w:qFormat/>
    <w:rPr>
      <w:rFonts w:ascii="MingLiU" w:eastAsia="MingLiU" w:hAnsi="MingLiU" w:cs="MingLiU"/>
      <w:color w:val="000000"/>
      <w:spacing w:val="90"/>
      <w:w w:val="100"/>
      <w:position w:val="0"/>
      <w:sz w:val="26"/>
      <w:szCs w:val="26"/>
      <w:u w:val="none"/>
      <w:lang w:val="zh-CN" w:eastAsia="zh-CN" w:bidi="zh-CN"/>
    </w:rPr>
  </w:style>
  <w:style w:type="character" w:customStyle="1" w:styleId="Char1">
    <w:name w:val="批注框文本 Char"/>
    <w:link w:val="a5"/>
    <w:uiPriority w:val="99"/>
    <w:semiHidden/>
    <w:qFormat/>
    <w:rPr>
      <w:rFonts w:eastAsia="MingLiU_HKSCS"/>
      <w:color w:val="000000"/>
      <w:sz w:val="18"/>
      <w:szCs w:val="18"/>
    </w:rPr>
  </w:style>
  <w:style w:type="character" w:customStyle="1" w:styleId="Char0">
    <w:name w:val="批注文字 Char"/>
    <w:link w:val="a4"/>
    <w:uiPriority w:val="99"/>
    <w:qFormat/>
    <w:rPr>
      <w:rFonts w:eastAsia="MingLiU_HKSCS"/>
      <w:color w:val="000000"/>
    </w:rPr>
  </w:style>
  <w:style w:type="character" w:customStyle="1" w:styleId="Char4">
    <w:name w:val="批注主题 Char"/>
    <w:link w:val="a8"/>
    <w:uiPriority w:val="99"/>
    <w:semiHidden/>
    <w:qFormat/>
    <w:rPr>
      <w:rFonts w:eastAsia="MingLiU_HKSCS"/>
      <w:b/>
      <w:bCs/>
      <w:color w:val="000000"/>
    </w:rPr>
  </w:style>
  <w:style w:type="character" w:customStyle="1" w:styleId="Char">
    <w:name w:val="文档结构图 Char"/>
    <w:link w:val="a3"/>
    <w:uiPriority w:val="99"/>
    <w:semiHidden/>
    <w:qFormat/>
    <w:rPr>
      <w:rFonts w:ascii="宋体" w:eastAsia="宋体"/>
      <w:color w:val="000000"/>
      <w:sz w:val="16"/>
      <w:szCs w:val="16"/>
    </w:rPr>
  </w:style>
  <w:style w:type="paragraph" w:styleId="af4">
    <w:name w:val="No Spacing"/>
    <w:uiPriority w:val="1"/>
    <w:qFormat/>
    <w:pPr>
      <w:widowControl w:val="0"/>
    </w:pPr>
    <w:rPr>
      <w:rFonts w:eastAsia="MingLiU_HKSCS"/>
      <w:color w:val="000000"/>
      <w:sz w:val="24"/>
      <w:szCs w:val="24"/>
      <w:lang w:val="zh-CN" w:bidi="zh-CN"/>
    </w:rPr>
  </w:style>
  <w:style w:type="paragraph" w:customStyle="1" w:styleId="15">
    <w:name w:val="修订1"/>
    <w:hidden/>
    <w:uiPriority w:val="99"/>
    <w:semiHidden/>
    <w:qFormat/>
    <w:rPr>
      <w:rFonts w:eastAsia="MingLiU_HKSCS"/>
      <w:color w:val="000000"/>
      <w:sz w:val="24"/>
      <w:szCs w:val="24"/>
      <w:lang w:val="zh-CN" w:bidi="zh-CN"/>
    </w:rPr>
  </w:style>
  <w:style w:type="character" w:customStyle="1" w:styleId="5Char">
    <w:name w:val="标题 5 Char"/>
    <w:link w:val="5"/>
    <w:uiPriority w:val="9"/>
    <w:semiHidden/>
    <w:qFormat/>
    <w:rPr>
      <w:rFonts w:eastAsia="MingLiU_HKSCS"/>
      <w:b/>
      <w:bCs/>
      <w:color w:val="000000"/>
      <w:sz w:val="28"/>
      <w:szCs w:val="28"/>
    </w:rPr>
  </w:style>
  <w:style w:type="paragraph" w:customStyle="1" w:styleId="2b">
    <w:name w:val="列出段落2"/>
    <w:qFormat/>
    <w:pPr>
      <w:widowControl w:val="0"/>
      <w:ind w:firstLine="420"/>
      <w:jc w:val="both"/>
    </w:pPr>
    <w:rPr>
      <w:rFonts w:ascii="Arial Unicode MS" w:eastAsia="Arial Unicode MS" w:hAnsi="Arial Unicode MS" w:cs="Arial Unicode MS"/>
      <w:color w:val="000000"/>
      <w:kern w:val="2"/>
      <w:sz w:val="21"/>
      <w:szCs w:val="21"/>
      <w:u w:color="000000"/>
    </w:rPr>
  </w:style>
  <w:style w:type="paragraph" w:customStyle="1" w:styleId="35">
    <w:name w:val="列出段落3"/>
    <w:qFormat/>
    <w:pPr>
      <w:widowControl w:val="0"/>
      <w:ind w:firstLine="420"/>
      <w:jc w:val="both"/>
    </w:pPr>
    <w:rPr>
      <w:rFonts w:ascii="Arial Unicode MS" w:eastAsia="Arial Unicode MS" w:hAnsi="Arial Unicode MS" w:cs="Arial Unicode MS"/>
      <w:color w:val="000000"/>
      <w:kern w:val="2"/>
      <w:sz w:val="21"/>
      <w:szCs w:val="21"/>
      <w:u w:color="000000"/>
    </w:rPr>
  </w:style>
  <w:style w:type="paragraph" w:customStyle="1" w:styleId="af5">
    <w:name w:val="默认"/>
    <w:qFormat/>
    <w:rPr>
      <w:rFonts w:ascii="Arial Unicode MS" w:eastAsia="Arial Unicode MS" w:hAnsi="Arial Unicode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3229DF-6ECE-447B-B534-0FCAAF414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2108</Words>
  <Characters>12020</Characters>
  <Application>Microsoft Office Word</Application>
  <DocSecurity>0</DocSecurity>
  <Lines>100</Lines>
  <Paragraphs>28</Paragraphs>
  <ScaleCrop>false</ScaleCrop>
  <Company>CHINA</Company>
  <LinksUpToDate>false</LinksUpToDate>
  <CharactersWithSpaces>14100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邹梓秀</dc:creator>
  <cp:lastModifiedBy>wang yideng</cp:lastModifiedBy>
  <cp:revision>718</cp:revision>
  <cp:lastPrinted>2020-10-14T02:11:00Z</cp:lastPrinted>
  <dcterms:created xsi:type="dcterms:W3CDTF">2019-04-15T08:45:00Z</dcterms:created>
  <dcterms:modified xsi:type="dcterms:W3CDTF">2022-01-04T02:26:00Z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36C33F2F311F45B4BA1610EA4556ABB1</vt:lpwstr>
  </property>
</Properties>
</file>