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7E9" w:rsidRDefault="00894720">
      <w:pPr>
        <w:ind w:firstLineChars="200" w:firstLine="560"/>
        <w:rPr>
          <w:rFonts w:ascii="仿宋_GB2312" w:eastAsia="仿宋_GB2312" w:hAnsi="Arial Narrow" w:cs="Arial"/>
          <w:sz w:val="28"/>
          <w:szCs w:val="28"/>
        </w:rPr>
      </w:pPr>
      <w:r>
        <w:rPr>
          <w:rFonts w:ascii="仿宋_GB2312" w:eastAsia="仿宋_GB2312" w:hAnsi="Arial Narrow" w:cs="Arial" w:hint="eastAsia"/>
          <w:sz w:val="28"/>
          <w:szCs w:val="28"/>
        </w:rPr>
        <w:t>物流作业方案设计模块评分细则</w:t>
      </w:r>
    </w:p>
    <w:tbl>
      <w:tblPr>
        <w:tblW w:w="499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5"/>
        <w:gridCol w:w="1430"/>
        <w:gridCol w:w="4398"/>
        <w:gridCol w:w="835"/>
        <w:gridCol w:w="835"/>
      </w:tblGrid>
      <w:tr w:rsidR="00BD77E9" w:rsidTr="00894720">
        <w:trPr>
          <w:trHeight w:val="390"/>
        </w:trPr>
        <w:tc>
          <w:tcPr>
            <w:tcW w:w="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85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评价指标</w:t>
            </w:r>
          </w:p>
        </w:tc>
        <w:tc>
          <w:tcPr>
            <w:tcW w:w="263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细则</w:t>
            </w:r>
          </w:p>
        </w:tc>
        <w:tc>
          <w:tcPr>
            <w:tcW w:w="50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分值</w:t>
            </w:r>
          </w:p>
        </w:tc>
        <w:tc>
          <w:tcPr>
            <w:tcW w:w="50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小计</w:t>
            </w:r>
          </w:p>
        </w:tc>
      </w:tr>
      <w:tr w:rsidR="00BD77E9" w:rsidTr="00894720">
        <w:trPr>
          <w:trHeight w:val="390"/>
        </w:trPr>
        <w:tc>
          <w:tcPr>
            <w:tcW w:w="50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858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工作准备</w:t>
            </w:r>
          </w:p>
        </w:tc>
        <w:tc>
          <w:tcPr>
            <w:tcW w:w="26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封面及人员分工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501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</w:tr>
      <w:tr w:rsidR="00BD77E9" w:rsidTr="00894720">
        <w:trPr>
          <w:trHeight w:val="390"/>
        </w:trPr>
        <w:tc>
          <w:tcPr>
            <w:tcW w:w="50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858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6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文本规范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501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BD77E9" w:rsidTr="00894720">
        <w:trPr>
          <w:trHeight w:val="390"/>
        </w:trPr>
        <w:tc>
          <w:tcPr>
            <w:tcW w:w="50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8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采购计划</w:t>
            </w:r>
          </w:p>
        </w:tc>
        <w:tc>
          <w:tcPr>
            <w:tcW w:w="26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内容正确，格式规范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</w:tr>
      <w:tr w:rsidR="00BD77E9" w:rsidTr="00894720">
        <w:trPr>
          <w:trHeight w:val="390"/>
        </w:trPr>
        <w:tc>
          <w:tcPr>
            <w:tcW w:w="50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8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运输调度</w:t>
            </w:r>
          </w:p>
        </w:tc>
        <w:tc>
          <w:tcPr>
            <w:tcW w:w="26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选取合适的车型、吨位、线路并派车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</w:tr>
      <w:tr w:rsidR="00BD77E9" w:rsidTr="00894720">
        <w:trPr>
          <w:trHeight w:val="390"/>
        </w:trPr>
        <w:tc>
          <w:tcPr>
            <w:tcW w:w="501" w:type="pct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858" w:type="pct"/>
            <w:vMerge w:val="restart"/>
            <w:tcBorders>
              <w:top w:val="nil"/>
              <w:left w:val="nil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入库作业计划</w:t>
            </w:r>
          </w:p>
        </w:tc>
        <w:tc>
          <w:tcPr>
            <w:tcW w:w="26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ABC分析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501" w:type="pct"/>
            <w:vMerge w:val="restart"/>
            <w:tcBorders>
              <w:top w:val="nil"/>
              <w:left w:val="nil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 w:rsidP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1</w:t>
            </w:r>
            <w:r>
              <w:rPr>
                <w:rFonts w:ascii="仿宋_GB2312" w:eastAsia="仿宋_GB2312" w:hAnsi="仿宋" w:cs="仿宋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</w:tr>
      <w:tr w:rsidR="00BD77E9" w:rsidTr="00894720">
        <w:trPr>
          <w:trHeight w:val="390"/>
        </w:trPr>
        <w:tc>
          <w:tcPr>
            <w:tcW w:w="501" w:type="pct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858" w:type="pct"/>
            <w:vMerge/>
            <w:tcBorders>
              <w:left w:val="nil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6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绘制货物组托示意图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仿宋" w:cs="仿宋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501" w:type="pct"/>
            <w:vMerge/>
            <w:tcBorders>
              <w:left w:val="nil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BD77E9" w:rsidTr="00894720">
        <w:trPr>
          <w:trHeight w:val="390"/>
        </w:trPr>
        <w:tc>
          <w:tcPr>
            <w:tcW w:w="501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858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6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绘制上架存储图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501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BD77E9" w:rsidTr="00894720">
        <w:trPr>
          <w:trHeight w:val="765"/>
        </w:trPr>
        <w:tc>
          <w:tcPr>
            <w:tcW w:w="50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8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在库作业计划</w:t>
            </w:r>
          </w:p>
        </w:tc>
        <w:tc>
          <w:tcPr>
            <w:tcW w:w="26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补货作业计划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</w:tr>
      <w:tr w:rsidR="00BD77E9" w:rsidTr="00894720">
        <w:trPr>
          <w:trHeight w:val="90"/>
        </w:trPr>
        <w:tc>
          <w:tcPr>
            <w:tcW w:w="50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858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出库作业计划</w:t>
            </w:r>
          </w:p>
        </w:tc>
        <w:tc>
          <w:tcPr>
            <w:tcW w:w="26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订单有效性分析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501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30</w:t>
            </w:r>
          </w:p>
        </w:tc>
      </w:tr>
      <w:tr w:rsidR="00BD77E9" w:rsidTr="00894720">
        <w:trPr>
          <w:trHeight w:val="390"/>
        </w:trPr>
        <w:tc>
          <w:tcPr>
            <w:tcW w:w="50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858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6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无效订单处理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501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BD77E9" w:rsidTr="00894720">
        <w:trPr>
          <w:trHeight w:val="390"/>
        </w:trPr>
        <w:tc>
          <w:tcPr>
            <w:tcW w:w="50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858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6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客户优先权分析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501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BD77E9" w:rsidTr="00894720">
        <w:trPr>
          <w:trHeight w:val="390"/>
        </w:trPr>
        <w:tc>
          <w:tcPr>
            <w:tcW w:w="50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858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6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库存分配计划表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501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BD77E9" w:rsidTr="00894720">
        <w:trPr>
          <w:trHeight w:val="390"/>
        </w:trPr>
        <w:tc>
          <w:tcPr>
            <w:tcW w:w="50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858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6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缺货订单处理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501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BD77E9" w:rsidTr="00894720">
        <w:trPr>
          <w:trHeight w:val="390"/>
        </w:trPr>
        <w:tc>
          <w:tcPr>
            <w:tcW w:w="50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858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6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拣选单编制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501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BD77E9" w:rsidTr="00894720">
        <w:trPr>
          <w:trHeight w:val="390"/>
        </w:trPr>
        <w:tc>
          <w:tcPr>
            <w:tcW w:w="50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858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6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月台分配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501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BD77E9" w:rsidTr="00894720">
        <w:trPr>
          <w:trHeight w:val="390"/>
        </w:trPr>
        <w:tc>
          <w:tcPr>
            <w:tcW w:w="50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858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6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月台点检单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501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9A1A1B" w:rsidTr="00AE22B1">
        <w:trPr>
          <w:trHeight w:val="390"/>
        </w:trPr>
        <w:tc>
          <w:tcPr>
            <w:tcW w:w="501" w:type="pct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A1A1B" w:rsidRDefault="009A1A1B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858" w:type="pct"/>
            <w:vMerge w:val="restart"/>
            <w:tcBorders>
              <w:top w:val="nil"/>
              <w:left w:val="nil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A1A1B" w:rsidRDefault="009A1A1B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配送作业计划</w:t>
            </w:r>
          </w:p>
        </w:tc>
        <w:tc>
          <w:tcPr>
            <w:tcW w:w="26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A1A1B" w:rsidRDefault="009A1A1B">
            <w:pPr>
              <w:widowControl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配送时效分析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A1A1B" w:rsidRDefault="009A1A1B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501" w:type="pct"/>
            <w:vMerge w:val="restart"/>
            <w:tcBorders>
              <w:top w:val="nil"/>
              <w:left w:val="nil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A1A1B" w:rsidRDefault="009A1A1B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color w:val="000000"/>
                <w:kern w:val="0"/>
                <w:sz w:val="28"/>
                <w:szCs w:val="28"/>
                <w:lang w:bidi="ar"/>
              </w:rPr>
              <w:t>18</w:t>
            </w:r>
          </w:p>
        </w:tc>
      </w:tr>
      <w:tr w:rsidR="009A1A1B" w:rsidTr="00AE22B1">
        <w:trPr>
          <w:trHeight w:val="390"/>
        </w:trPr>
        <w:tc>
          <w:tcPr>
            <w:tcW w:w="501" w:type="pct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A1A1B" w:rsidRDefault="009A1A1B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858" w:type="pct"/>
            <w:vMerge/>
            <w:tcBorders>
              <w:left w:val="nil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A1A1B" w:rsidRDefault="009A1A1B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6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A1A1B" w:rsidRDefault="009A1A1B">
            <w:pPr>
              <w:widowControl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车辆调度与路线优化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A1A1B" w:rsidRDefault="009A1A1B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501" w:type="pct"/>
            <w:vMerge/>
            <w:tcBorders>
              <w:left w:val="nil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A1A1B" w:rsidRDefault="009A1A1B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9A1A1B" w:rsidTr="00AE22B1">
        <w:trPr>
          <w:trHeight w:val="390"/>
        </w:trPr>
        <w:tc>
          <w:tcPr>
            <w:tcW w:w="501" w:type="pct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A1A1B" w:rsidRDefault="009A1A1B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858" w:type="pct"/>
            <w:vMerge/>
            <w:tcBorders>
              <w:left w:val="nil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A1A1B" w:rsidRDefault="009A1A1B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6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A1A1B" w:rsidRDefault="009A1A1B">
            <w:pPr>
              <w:widowControl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配装配载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A1A1B" w:rsidRDefault="009A1A1B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501" w:type="pct"/>
            <w:vMerge/>
            <w:tcBorders>
              <w:left w:val="nil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A1A1B" w:rsidRDefault="009A1A1B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9A1A1B" w:rsidTr="00AE22B1">
        <w:trPr>
          <w:trHeight w:val="390"/>
        </w:trPr>
        <w:tc>
          <w:tcPr>
            <w:tcW w:w="501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A1A1B" w:rsidRDefault="009A1A1B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858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A1A1B" w:rsidRDefault="009A1A1B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6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A1A1B" w:rsidRDefault="009A1A1B">
            <w:pPr>
              <w:widowControl/>
              <w:textAlignment w:val="center"/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送货单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A1A1B" w:rsidRDefault="009A1A1B">
            <w:pPr>
              <w:widowControl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2</w:t>
            </w:r>
            <w:bookmarkStart w:id="0" w:name="_GoBack"/>
            <w:bookmarkEnd w:id="0"/>
          </w:p>
        </w:tc>
        <w:tc>
          <w:tcPr>
            <w:tcW w:w="501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A1A1B" w:rsidRDefault="009A1A1B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BD77E9" w:rsidTr="00894720">
        <w:trPr>
          <w:trHeight w:val="765"/>
        </w:trPr>
        <w:tc>
          <w:tcPr>
            <w:tcW w:w="50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858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编制计划</w:t>
            </w:r>
          </w:p>
        </w:tc>
        <w:tc>
          <w:tcPr>
            <w:tcW w:w="26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作业进程计划图（考核团队协作是否顺畅）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501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</w:tr>
      <w:tr w:rsidR="00BD77E9" w:rsidTr="00894720">
        <w:trPr>
          <w:trHeight w:val="390"/>
        </w:trPr>
        <w:tc>
          <w:tcPr>
            <w:tcW w:w="50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858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6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编制预算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501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BD77E9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BD77E9" w:rsidTr="00894720">
        <w:trPr>
          <w:trHeight w:val="390"/>
        </w:trPr>
        <w:tc>
          <w:tcPr>
            <w:tcW w:w="50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349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应急预案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</w:tr>
      <w:tr w:rsidR="00BD77E9" w:rsidTr="00894720">
        <w:trPr>
          <w:trHeight w:val="390"/>
        </w:trPr>
        <w:tc>
          <w:tcPr>
            <w:tcW w:w="3998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合计</w:t>
            </w:r>
          </w:p>
        </w:tc>
        <w:tc>
          <w:tcPr>
            <w:tcW w:w="100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77E9" w:rsidRDefault="00894720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100</w:t>
            </w:r>
          </w:p>
        </w:tc>
      </w:tr>
    </w:tbl>
    <w:p w:rsidR="00BD77E9" w:rsidRDefault="00BD77E9"/>
    <w:sectPr w:rsidR="00BD77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B43790"/>
    <w:rsid w:val="00894720"/>
    <w:rsid w:val="009A1A1B"/>
    <w:rsid w:val="00BD77E9"/>
    <w:rsid w:val="35616195"/>
    <w:rsid w:val="56B43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EFAEBF4-3469-4203-999C-8C1193324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</Words>
  <Characters>362</Characters>
  <DocSecurity>0</DocSecurity>
  <Lines>3</Lines>
  <Paragraphs>1</Paragraphs>
  <ScaleCrop>false</ScaleCrop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2021-12-06T01:08:00Z</dcterms:created>
  <dcterms:modified xsi:type="dcterms:W3CDTF">2021-12-06T02:58:00Z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94F35885B457487EB9A0FF0E17493EFB</vt:lpwstr>
  </property>
</Properties>
</file>