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9365E" w14:textId="5BC820A3" w:rsidR="00F75C33" w:rsidRPr="00F75C33" w:rsidRDefault="00F75C33" w:rsidP="00F75C33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F75C33">
        <w:rPr>
          <w:rFonts w:ascii="宋体" w:eastAsia="宋体" w:hAnsi="宋体" w:hint="eastAsia"/>
          <w:b/>
          <w:bCs/>
          <w:sz w:val="24"/>
          <w:szCs w:val="24"/>
        </w:rPr>
        <w:t>仓库布局设计与设备仿真搭建模块试题</w:t>
      </w:r>
      <w:r w:rsidR="000D2A4F">
        <w:rPr>
          <w:rFonts w:ascii="宋体" w:eastAsia="宋体" w:hAnsi="宋体"/>
          <w:b/>
          <w:bCs/>
          <w:sz w:val="24"/>
          <w:szCs w:val="24"/>
        </w:rPr>
        <w:t>5</w:t>
      </w:r>
    </w:p>
    <w:p w14:paraId="2AEC3950" w14:textId="5B7537C4" w:rsidR="0061188C" w:rsidRPr="00F55080" w:rsidRDefault="005C21F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某三方物流公司，租赁了一个</w:t>
      </w:r>
      <w:r w:rsidR="00E66967">
        <w:rPr>
          <w:rFonts w:ascii="宋体" w:eastAsia="宋体" w:hAnsi="宋体"/>
          <w:sz w:val="24"/>
          <w:szCs w:val="24"/>
        </w:rPr>
        <w:t>24</w:t>
      </w:r>
      <w:r w:rsidRPr="00F55080">
        <w:rPr>
          <w:rFonts w:ascii="宋体" w:eastAsia="宋体" w:hAnsi="宋体"/>
          <w:sz w:val="24"/>
          <w:szCs w:val="24"/>
        </w:rPr>
        <w:t>00</w:t>
      </w:r>
      <w:r w:rsidRPr="00F55080">
        <w:rPr>
          <w:rFonts w:ascii="宋体" w:eastAsia="宋体" w:hAnsi="宋体" w:hint="eastAsia"/>
          <w:sz w:val="24"/>
          <w:szCs w:val="24"/>
        </w:rPr>
        <w:t>平米的库，平面规格为：库长8</w:t>
      </w:r>
      <w:r w:rsidRPr="00F55080">
        <w:rPr>
          <w:rFonts w:ascii="宋体" w:eastAsia="宋体" w:hAnsi="宋体"/>
          <w:sz w:val="24"/>
          <w:szCs w:val="24"/>
        </w:rPr>
        <w:t>0</w:t>
      </w:r>
      <w:r w:rsidRPr="00F55080">
        <w:rPr>
          <w:rFonts w:ascii="宋体" w:eastAsia="宋体" w:hAnsi="宋体" w:hint="eastAsia"/>
          <w:sz w:val="24"/>
          <w:szCs w:val="24"/>
        </w:rPr>
        <w:t>米，库宽</w:t>
      </w:r>
      <w:r w:rsidR="00E66967">
        <w:rPr>
          <w:rFonts w:ascii="宋体" w:eastAsia="宋体" w:hAnsi="宋体"/>
          <w:sz w:val="24"/>
          <w:szCs w:val="24"/>
        </w:rPr>
        <w:t>3</w:t>
      </w:r>
      <w:r w:rsidRPr="00F55080">
        <w:rPr>
          <w:rFonts w:ascii="宋体" w:eastAsia="宋体" w:hAnsi="宋体"/>
          <w:sz w:val="24"/>
          <w:szCs w:val="24"/>
        </w:rPr>
        <w:t>0</w:t>
      </w:r>
      <w:r w:rsidRPr="00F55080">
        <w:rPr>
          <w:rFonts w:ascii="宋体" w:eastAsia="宋体" w:hAnsi="宋体" w:hint="eastAsia"/>
          <w:sz w:val="24"/>
          <w:szCs w:val="24"/>
        </w:rPr>
        <w:t>米，库高7</w:t>
      </w:r>
      <w:r w:rsidRPr="00F55080">
        <w:rPr>
          <w:rFonts w:ascii="宋体" w:eastAsia="宋体" w:hAnsi="宋体"/>
          <w:sz w:val="24"/>
          <w:szCs w:val="24"/>
        </w:rPr>
        <w:t>.5</w:t>
      </w:r>
      <w:r w:rsidRPr="00F55080">
        <w:rPr>
          <w:rFonts w:ascii="宋体" w:eastAsia="宋体" w:hAnsi="宋体" w:hint="eastAsia"/>
          <w:sz w:val="24"/>
          <w:szCs w:val="24"/>
        </w:rPr>
        <w:t>米</w:t>
      </w:r>
      <w:r w:rsidR="00243CAC" w:rsidRPr="00F55080">
        <w:rPr>
          <w:rFonts w:ascii="宋体" w:eastAsia="宋体" w:hAnsi="宋体" w:hint="eastAsia"/>
          <w:sz w:val="24"/>
          <w:szCs w:val="24"/>
        </w:rPr>
        <w:t>，库内无立柱</w:t>
      </w:r>
      <w:r w:rsidRPr="00F55080">
        <w:rPr>
          <w:rFonts w:ascii="宋体" w:eastAsia="宋体" w:hAnsi="宋体" w:hint="eastAsia"/>
          <w:sz w:val="24"/>
          <w:szCs w:val="24"/>
        </w:rPr>
        <w:t>。</w:t>
      </w:r>
      <w:r w:rsidR="00243CAC" w:rsidRPr="00F55080">
        <w:rPr>
          <w:rFonts w:ascii="宋体" w:eastAsia="宋体" w:hAnsi="宋体" w:hint="eastAsia"/>
          <w:sz w:val="24"/>
          <w:szCs w:val="24"/>
        </w:rPr>
        <w:t>计划用于满足某汽车散热器厂</w:t>
      </w:r>
      <w:r w:rsidR="001940A8" w:rsidRPr="00F55080">
        <w:rPr>
          <w:rFonts w:ascii="宋体" w:eastAsia="宋体" w:hAnsi="宋体" w:hint="eastAsia"/>
          <w:sz w:val="24"/>
          <w:szCs w:val="24"/>
        </w:rPr>
        <w:t>成品存储与配送，请</w:t>
      </w:r>
      <w:r w:rsidR="005B43E0" w:rsidRPr="00F55080">
        <w:rPr>
          <w:rFonts w:ascii="宋体" w:eastAsia="宋体" w:hAnsi="宋体" w:hint="eastAsia"/>
          <w:sz w:val="24"/>
          <w:szCs w:val="24"/>
        </w:rPr>
        <w:t>选手们</w:t>
      </w:r>
      <w:r w:rsidR="001940A8" w:rsidRPr="00F55080">
        <w:rPr>
          <w:rFonts w:ascii="宋体" w:eastAsia="宋体" w:hAnsi="宋体" w:hint="eastAsia"/>
          <w:sz w:val="24"/>
          <w:szCs w:val="24"/>
        </w:rPr>
        <w:t>利用所学专业知识结合所给定的信息对该仓库</w:t>
      </w:r>
      <w:r w:rsidR="005B43E0" w:rsidRPr="00F55080">
        <w:rPr>
          <w:rFonts w:ascii="宋体" w:eastAsia="宋体" w:hAnsi="宋体" w:hint="eastAsia"/>
          <w:sz w:val="24"/>
          <w:szCs w:val="24"/>
        </w:rPr>
        <w:t>实施仿真布局、</w:t>
      </w:r>
      <w:r w:rsidR="00F6795A" w:rsidRPr="00F55080">
        <w:rPr>
          <w:rFonts w:ascii="宋体" w:eastAsia="宋体" w:hAnsi="宋体" w:hint="eastAsia"/>
          <w:sz w:val="24"/>
          <w:szCs w:val="24"/>
        </w:rPr>
        <w:t>设备</w:t>
      </w:r>
      <w:r w:rsidR="005B43E0" w:rsidRPr="00F55080">
        <w:rPr>
          <w:rFonts w:ascii="宋体" w:eastAsia="宋体" w:hAnsi="宋体" w:hint="eastAsia"/>
          <w:sz w:val="24"/>
          <w:szCs w:val="24"/>
        </w:rPr>
        <w:t>搭建成型</w:t>
      </w:r>
      <w:r w:rsidR="00F6795A" w:rsidRPr="00F55080">
        <w:rPr>
          <w:rFonts w:ascii="宋体" w:eastAsia="宋体" w:hAnsi="宋体" w:hint="eastAsia"/>
          <w:sz w:val="24"/>
          <w:szCs w:val="24"/>
        </w:rPr>
        <w:t>。</w:t>
      </w:r>
    </w:p>
    <w:p w14:paraId="2407AC97" w14:textId="30A11655" w:rsidR="00EB0136" w:rsidRPr="00F55080" w:rsidRDefault="00BD10AA" w:rsidP="000D2A4F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汽车散热器厂</w:t>
      </w:r>
      <w:r w:rsidR="000D2A4F">
        <w:rPr>
          <w:rFonts w:ascii="宋体" w:eastAsia="宋体" w:hAnsi="宋体" w:hint="eastAsia"/>
          <w:sz w:val="24"/>
          <w:szCs w:val="24"/>
        </w:rPr>
        <w:t>产品</w:t>
      </w:r>
      <w:r w:rsidRPr="00F55080">
        <w:rPr>
          <w:rFonts w:ascii="宋体" w:eastAsia="宋体" w:hAnsi="宋体" w:hint="eastAsia"/>
          <w:sz w:val="24"/>
          <w:szCs w:val="24"/>
        </w:rPr>
        <w:t>信息</w:t>
      </w:r>
      <w:r w:rsidR="000D2A4F">
        <w:rPr>
          <w:rFonts w:ascii="宋体" w:eastAsia="宋体" w:hAnsi="宋体" w:hint="eastAsia"/>
          <w:sz w:val="24"/>
          <w:szCs w:val="24"/>
        </w:rPr>
        <w:t>表</w:t>
      </w:r>
    </w:p>
    <w:tbl>
      <w:tblPr>
        <w:tblW w:w="7650" w:type="dxa"/>
        <w:jc w:val="center"/>
        <w:tblLook w:val="04A0" w:firstRow="1" w:lastRow="0" w:firstColumn="1" w:lastColumn="0" w:noHBand="0" w:noVBand="1"/>
      </w:tblPr>
      <w:tblGrid>
        <w:gridCol w:w="960"/>
        <w:gridCol w:w="1800"/>
        <w:gridCol w:w="2860"/>
        <w:gridCol w:w="2030"/>
      </w:tblGrid>
      <w:tr w:rsidR="004270F3" w:rsidRPr="00F55080" w14:paraId="42C23A26" w14:textId="442910C4" w:rsidTr="00B873F6">
        <w:trPr>
          <w:trHeight w:val="2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3372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805F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产品编码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7BD3" w14:textId="0CA9C5AC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包装尺寸（长*宽*高）m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50764" w14:textId="4DD298AF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畅销程度</w:t>
            </w:r>
          </w:p>
        </w:tc>
      </w:tr>
      <w:tr w:rsidR="004270F3" w:rsidRPr="00F55080" w14:paraId="2FEBB972" w14:textId="02A97F84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9E3F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9394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E2SX1632085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738C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885*130*520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DABEB" w14:textId="066BE4AF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6AA179D3" w14:textId="45091C5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205C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2A03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M2SX1632094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7E99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885*130*520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1B291" w14:textId="6AEFA42F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23766DD3" w14:textId="357C208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8BB9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284D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M2SX1621016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E1A0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755*110*540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9535A" w14:textId="7B6CB13A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6629794A" w14:textId="78FFA23F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020F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BB17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M2SX1615173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1954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645*120*550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04327" w14:textId="13D7F91B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729A5894" w14:textId="5F1CD0CF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FA8D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D7EE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M2SX1623163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7DBB" w14:textId="66B90B1A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740*110*545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38464" w14:textId="23384E90" w:rsidR="004270F3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21A36A5F" w14:textId="77777777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728D" w14:textId="15348193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0612B" w14:textId="60072276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M2SX162316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C6F36" w14:textId="78D72BBC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740*130*510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33420" w14:textId="71B5B252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4270F3" w:rsidRPr="00F55080" w14:paraId="34294F19" w14:textId="237AF674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2A51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2557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M2SX26121013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5220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655*190*510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D7903" w14:textId="3044DBE3" w:rsidR="004270F3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4270F3" w:rsidRPr="00F55080" w14:paraId="04F5C073" w14:textId="1A283CC3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31C6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3B8A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E2SX1615171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0955" w14:textId="63EBD3DD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640*125*540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FC20F" w14:textId="5CB457F3" w:rsidR="004270F3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3EC17D9A" w14:textId="35B47C49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A297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5823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E2SX1615236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3C64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815*120*500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0D741" w14:textId="79CA9012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04EE74BD" w14:textId="691ED78A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5C6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C4FE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E2SX1632011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1B7E" w14:textId="692BA2F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740*130*510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FBDCB" w14:textId="6B05F36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6B82FC20" w14:textId="2B610DD5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207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8313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E2SX1617221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1D76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805*140*540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C6C3C" w14:textId="5E56BF5B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13301FFB" w14:textId="05B11B0F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43AD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F4A1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E2SX1616082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817B" w14:textId="4A16F9B3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775*130*570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7B915" w14:textId="5A901DA8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42FD99CA" w14:textId="04344209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A0EC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552D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M2SX1632012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7837" w14:textId="6E76356C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740*130*510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5F9DB" w14:textId="65CE9E1B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59B700A8" w14:textId="22DF354E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C2FC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06E6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A2SX1612361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9F16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800*140*570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CB6A4" w14:textId="4294571D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079D581A" w14:textId="77777777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BA4C5" w14:textId="291D6ED1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CDA15" w14:textId="45B9C5B1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A2SX161236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71A2A" w14:textId="44611416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805*140*540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3A27D" w14:textId="5B4C76DE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2F419EEF" w14:textId="4AC7B274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1BEC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265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E2SX2632263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D03D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865*130*545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5F629" w14:textId="4FDEBD3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3245AE4B" w14:textId="679183E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0A86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6609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A2SX1617066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3951" w14:textId="47EC519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750*110*540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EC655" w14:textId="2F0CC97C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12F05053" w14:textId="77777777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0312B" w14:textId="196E15F8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AF5C6" w14:textId="2FE0AA79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M2SX161430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546B" w14:textId="06401B96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815*120*500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A7327" w14:textId="646EFEFD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21279DA9" w14:textId="1E8B7D4D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533B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CC0F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M2SX1614307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3C2F" w14:textId="77777777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685*145*570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2C551" w14:textId="189A54DE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04B1ADE9" w14:textId="4A68A62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13EC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E8B4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M2SX2241039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FC0E" w14:textId="5001FFB7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805*100*425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B8F1F" w14:textId="73B692AD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</w:tbl>
    <w:p w14:paraId="00295059" w14:textId="5491CD36" w:rsidR="00E83D59" w:rsidRDefault="00E83D5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bookmarkStart w:id="0" w:name="_Hlk67268476"/>
      <w:r>
        <w:rPr>
          <w:rFonts w:ascii="宋体" w:eastAsia="宋体" w:hAnsi="宋体" w:hint="eastAsia"/>
          <w:sz w:val="24"/>
          <w:szCs w:val="24"/>
        </w:rPr>
        <w:t>备注：</w:t>
      </w:r>
    </w:p>
    <w:p w14:paraId="70FDA19D" w14:textId="0EDF3350" w:rsidR="0038193A" w:rsidRPr="00F55080" w:rsidRDefault="00E83D5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38193A" w:rsidRPr="00F55080">
        <w:rPr>
          <w:rFonts w:ascii="宋体" w:eastAsia="宋体" w:hAnsi="宋体"/>
          <w:sz w:val="24"/>
          <w:szCs w:val="24"/>
        </w:rPr>
        <w:t>.</w:t>
      </w:r>
      <w:r w:rsidR="0038193A" w:rsidRPr="00F55080">
        <w:rPr>
          <w:rFonts w:ascii="宋体" w:eastAsia="宋体" w:hAnsi="宋体" w:hint="eastAsia"/>
          <w:sz w:val="24"/>
          <w:szCs w:val="24"/>
        </w:rPr>
        <w:t>每个产品又分为A、</w:t>
      </w:r>
      <w:r w:rsidR="0038193A" w:rsidRPr="00F55080">
        <w:rPr>
          <w:rFonts w:ascii="宋体" w:eastAsia="宋体" w:hAnsi="宋体"/>
          <w:sz w:val="24"/>
          <w:szCs w:val="24"/>
        </w:rPr>
        <w:t>B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C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D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E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F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G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H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I</w:t>
      </w:r>
      <w:r w:rsidR="0038193A" w:rsidRPr="00F55080">
        <w:rPr>
          <w:rFonts w:ascii="宋体" w:eastAsia="宋体" w:hAnsi="宋体" w:hint="eastAsia"/>
          <w:sz w:val="24"/>
          <w:szCs w:val="24"/>
        </w:rPr>
        <w:t>、</w:t>
      </w:r>
      <w:r w:rsidR="0038193A" w:rsidRPr="00F55080">
        <w:rPr>
          <w:rFonts w:ascii="宋体" w:eastAsia="宋体" w:hAnsi="宋体"/>
          <w:sz w:val="24"/>
          <w:szCs w:val="24"/>
        </w:rPr>
        <w:t>J</w:t>
      </w:r>
      <w:r w:rsidR="0038193A" w:rsidRPr="00F55080">
        <w:rPr>
          <w:rFonts w:ascii="宋体" w:eastAsia="宋体" w:hAnsi="宋体" w:hint="eastAsia"/>
          <w:sz w:val="24"/>
          <w:szCs w:val="24"/>
        </w:rPr>
        <w:t>1</w:t>
      </w:r>
      <w:r w:rsidR="0038193A" w:rsidRPr="00F55080">
        <w:rPr>
          <w:rFonts w:ascii="宋体" w:eastAsia="宋体" w:hAnsi="宋体"/>
          <w:sz w:val="24"/>
          <w:szCs w:val="24"/>
        </w:rPr>
        <w:t>0</w:t>
      </w:r>
      <w:r w:rsidR="0038193A" w:rsidRPr="00F55080">
        <w:rPr>
          <w:rFonts w:ascii="宋体" w:eastAsia="宋体" w:hAnsi="宋体" w:hint="eastAsia"/>
          <w:sz w:val="24"/>
          <w:szCs w:val="24"/>
        </w:rPr>
        <w:t>个规格</w:t>
      </w:r>
      <w:r w:rsidR="00C40D46" w:rsidRPr="00F55080">
        <w:rPr>
          <w:rFonts w:ascii="宋体" w:eastAsia="宋体" w:hAnsi="宋体" w:hint="eastAsia"/>
          <w:sz w:val="24"/>
          <w:szCs w:val="24"/>
        </w:rPr>
        <w:t>，共</w:t>
      </w:r>
      <w:r w:rsidR="0031012A" w:rsidRPr="00F55080">
        <w:rPr>
          <w:rFonts w:ascii="宋体" w:eastAsia="宋体" w:hAnsi="宋体"/>
          <w:sz w:val="24"/>
          <w:szCs w:val="24"/>
        </w:rPr>
        <w:t>2</w:t>
      </w:r>
      <w:r w:rsidR="00C40D46" w:rsidRPr="00F55080">
        <w:rPr>
          <w:rFonts w:ascii="宋体" w:eastAsia="宋体" w:hAnsi="宋体"/>
          <w:sz w:val="24"/>
          <w:szCs w:val="24"/>
        </w:rPr>
        <w:t>00</w:t>
      </w:r>
      <w:r w:rsidR="00C40D46" w:rsidRPr="00F55080">
        <w:rPr>
          <w:rFonts w:ascii="宋体" w:eastAsia="宋体" w:hAnsi="宋体" w:hint="eastAsia"/>
          <w:sz w:val="24"/>
          <w:szCs w:val="24"/>
        </w:rPr>
        <w:t>个S</w:t>
      </w:r>
      <w:r w:rsidR="00C40D46" w:rsidRPr="00F55080">
        <w:rPr>
          <w:rFonts w:ascii="宋体" w:eastAsia="宋体" w:hAnsi="宋体"/>
          <w:sz w:val="24"/>
          <w:szCs w:val="24"/>
        </w:rPr>
        <w:t>KU</w:t>
      </w:r>
      <w:r w:rsidR="0038193A" w:rsidRPr="00F55080">
        <w:rPr>
          <w:rFonts w:ascii="宋体" w:eastAsia="宋体" w:hAnsi="宋体" w:hint="eastAsia"/>
          <w:sz w:val="24"/>
          <w:szCs w:val="24"/>
        </w:rPr>
        <w:t>；</w:t>
      </w:r>
      <w:bookmarkEnd w:id="0"/>
    </w:p>
    <w:p w14:paraId="7A810CE3" w14:textId="7F37DBEC" w:rsidR="0038193A" w:rsidRDefault="00E83D59" w:rsidP="00F55080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lastRenderedPageBreak/>
        <w:t>2</w:t>
      </w:r>
      <w:r w:rsidR="0038193A" w:rsidRPr="00F55080">
        <w:rPr>
          <w:rFonts w:ascii="宋体" w:eastAsia="宋体" w:hAnsi="宋体"/>
          <w:sz w:val="24"/>
          <w:szCs w:val="24"/>
        </w:rPr>
        <w:t>.</w:t>
      </w:r>
      <w:r w:rsidR="00C40D46" w:rsidRPr="00F55080">
        <w:rPr>
          <w:rFonts w:ascii="宋体" w:eastAsia="宋体" w:hAnsi="宋体" w:hint="eastAsia"/>
          <w:sz w:val="24"/>
          <w:szCs w:val="24"/>
        </w:rPr>
        <w:t>预计</w:t>
      </w:r>
      <w:r w:rsidR="0031012A" w:rsidRPr="00F55080">
        <w:rPr>
          <w:rFonts w:ascii="宋体" w:eastAsia="宋体" w:hAnsi="宋体" w:hint="eastAsia"/>
          <w:sz w:val="24"/>
          <w:szCs w:val="24"/>
        </w:rPr>
        <w:t>平均</w:t>
      </w:r>
      <w:r w:rsidR="00C40D46" w:rsidRPr="00F55080">
        <w:rPr>
          <w:rFonts w:ascii="宋体" w:eastAsia="宋体" w:hAnsi="宋体" w:hint="eastAsia"/>
          <w:sz w:val="24"/>
          <w:szCs w:val="24"/>
        </w:rPr>
        <w:t>在库存储量为</w:t>
      </w:r>
      <w:r w:rsidR="009110BC">
        <w:rPr>
          <w:rFonts w:ascii="宋体" w:eastAsia="宋体" w:hAnsi="宋体"/>
          <w:sz w:val="24"/>
          <w:szCs w:val="24"/>
        </w:rPr>
        <w:t>25</w:t>
      </w:r>
      <w:r w:rsidR="00C40D46" w:rsidRPr="00F55080">
        <w:rPr>
          <w:rFonts w:ascii="宋体" w:eastAsia="宋体" w:hAnsi="宋体"/>
          <w:sz w:val="24"/>
          <w:szCs w:val="24"/>
        </w:rPr>
        <w:t>000</w:t>
      </w:r>
      <w:r w:rsidR="00C40D46" w:rsidRPr="00F55080">
        <w:rPr>
          <w:rFonts w:ascii="宋体" w:eastAsia="宋体" w:hAnsi="宋体" w:hint="eastAsia"/>
          <w:sz w:val="24"/>
          <w:szCs w:val="24"/>
        </w:rPr>
        <w:t>件，</w:t>
      </w:r>
      <w:r w:rsidR="00911685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E2SX1632085和M2SX1632094两个产品系列库存量约占库存总量的</w:t>
      </w:r>
      <w:r w:rsidR="009110BC">
        <w:rPr>
          <w:rFonts w:ascii="宋体" w:eastAsia="宋体" w:hAnsi="宋体" w:cs="宋体"/>
          <w:color w:val="000000"/>
          <w:kern w:val="0"/>
          <w:sz w:val="24"/>
          <w:szCs w:val="24"/>
        </w:rPr>
        <w:t>4</w:t>
      </w:r>
      <w:r w:rsidR="00911685" w:rsidRPr="00F55080">
        <w:rPr>
          <w:rFonts w:ascii="宋体" w:eastAsia="宋体" w:hAnsi="宋体" w:cs="宋体"/>
          <w:color w:val="000000"/>
          <w:kern w:val="0"/>
          <w:sz w:val="24"/>
          <w:szCs w:val="24"/>
        </w:rPr>
        <w:t>0</w:t>
      </w:r>
      <w:r w:rsidR="00911685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%</w:t>
      </w:r>
      <w:r w:rsidR="00F5306F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，其余产品系列</w:t>
      </w:r>
      <w:r w:rsidR="00675C83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平均</w:t>
      </w:r>
      <w:r w:rsidR="00F5306F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在库存储量最大的约为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 w:rsidR="008D05E9" w:rsidRPr="00F55080">
        <w:rPr>
          <w:rFonts w:ascii="宋体" w:eastAsia="宋体" w:hAnsi="宋体" w:cs="宋体"/>
          <w:color w:val="000000"/>
          <w:kern w:val="0"/>
          <w:sz w:val="24"/>
          <w:szCs w:val="24"/>
        </w:rPr>
        <w:t>00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件，</w:t>
      </w:r>
      <w:r w:rsidR="00675C83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平均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在库存储量最小的约为3</w:t>
      </w:r>
      <w:r w:rsidR="008D05E9" w:rsidRPr="00F55080">
        <w:rPr>
          <w:rFonts w:ascii="宋体" w:eastAsia="宋体" w:hAnsi="宋体" w:cs="宋体"/>
          <w:color w:val="000000"/>
          <w:kern w:val="0"/>
          <w:sz w:val="24"/>
          <w:szCs w:val="24"/>
        </w:rPr>
        <w:t>0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件</w:t>
      </w:r>
      <w:r w:rsidR="0018442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左右；</w:t>
      </w:r>
    </w:p>
    <w:p w14:paraId="1CFCE9B8" w14:textId="704B82E2" w:rsidR="00184420" w:rsidRDefault="00184420" w:rsidP="00F55080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使用标准托盘：1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*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1000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*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150mm,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允许码3层。</w:t>
      </w:r>
    </w:p>
    <w:p w14:paraId="1BE90832" w14:textId="3F9B3569" w:rsidR="00FD1515" w:rsidRPr="00F55080" w:rsidRDefault="00FD1515" w:rsidP="00F55080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同时考虑未来发展所需冗余。</w:t>
      </w:r>
    </w:p>
    <w:p w14:paraId="732F494B" w14:textId="4A13DDE9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三、任务</w:t>
      </w:r>
      <w:r w:rsidR="00652806" w:rsidRPr="00F55080">
        <w:rPr>
          <w:rFonts w:ascii="宋体" w:eastAsia="宋体" w:hAnsi="宋体" w:hint="eastAsia"/>
          <w:sz w:val="24"/>
          <w:szCs w:val="24"/>
        </w:rPr>
        <w:t>要求：</w:t>
      </w:r>
    </w:p>
    <w:p w14:paraId="04009E00" w14:textId="49C61A8C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 w:rsidR="00F6795A" w:rsidRPr="00F55080">
        <w:rPr>
          <w:rFonts w:ascii="宋体" w:eastAsia="宋体" w:hAnsi="宋体" w:hint="eastAsia"/>
          <w:sz w:val="24"/>
          <w:szCs w:val="24"/>
        </w:rPr>
        <w:t>根</w:t>
      </w:r>
      <w:r w:rsidR="00652806" w:rsidRPr="00F55080">
        <w:rPr>
          <w:rFonts w:ascii="宋体" w:eastAsia="宋体" w:hAnsi="宋体" w:hint="eastAsia"/>
          <w:sz w:val="24"/>
          <w:szCs w:val="24"/>
        </w:rPr>
        <w:t>据以上</w:t>
      </w:r>
      <w:r w:rsidR="00944D83" w:rsidRPr="00F55080">
        <w:rPr>
          <w:rFonts w:ascii="宋体" w:eastAsia="宋体" w:hAnsi="宋体" w:hint="eastAsia"/>
          <w:sz w:val="24"/>
          <w:szCs w:val="24"/>
        </w:rPr>
        <w:t>信息</w:t>
      </w:r>
      <w:r w:rsidR="00AE7920">
        <w:rPr>
          <w:rFonts w:ascii="宋体" w:eastAsia="宋体" w:hAnsi="宋体" w:hint="eastAsia"/>
          <w:sz w:val="24"/>
          <w:szCs w:val="24"/>
        </w:rPr>
        <w:t>在相应的设备上</w:t>
      </w:r>
      <w:r w:rsidR="00944D83" w:rsidRPr="00F55080">
        <w:rPr>
          <w:rFonts w:ascii="宋体" w:eastAsia="宋体" w:hAnsi="宋体" w:hint="eastAsia"/>
          <w:sz w:val="24"/>
          <w:szCs w:val="24"/>
        </w:rPr>
        <w:t>完成该仓库布局和设备搭建，</w:t>
      </w:r>
      <w:r w:rsidR="008F4B2C" w:rsidRPr="00F55080">
        <w:rPr>
          <w:rFonts w:ascii="宋体" w:eastAsia="宋体" w:hAnsi="宋体" w:hint="eastAsia"/>
          <w:sz w:val="24"/>
          <w:szCs w:val="24"/>
        </w:rPr>
        <w:t>在能够满足上述业务需求的基础上</w:t>
      </w:r>
      <w:r w:rsidR="00944D83" w:rsidRPr="00F55080">
        <w:rPr>
          <w:rFonts w:ascii="宋体" w:eastAsia="宋体" w:hAnsi="宋体" w:hint="eastAsia"/>
          <w:sz w:val="24"/>
          <w:szCs w:val="24"/>
        </w:rPr>
        <w:t>要充分考虑效率、成本及安全问题</w:t>
      </w:r>
      <w:r w:rsidR="003F0EC8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F939EA6" w14:textId="60D2D715" w:rsidR="003F0EC8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234720" w:rsidRPr="00F55080">
        <w:rPr>
          <w:rFonts w:ascii="宋体" w:eastAsia="宋体" w:hAnsi="宋体" w:hint="eastAsia"/>
          <w:sz w:val="24"/>
          <w:szCs w:val="24"/>
        </w:rPr>
        <w:t>撰写本小组</w:t>
      </w:r>
      <w:r w:rsidR="00F6795A" w:rsidRPr="00F55080">
        <w:rPr>
          <w:rFonts w:ascii="宋体" w:eastAsia="宋体" w:hAnsi="宋体" w:hint="eastAsia"/>
          <w:sz w:val="24"/>
          <w:szCs w:val="24"/>
        </w:rPr>
        <w:t>仓库布局与设备搭建</w:t>
      </w:r>
      <w:r w:rsidR="00234720" w:rsidRPr="00F55080">
        <w:rPr>
          <w:rFonts w:ascii="宋体" w:eastAsia="宋体" w:hAnsi="宋体" w:hint="eastAsia"/>
          <w:sz w:val="24"/>
          <w:szCs w:val="24"/>
        </w:rPr>
        <w:t>设计报告</w:t>
      </w:r>
    </w:p>
    <w:p w14:paraId="0784DF41" w14:textId="0FB4A2F1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 xml:space="preserve"> 设计报告内容应包括但不限于以</w:t>
      </w:r>
      <w:r w:rsidR="005104D9" w:rsidRPr="00F55080">
        <w:rPr>
          <w:rFonts w:ascii="宋体" w:eastAsia="宋体" w:hAnsi="宋体" w:hint="eastAsia"/>
          <w:sz w:val="24"/>
          <w:szCs w:val="24"/>
        </w:rPr>
        <w:t>下</w:t>
      </w:r>
      <w:r w:rsidRPr="00F55080">
        <w:rPr>
          <w:rFonts w:ascii="宋体" w:eastAsia="宋体" w:hAnsi="宋体" w:hint="eastAsia"/>
          <w:sz w:val="24"/>
          <w:szCs w:val="24"/>
        </w:rPr>
        <w:t>内容：</w:t>
      </w:r>
    </w:p>
    <w:p w14:paraId="0A1C0339" w14:textId="30A0A09E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（1）</w:t>
      </w:r>
      <w:r w:rsidR="00FE7FF9" w:rsidRPr="00F55080">
        <w:rPr>
          <w:rFonts w:ascii="宋体" w:eastAsia="宋体" w:hAnsi="宋体" w:hint="eastAsia"/>
          <w:sz w:val="24"/>
          <w:szCs w:val="24"/>
        </w:rPr>
        <w:t>对给定物流业务背景的理解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898775C" w14:textId="029A1237" w:rsidR="00FE7FF9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（2）</w:t>
      </w:r>
      <w:r w:rsidR="00FE7FF9" w:rsidRPr="00F55080">
        <w:rPr>
          <w:rFonts w:ascii="宋体" w:eastAsia="宋体" w:hAnsi="宋体" w:hint="eastAsia"/>
          <w:sz w:val="24"/>
          <w:szCs w:val="24"/>
        </w:rPr>
        <w:t>功能区</w:t>
      </w:r>
      <w:r w:rsidR="005104D9" w:rsidRPr="00F55080">
        <w:rPr>
          <w:rFonts w:ascii="宋体" w:eastAsia="宋体" w:hAnsi="宋体" w:hint="eastAsia"/>
          <w:sz w:val="24"/>
          <w:szCs w:val="24"/>
        </w:rPr>
        <w:t>整体</w:t>
      </w:r>
      <w:r w:rsidR="00FE7FF9" w:rsidRPr="00F55080">
        <w:rPr>
          <w:rFonts w:ascii="宋体" w:eastAsia="宋体" w:hAnsi="宋体" w:hint="eastAsia"/>
          <w:sz w:val="24"/>
          <w:szCs w:val="24"/>
        </w:rPr>
        <w:t>布局</w:t>
      </w:r>
      <w:r w:rsidR="00FE7FF9" w:rsidRPr="00F55080">
        <w:rPr>
          <w:rFonts w:ascii="宋体" w:eastAsia="宋体" w:hAnsi="宋体" w:hint="eastAsia"/>
          <w:b/>
          <w:bCs/>
          <w:sz w:val="24"/>
          <w:szCs w:val="24"/>
        </w:rPr>
        <w:t>图</w:t>
      </w:r>
      <w:r w:rsidR="005104D9" w:rsidRPr="00F55080">
        <w:rPr>
          <w:rFonts w:ascii="宋体" w:eastAsia="宋体" w:hAnsi="宋体" w:hint="eastAsia"/>
          <w:sz w:val="24"/>
          <w:szCs w:val="24"/>
        </w:rPr>
        <w:t>和各功能区面积及面积比重</w:t>
      </w:r>
      <w:r w:rsidR="005104D9" w:rsidRPr="00F55080">
        <w:rPr>
          <w:rFonts w:ascii="宋体" w:eastAsia="宋体" w:hAnsi="宋体" w:hint="eastAsia"/>
          <w:b/>
          <w:bCs/>
          <w:sz w:val="24"/>
          <w:szCs w:val="24"/>
        </w:rPr>
        <w:t>表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52B56D3" w14:textId="2F444040" w:rsidR="00FE7FF9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（3）对仓库地坪和墙体的选择</w:t>
      </w:r>
      <w:r w:rsidR="00D73F04" w:rsidRPr="00F55080">
        <w:rPr>
          <w:rFonts w:ascii="宋体" w:eastAsia="宋体" w:hAnsi="宋体" w:hint="eastAsia"/>
          <w:sz w:val="24"/>
          <w:szCs w:val="24"/>
        </w:rPr>
        <w:t>理由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369DEAB2" w14:textId="5C40A219" w:rsidR="00B532C5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（4）对仓库动线类型的描述分析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1CE692D" w14:textId="0BC4C2FD" w:rsidR="00B532C5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（5）对功能区的面积（长、宽）、位置设定做出说明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E0ECD2B" w14:textId="58330785" w:rsidR="00F73433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（6）</w:t>
      </w:r>
      <w:r w:rsidR="005B59FC" w:rsidRPr="00F55080">
        <w:rPr>
          <w:rFonts w:ascii="宋体" w:eastAsia="宋体" w:hAnsi="宋体" w:hint="eastAsia"/>
          <w:sz w:val="24"/>
          <w:szCs w:val="24"/>
        </w:rPr>
        <w:t>功能区布局与设备搭建成型效果图；</w:t>
      </w:r>
    </w:p>
    <w:p w14:paraId="222198C6" w14:textId="5B2ED4C5" w:rsidR="00D73F04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（7）</w:t>
      </w:r>
      <w:r w:rsidR="005B59FC" w:rsidRPr="00F55080">
        <w:rPr>
          <w:rFonts w:ascii="宋体" w:eastAsia="宋体" w:hAnsi="宋体" w:hint="eastAsia"/>
          <w:sz w:val="24"/>
          <w:szCs w:val="24"/>
        </w:rPr>
        <w:t>阐述各类设备选型和数量设定的理由；</w:t>
      </w:r>
    </w:p>
    <w:p w14:paraId="60042459" w14:textId="575FD08E" w:rsidR="00B532C5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（8）</w:t>
      </w:r>
      <w:r w:rsidR="005B59FC" w:rsidRPr="00F55080">
        <w:rPr>
          <w:rFonts w:ascii="宋体" w:eastAsia="宋体" w:hAnsi="宋体" w:hint="eastAsia"/>
          <w:sz w:val="24"/>
          <w:szCs w:val="24"/>
        </w:rPr>
        <w:t>综合描述设计完成后的仓库作业流程</w:t>
      </w:r>
      <w:r w:rsidR="005104D9" w:rsidRPr="00F55080">
        <w:rPr>
          <w:rFonts w:ascii="宋体" w:eastAsia="宋体" w:hAnsi="宋体" w:hint="eastAsia"/>
          <w:sz w:val="24"/>
          <w:szCs w:val="24"/>
        </w:rPr>
        <w:t>。</w:t>
      </w:r>
    </w:p>
    <w:p w14:paraId="513396CD" w14:textId="03ED53B6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报告撰写要求：</w:t>
      </w:r>
    </w:p>
    <w:p w14:paraId="432D2478" w14:textId="1AFF1F0F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Pr="00F55080">
        <w:rPr>
          <w:rFonts w:ascii="宋体" w:eastAsia="宋体" w:hAnsi="宋体" w:hint="eastAsia"/>
          <w:sz w:val="24"/>
          <w:szCs w:val="24"/>
        </w:rPr>
        <w:t>要有封面，需注明参赛队号，正文要有报告题目（三号黑体），</w:t>
      </w:r>
      <w:r>
        <w:rPr>
          <w:rFonts w:ascii="宋体" w:eastAsia="宋体" w:hAnsi="宋体" w:hint="eastAsia"/>
          <w:sz w:val="24"/>
          <w:szCs w:val="24"/>
        </w:rPr>
        <w:t>一级标题为四号黑体，其余部分为小四宋体，正文段落首行缩进，1</w:t>
      </w:r>
      <w:r>
        <w:rPr>
          <w:rFonts w:ascii="宋体" w:eastAsia="宋体" w:hAnsi="宋体"/>
          <w:sz w:val="24"/>
          <w:szCs w:val="24"/>
        </w:rPr>
        <w:t>.5</w:t>
      </w:r>
      <w:r>
        <w:rPr>
          <w:rFonts w:ascii="宋体" w:eastAsia="宋体" w:hAnsi="宋体" w:hint="eastAsia"/>
          <w:sz w:val="24"/>
          <w:szCs w:val="24"/>
        </w:rPr>
        <w:t>倍行距</w:t>
      </w:r>
      <w:r w:rsidR="00227D1B">
        <w:rPr>
          <w:rFonts w:ascii="宋体" w:eastAsia="宋体" w:hAnsi="宋体" w:hint="eastAsia"/>
          <w:sz w:val="24"/>
          <w:szCs w:val="24"/>
        </w:rPr>
        <w:t>。</w:t>
      </w:r>
    </w:p>
    <w:p w14:paraId="35DCDBF2" w14:textId="48573E64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Pr="00F55080">
        <w:rPr>
          <w:rFonts w:ascii="宋体" w:eastAsia="宋体" w:hAnsi="宋体" w:hint="eastAsia"/>
          <w:sz w:val="24"/>
          <w:szCs w:val="24"/>
        </w:rPr>
        <w:t>排版工整、图文并茂、内容能够充分体现现代物流与供应链的管理思想以及精益管理理念</w:t>
      </w:r>
      <w:r w:rsidR="00227D1B">
        <w:rPr>
          <w:rFonts w:ascii="宋体" w:eastAsia="宋体" w:hAnsi="宋体" w:hint="eastAsia"/>
          <w:sz w:val="24"/>
          <w:szCs w:val="24"/>
        </w:rPr>
        <w:t>。</w:t>
      </w:r>
      <w:bookmarkStart w:id="1" w:name="_GoBack"/>
      <w:bookmarkEnd w:id="1"/>
    </w:p>
    <w:sectPr w:rsidR="00910866" w:rsidRPr="00F55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12136" w14:textId="77777777" w:rsidR="00C96660" w:rsidRDefault="00C96660" w:rsidP="008F4B2C">
      <w:r>
        <w:separator/>
      </w:r>
    </w:p>
  </w:endnote>
  <w:endnote w:type="continuationSeparator" w:id="0">
    <w:p w14:paraId="5933F9BF" w14:textId="77777777" w:rsidR="00C96660" w:rsidRDefault="00C96660" w:rsidP="008F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CA057" w14:textId="77777777" w:rsidR="00C96660" w:rsidRDefault="00C96660" w:rsidP="008F4B2C">
      <w:r>
        <w:separator/>
      </w:r>
    </w:p>
  </w:footnote>
  <w:footnote w:type="continuationSeparator" w:id="0">
    <w:p w14:paraId="334EB58D" w14:textId="77777777" w:rsidR="00C96660" w:rsidRDefault="00C96660" w:rsidP="008F4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114D7"/>
    <w:rsid w:val="00042A2D"/>
    <w:rsid w:val="00062F17"/>
    <w:rsid w:val="00066939"/>
    <w:rsid w:val="00081919"/>
    <w:rsid w:val="000B3289"/>
    <w:rsid w:val="000B3F3D"/>
    <w:rsid w:val="000D2A4F"/>
    <w:rsid w:val="000E66CC"/>
    <w:rsid w:val="00100803"/>
    <w:rsid w:val="00141717"/>
    <w:rsid w:val="00157322"/>
    <w:rsid w:val="001641C3"/>
    <w:rsid w:val="00180A3D"/>
    <w:rsid w:val="00184420"/>
    <w:rsid w:val="00192D10"/>
    <w:rsid w:val="001940A8"/>
    <w:rsid w:val="001A4B92"/>
    <w:rsid w:val="001C770B"/>
    <w:rsid w:val="001D5743"/>
    <w:rsid w:val="001D6985"/>
    <w:rsid w:val="001E107A"/>
    <w:rsid w:val="001E74DA"/>
    <w:rsid w:val="002071DA"/>
    <w:rsid w:val="00224128"/>
    <w:rsid w:val="00227D1B"/>
    <w:rsid w:val="00234720"/>
    <w:rsid w:val="00243CAC"/>
    <w:rsid w:val="00244F37"/>
    <w:rsid w:val="002924FD"/>
    <w:rsid w:val="002A4726"/>
    <w:rsid w:val="002A77D7"/>
    <w:rsid w:val="002C4917"/>
    <w:rsid w:val="002C5B66"/>
    <w:rsid w:val="002E2148"/>
    <w:rsid w:val="0031012A"/>
    <w:rsid w:val="00332BD5"/>
    <w:rsid w:val="00354129"/>
    <w:rsid w:val="003555F9"/>
    <w:rsid w:val="003644E4"/>
    <w:rsid w:val="0038193A"/>
    <w:rsid w:val="00394338"/>
    <w:rsid w:val="003D652E"/>
    <w:rsid w:val="003F0EC8"/>
    <w:rsid w:val="003F3F79"/>
    <w:rsid w:val="00403CB5"/>
    <w:rsid w:val="00414352"/>
    <w:rsid w:val="004213D1"/>
    <w:rsid w:val="004270F3"/>
    <w:rsid w:val="00430239"/>
    <w:rsid w:val="00433290"/>
    <w:rsid w:val="00441014"/>
    <w:rsid w:val="00445B5C"/>
    <w:rsid w:val="0047695E"/>
    <w:rsid w:val="004B76E9"/>
    <w:rsid w:val="004C4B70"/>
    <w:rsid w:val="005104D9"/>
    <w:rsid w:val="00510F82"/>
    <w:rsid w:val="00525E6C"/>
    <w:rsid w:val="0054250E"/>
    <w:rsid w:val="00542DFC"/>
    <w:rsid w:val="005809CE"/>
    <w:rsid w:val="005A27AA"/>
    <w:rsid w:val="005B43E0"/>
    <w:rsid w:val="005B59FC"/>
    <w:rsid w:val="005C21F3"/>
    <w:rsid w:val="005C3BC6"/>
    <w:rsid w:val="005E5A37"/>
    <w:rsid w:val="005F5C3F"/>
    <w:rsid w:val="0061188C"/>
    <w:rsid w:val="00616B3D"/>
    <w:rsid w:val="006215FA"/>
    <w:rsid w:val="00641661"/>
    <w:rsid w:val="00652806"/>
    <w:rsid w:val="006544D8"/>
    <w:rsid w:val="00662710"/>
    <w:rsid w:val="00665DE4"/>
    <w:rsid w:val="00675C83"/>
    <w:rsid w:val="00687C93"/>
    <w:rsid w:val="00694E55"/>
    <w:rsid w:val="0069708B"/>
    <w:rsid w:val="006A3A85"/>
    <w:rsid w:val="006C12EC"/>
    <w:rsid w:val="006D0CE8"/>
    <w:rsid w:val="006D28BE"/>
    <w:rsid w:val="006D4A2D"/>
    <w:rsid w:val="00713605"/>
    <w:rsid w:val="00726560"/>
    <w:rsid w:val="00760B0E"/>
    <w:rsid w:val="007D71BF"/>
    <w:rsid w:val="007F1FE6"/>
    <w:rsid w:val="007F44B1"/>
    <w:rsid w:val="00825273"/>
    <w:rsid w:val="008438C2"/>
    <w:rsid w:val="00861F3F"/>
    <w:rsid w:val="00863895"/>
    <w:rsid w:val="00870913"/>
    <w:rsid w:val="00883CEC"/>
    <w:rsid w:val="008A186D"/>
    <w:rsid w:val="008A4E8C"/>
    <w:rsid w:val="008A568E"/>
    <w:rsid w:val="008A6B56"/>
    <w:rsid w:val="008D05E9"/>
    <w:rsid w:val="008F4960"/>
    <w:rsid w:val="008F4B2C"/>
    <w:rsid w:val="00903F0E"/>
    <w:rsid w:val="00910866"/>
    <w:rsid w:val="009110BC"/>
    <w:rsid w:val="00911685"/>
    <w:rsid w:val="00941B93"/>
    <w:rsid w:val="00944D83"/>
    <w:rsid w:val="009737E9"/>
    <w:rsid w:val="009845FB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83326"/>
    <w:rsid w:val="00AB5C0D"/>
    <w:rsid w:val="00AC08CC"/>
    <w:rsid w:val="00AC1D77"/>
    <w:rsid w:val="00AE7920"/>
    <w:rsid w:val="00B3019F"/>
    <w:rsid w:val="00B41F07"/>
    <w:rsid w:val="00B43B9B"/>
    <w:rsid w:val="00B532C5"/>
    <w:rsid w:val="00B54F6E"/>
    <w:rsid w:val="00B86D5E"/>
    <w:rsid w:val="00B873F6"/>
    <w:rsid w:val="00BA7370"/>
    <w:rsid w:val="00BA7B62"/>
    <w:rsid w:val="00BB43DE"/>
    <w:rsid w:val="00BC4BCC"/>
    <w:rsid w:val="00BD10AA"/>
    <w:rsid w:val="00BD1B8C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96660"/>
    <w:rsid w:val="00CB48DD"/>
    <w:rsid w:val="00D02BD2"/>
    <w:rsid w:val="00D15562"/>
    <w:rsid w:val="00D3177C"/>
    <w:rsid w:val="00D54047"/>
    <w:rsid w:val="00D60549"/>
    <w:rsid w:val="00D647AD"/>
    <w:rsid w:val="00D73F04"/>
    <w:rsid w:val="00DD32F1"/>
    <w:rsid w:val="00DF12FC"/>
    <w:rsid w:val="00E23CCB"/>
    <w:rsid w:val="00E25DC9"/>
    <w:rsid w:val="00E33170"/>
    <w:rsid w:val="00E50CBC"/>
    <w:rsid w:val="00E66967"/>
    <w:rsid w:val="00E67D21"/>
    <w:rsid w:val="00E71A5F"/>
    <w:rsid w:val="00E75B37"/>
    <w:rsid w:val="00E83D59"/>
    <w:rsid w:val="00EA3F5A"/>
    <w:rsid w:val="00EB0136"/>
    <w:rsid w:val="00EC298C"/>
    <w:rsid w:val="00EE0F40"/>
    <w:rsid w:val="00F15894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75C33"/>
    <w:rsid w:val="00F81C3D"/>
    <w:rsid w:val="00FA62A6"/>
    <w:rsid w:val="00FB2799"/>
    <w:rsid w:val="00FC1200"/>
    <w:rsid w:val="00FD1515"/>
    <w:rsid w:val="00FD76FE"/>
    <w:rsid w:val="00FE6E64"/>
    <w:rsid w:val="00FE7FF9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F9E96B"/>
  <w15:chartTrackingRefBased/>
  <w15:docId w15:val="{C6083827-1FBA-4DFD-AE1A-F4471500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4B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4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4B2C"/>
    <w:rPr>
      <w:sz w:val="18"/>
      <w:szCs w:val="18"/>
    </w:rPr>
  </w:style>
  <w:style w:type="table" w:styleId="a5">
    <w:name w:val="Table Grid"/>
    <w:basedOn w:val="a1"/>
    <w:uiPriority w:val="39"/>
    <w:rsid w:val="00C5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wxk</dc:creator>
  <cp:keywords/>
  <dc:description/>
  <cp:lastModifiedBy>wyt</cp:lastModifiedBy>
  <cp:revision>22</cp:revision>
  <dcterms:created xsi:type="dcterms:W3CDTF">2021-03-21T03:55:00Z</dcterms:created>
  <dcterms:modified xsi:type="dcterms:W3CDTF">2021-03-22T13:45:00Z</dcterms:modified>
</cp:coreProperties>
</file>