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Arial Narrow" w:eastAsia="仿宋_GB2312" w:cs="Arial"/>
          <w:sz w:val="30"/>
          <w:szCs w:val="30"/>
        </w:rPr>
      </w:pPr>
      <w:bookmarkStart w:id="0" w:name="_GoBack"/>
      <w:r>
        <w:rPr>
          <w:rFonts w:hint="eastAsia" w:ascii="仿宋_GB2312" w:hAnsi="Arial Narrow" w:eastAsia="仿宋_GB2312" w:cs="Arial"/>
          <w:sz w:val="28"/>
          <w:szCs w:val="28"/>
        </w:rPr>
        <w:t>物流</w:t>
      </w:r>
      <w:r>
        <w:rPr>
          <w:rFonts w:ascii="仿宋_GB2312" w:hAnsi="Arial Narrow" w:eastAsia="仿宋_GB2312" w:cs="Arial"/>
          <w:sz w:val="28"/>
          <w:szCs w:val="28"/>
        </w:rPr>
        <w:t>管理</w:t>
      </w:r>
      <w:r>
        <w:rPr>
          <w:rFonts w:hint="eastAsia" w:ascii="仿宋_GB2312" w:hAnsi="Arial Narrow" w:eastAsia="仿宋_GB2312" w:cs="Arial"/>
          <w:sz w:val="28"/>
          <w:szCs w:val="28"/>
        </w:rPr>
        <w:t>1</w:t>
      </w:r>
      <w:r>
        <w:rPr>
          <w:rFonts w:ascii="仿宋_GB2312" w:hAnsi="Arial Narrow" w:eastAsia="仿宋_GB2312" w:cs="Arial"/>
          <w:sz w:val="28"/>
          <w:szCs w:val="28"/>
        </w:rPr>
        <w:t>+X</w:t>
      </w:r>
      <w:r>
        <w:rPr>
          <w:rFonts w:hint="eastAsia" w:ascii="仿宋_GB2312" w:hAnsi="Arial Narrow" w:eastAsia="仿宋_GB2312" w:cs="Arial"/>
          <w:sz w:val="28"/>
          <w:szCs w:val="28"/>
        </w:rPr>
        <w:t>职业能力测评模块</w:t>
      </w:r>
      <w:r>
        <w:rPr>
          <w:rFonts w:hint="eastAsia" w:ascii="仿宋_GB2312" w:hAnsi="Arial Narrow" w:eastAsia="仿宋_GB2312" w:cs="Arial"/>
          <w:sz w:val="30"/>
          <w:szCs w:val="30"/>
        </w:rPr>
        <w:t>评分细则</w:t>
      </w:r>
    </w:p>
    <w:bookmarkEnd w:id="0"/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3361"/>
        <w:gridCol w:w="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Arial Narrow" w:eastAsia="仿宋_GB2312" w:cs="Arial"/>
                <w:sz w:val="28"/>
                <w:szCs w:val="28"/>
              </w:rPr>
            </w:pP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评分要素</w:t>
            </w:r>
          </w:p>
        </w:tc>
        <w:tc>
          <w:tcPr>
            <w:tcW w:w="336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Arial Narrow" w:eastAsia="仿宋_GB2312" w:cs="Arial"/>
                <w:sz w:val="28"/>
                <w:szCs w:val="28"/>
              </w:rPr>
            </w:pP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评分</w:t>
            </w:r>
            <w:r>
              <w:rPr>
                <w:rFonts w:ascii="仿宋_GB2312" w:hAnsi="Arial Narrow" w:eastAsia="仿宋_GB2312" w:cs="Arial"/>
                <w:sz w:val="28"/>
                <w:szCs w:val="28"/>
              </w:rPr>
              <w:t>标准</w:t>
            </w:r>
          </w:p>
        </w:tc>
        <w:tc>
          <w:tcPr>
            <w:tcW w:w="9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Arial Narrow" w:eastAsia="仿宋_GB2312" w:cs="Arial"/>
                <w:sz w:val="28"/>
                <w:szCs w:val="28"/>
              </w:rPr>
            </w:pP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赋分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Arial Narrow" w:eastAsia="仿宋_GB2312" w:cs="Arial"/>
                <w:sz w:val="28"/>
                <w:szCs w:val="28"/>
              </w:rPr>
            </w:pP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物流</w:t>
            </w:r>
            <w:r>
              <w:rPr>
                <w:rFonts w:ascii="仿宋_GB2312" w:hAnsi="Arial Narrow" w:eastAsia="仿宋_GB2312" w:cs="Arial"/>
                <w:sz w:val="28"/>
                <w:szCs w:val="28"/>
              </w:rPr>
              <w:t>管理</w:t>
            </w: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1</w:t>
            </w:r>
            <w:r>
              <w:rPr>
                <w:rFonts w:ascii="仿宋_GB2312" w:hAnsi="Arial Narrow" w:eastAsia="仿宋_GB2312" w:cs="Arial"/>
                <w:sz w:val="28"/>
                <w:szCs w:val="28"/>
              </w:rPr>
              <w:t>+X</w:t>
            </w: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职业能力测评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Arial Narrow" w:eastAsia="仿宋_GB2312" w:cs="Arial"/>
                <w:sz w:val="28"/>
                <w:szCs w:val="28"/>
              </w:rPr>
            </w:pP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单项</w:t>
            </w:r>
            <w:r>
              <w:rPr>
                <w:rFonts w:ascii="仿宋_GB2312" w:hAnsi="Arial Narrow" w:eastAsia="仿宋_GB2312" w:cs="Arial"/>
                <w:sz w:val="28"/>
                <w:szCs w:val="28"/>
              </w:rPr>
              <w:t>选择题</w:t>
            </w:r>
          </w:p>
        </w:tc>
        <w:tc>
          <w:tcPr>
            <w:tcW w:w="3361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Arial Narrow" w:eastAsia="仿宋_GB2312" w:cs="Arial"/>
                <w:sz w:val="28"/>
                <w:szCs w:val="28"/>
              </w:rPr>
            </w:pP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共</w:t>
            </w:r>
            <w:r>
              <w:rPr>
                <w:rFonts w:ascii="仿宋_GB2312" w:hAnsi="Arial Narrow" w:eastAsia="仿宋_GB2312" w:cs="Arial"/>
                <w:sz w:val="28"/>
                <w:szCs w:val="28"/>
              </w:rPr>
              <w:t>4</w:t>
            </w: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0小题</w:t>
            </w:r>
            <w:r>
              <w:rPr>
                <w:rFonts w:ascii="仿宋_GB2312" w:hAnsi="Arial Narrow" w:eastAsia="仿宋_GB2312" w:cs="Arial"/>
                <w:sz w:val="28"/>
                <w:szCs w:val="28"/>
              </w:rPr>
              <w:t>，每</w:t>
            </w: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小</w:t>
            </w:r>
            <w:r>
              <w:rPr>
                <w:rFonts w:ascii="仿宋_GB2312" w:hAnsi="Arial Narrow" w:eastAsia="仿宋_GB2312" w:cs="Arial"/>
                <w:sz w:val="28"/>
                <w:szCs w:val="28"/>
              </w:rPr>
              <w:t>题</w:t>
            </w: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0.5分</w:t>
            </w:r>
          </w:p>
        </w:tc>
        <w:tc>
          <w:tcPr>
            <w:tcW w:w="9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Arial Narrow" w:eastAsia="仿宋_GB2312" w:cs="Arial"/>
                <w:sz w:val="28"/>
                <w:szCs w:val="28"/>
              </w:rPr>
            </w:pPr>
            <w:r>
              <w:rPr>
                <w:rFonts w:ascii="仿宋_GB2312" w:hAnsi="Arial Narrow" w:eastAsia="仿宋_GB2312" w:cs="Arial"/>
                <w:sz w:val="28"/>
                <w:szCs w:val="28"/>
              </w:rPr>
              <w:t>2</w:t>
            </w: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Arial Narrow" w:eastAsia="仿宋_GB2312" w:cs="Arial"/>
                <w:sz w:val="28"/>
                <w:szCs w:val="28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Arial Narrow" w:eastAsia="仿宋_GB2312" w:cs="Arial"/>
                <w:sz w:val="28"/>
                <w:szCs w:val="28"/>
              </w:rPr>
            </w:pP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多项</w:t>
            </w:r>
            <w:r>
              <w:rPr>
                <w:rFonts w:ascii="仿宋_GB2312" w:hAnsi="Arial Narrow" w:eastAsia="仿宋_GB2312" w:cs="Arial"/>
                <w:sz w:val="28"/>
                <w:szCs w:val="28"/>
              </w:rPr>
              <w:t>选择题</w:t>
            </w:r>
          </w:p>
        </w:tc>
        <w:tc>
          <w:tcPr>
            <w:tcW w:w="3361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Arial Narrow" w:eastAsia="仿宋_GB2312" w:cs="Arial"/>
                <w:sz w:val="28"/>
                <w:szCs w:val="28"/>
              </w:rPr>
            </w:pP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共</w:t>
            </w:r>
            <w:r>
              <w:rPr>
                <w:rFonts w:ascii="仿宋_GB2312" w:hAnsi="Arial Narrow" w:eastAsia="仿宋_GB2312" w:cs="Arial"/>
                <w:sz w:val="28"/>
                <w:szCs w:val="28"/>
              </w:rPr>
              <w:t>2</w:t>
            </w: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0小题</w:t>
            </w:r>
            <w:r>
              <w:rPr>
                <w:rFonts w:ascii="仿宋_GB2312" w:hAnsi="Arial Narrow" w:eastAsia="仿宋_GB2312" w:cs="Arial"/>
                <w:sz w:val="28"/>
                <w:szCs w:val="28"/>
              </w:rPr>
              <w:t>，每</w:t>
            </w: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小</w:t>
            </w:r>
            <w:r>
              <w:rPr>
                <w:rFonts w:ascii="仿宋_GB2312" w:hAnsi="Arial Narrow" w:eastAsia="仿宋_GB2312" w:cs="Arial"/>
                <w:sz w:val="28"/>
                <w:szCs w:val="28"/>
              </w:rPr>
              <w:t>题1</w:t>
            </w: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分</w:t>
            </w:r>
          </w:p>
        </w:tc>
        <w:tc>
          <w:tcPr>
            <w:tcW w:w="9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Arial Narrow" w:eastAsia="仿宋_GB2312" w:cs="Arial"/>
                <w:sz w:val="28"/>
                <w:szCs w:val="28"/>
              </w:rPr>
            </w:pPr>
            <w:r>
              <w:rPr>
                <w:rFonts w:ascii="仿宋_GB2312" w:hAnsi="Arial Narrow" w:eastAsia="仿宋_GB2312" w:cs="Arial"/>
                <w:sz w:val="28"/>
                <w:szCs w:val="28"/>
              </w:rPr>
              <w:t>2</w:t>
            </w: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Arial Narrow" w:eastAsia="仿宋_GB2312" w:cs="Arial"/>
                <w:sz w:val="28"/>
                <w:szCs w:val="28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Arial Narrow" w:eastAsia="仿宋_GB2312" w:cs="Arial"/>
                <w:sz w:val="28"/>
                <w:szCs w:val="28"/>
              </w:rPr>
            </w:pP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判断题</w:t>
            </w:r>
          </w:p>
        </w:tc>
        <w:tc>
          <w:tcPr>
            <w:tcW w:w="3361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Arial Narrow" w:eastAsia="仿宋_GB2312" w:cs="Arial"/>
                <w:sz w:val="28"/>
                <w:szCs w:val="28"/>
              </w:rPr>
            </w:pP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共</w:t>
            </w:r>
            <w:r>
              <w:rPr>
                <w:rFonts w:ascii="仿宋_GB2312" w:hAnsi="Arial Narrow" w:eastAsia="仿宋_GB2312" w:cs="Arial"/>
                <w:sz w:val="28"/>
                <w:szCs w:val="28"/>
              </w:rPr>
              <w:t>2</w:t>
            </w: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0小题</w:t>
            </w:r>
            <w:r>
              <w:rPr>
                <w:rFonts w:ascii="仿宋_GB2312" w:hAnsi="Arial Narrow" w:eastAsia="仿宋_GB2312" w:cs="Arial"/>
                <w:sz w:val="28"/>
                <w:szCs w:val="28"/>
              </w:rPr>
              <w:t>，每</w:t>
            </w: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小</w:t>
            </w:r>
            <w:r>
              <w:rPr>
                <w:rFonts w:ascii="仿宋_GB2312" w:hAnsi="Arial Narrow" w:eastAsia="仿宋_GB2312" w:cs="Arial"/>
                <w:sz w:val="28"/>
                <w:szCs w:val="28"/>
              </w:rPr>
              <w:t>题1</w:t>
            </w: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分</w:t>
            </w:r>
          </w:p>
        </w:tc>
        <w:tc>
          <w:tcPr>
            <w:tcW w:w="9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Arial Narrow" w:eastAsia="仿宋_GB2312" w:cs="Arial"/>
                <w:sz w:val="28"/>
                <w:szCs w:val="28"/>
              </w:rPr>
            </w:pPr>
            <w:r>
              <w:rPr>
                <w:rFonts w:ascii="仿宋_GB2312" w:hAnsi="Arial Narrow" w:eastAsia="仿宋_GB2312" w:cs="Arial"/>
                <w:sz w:val="28"/>
                <w:szCs w:val="28"/>
              </w:rPr>
              <w:t>2</w:t>
            </w: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Arial Narrow" w:eastAsia="仿宋_GB2312" w:cs="Arial"/>
                <w:sz w:val="28"/>
                <w:szCs w:val="28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Arial Narrow" w:eastAsia="仿宋_GB2312" w:cs="Arial"/>
                <w:sz w:val="28"/>
                <w:szCs w:val="28"/>
              </w:rPr>
            </w:pP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综合实务</w:t>
            </w:r>
            <w:r>
              <w:rPr>
                <w:rFonts w:ascii="仿宋_GB2312" w:hAnsi="Arial Narrow" w:eastAsia="仿宋_GB2312" w:cs="Arial"/>
                <w:sz w:val="28"/>
                <w:szCs w:val="28"/>
              </w:rPr>
              <w:t>题</w:t>
            </w:r>
          </w:p>
        </w:tc>
        <w:tc>
          <w:tcPr>
            <w:tcW w:w="3361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Arial Narrow" w:eastAsia="仿宋_GB2312" w:cs="Arial"/>
                <w:sz w:val="28"/>
                <w:szCs w:val="28"/>
              </w:rPr>
            </w:pP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共</w:t>
            </w:r>
            <w:r>
              <w:rPr>
                <w:rFonts w:ascii="仿宋_GB2312" w:hAnsi="Arial Narrow" w:eastAsia="仿宋_GB2312" w:cs="Arial"/>
                <w:sz w:val="28"/>
                <w:szCs w:val="28"/>
              </w:rPr>
              <w:t>2</w:t>
            </w: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大题</w:t>
            </w:r>
            <w:r>
              <w:rPr>
                <w:rFonts w:ascii="仿宋_GB2312" w:hAnsi="Arial Narrow" w:eastAsia="仿宋_GB2312" w:cs="Arial"/>
                <w:sz w:val="28"/>
                <w:szCs w:val="28"/>
              </w:rPr>
              <w:t>，每</w:t>
            </w: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大</w:t>
            </w:r>
            <w:r>
              <w:rPr>
                <w:rFonts w:ascii="仿宋_GB2312" w:hAnsi="Arial Narrow" w:eastAsia="仿宋_GB2312" w:cs="Arial"/>
                <w:sz w:val="28"/>
                <w:szCs w:val="28"/>
              </w:rPr>
              <w:t>题20</w:t>
            </w:r>
            <w:r>
              <w:rPr>
                <w:rFonts w:hint="eastAsia" w:ascii="仿宋_GB2312" w:hAnsi="Arial Narrow" w:eastAsia="仿宋_GB2312" w:cs="Arial"/>
                <w:sz w:val="28"/>
                <w:szCs w:val="28"/>
              </w:rPr>
              <w:t>分</w:t>
            </w:r>
          </w:p>
        </w:tc>
        <w:tc>
          <w:tcPr>
            <w:tcW w:w="9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Arial Narrow" w:eastAsia="仿宋_GB2312" w:cs="Arial"/>
                <w:sz w:val="28"/>
                <w:szCs w:val="28"/>
              </w:rPr>
            </w:pPr>
            <w:r>
              <w:rPr>
                <w:rFonts w:ascii="仿宋_GB2312" w:hAnsi="Arial Narrow" w:eastAsia="仿宋_GB2312" w:cs="Arial"/>
                <w:sz w:val="28"/>
                <w:szCs w:val="28"/>
              </w:rPr>
              <w:t>40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1B4CD6"/>
    <w:rsid w:val="071B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2021-12-06T01:07:00Z</dcterms:created>
  <dcterms:modified xsi:type="dcterms:W3CDTF">2021-12-06T01:07:54Z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EA4AD6FA08C5461BA49E7201375318F4</vt:lpwstr>
  </property>
</Properties>
</file>