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ind w:firstLine="562" w:firstLineChars="200"/>
        <w:jc w:val="center"/>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理财经理岗试题（一）</w:t>
      </w:r>
    </w:p>
    <w:p>
      <w:pPr>
        <w:keepNext w:val="0"/>
        <w:keepLines w:val="0"/>
        <w:pageBreakBefore w:val="0"/>
        <w:widowControl w:val="0"/>
        <w:kinsoku/>
        <w:wordWrap/>
        <w:overflowPunct/>
        <w:topLinePunct w:val="0"/>
        <w:autoSpaceDE/>
        <w:autoSpaceDN/>
        <w:bidi w:val="0"/>
        <w:adjustRightInd/>
        <w:snapToGrid/>
        <w:ind w:firstLine="562" w:firstLineChars="200"/>
        <w:jc w:val="center"/>
        <w:textAlignment w:val="auto"/>
        <w:rPr>
          <w:rFonts w:hint="eastAsia" w:ascii="仿宋" w:hAnsi="仿宋" w:eastAsia="仿宋" w:cs="仿宋"/>
          <w:b/>
          <w:bCs/>
          <w:color w:val="auto"/>
          <w:sz w:val="28"/>
          <w:szCs w:val="28"/>
        </w:rPr>
      </w:pPr>
      <w:bookmarkStart w:id="0" w:name="_GoBack"/>
      <w:bookmarkEnd w:id="0"/>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lang w:eastAsia="zh-CN"/>
        </w:rPr>
        <w:t>任务</w:t>
      </w:r>
      <w:r>
        <w:rPr>
          <w:rFonts w:hint="eastAsia" w:ascii="仿宋" w:hAnsi="仿宋" w:eastAsia="仿宋" w:cs="仿宋"/>
          <w:b/>
          <w:bCs/>
          <w:color w:val="auto"/>
          <w:sz w:val="28"/>
          <w:szCs w:val="28"/>
          <w:lang w:val="en-US" w:eastAsia="zh-CN"/>
        </w:rPr>
        <w:t>1、</w:t>
      </w:r>
      <w:r>
        <w:rPr>
          <w:rFonts w:hint="eastAsia" w:ascii="仿宋" w:hAnsi="仿宋" w:eastAsia="仿宋" w:cs="仿宋"/>
          <w:b/>
          <w:bCs/>
          <w:color w:val="auto"/>
          <w:sz w:val="28"/>
          <w:szCs w:val="28"/>
        </w:rPr>
        <w:t>客户信息  （共</w:t>
      </w:r>
      <w:r>
        <w:rPr>
          <w:rFonts w:hint="eastAsia" w:ascii="仿宋" w:hAnsi="仿宋" w:eastAsia="仿宋" w:cs="仿宋"/>
          <w:b/>
          <w:bCs/>
          <w:color w:val="auto"/>
          <w:sz w:val="28"/>
          <w:szCs w:val="28"/>
          <w:lang w:val="en-US" w:eastAsia="zh-CN"/>
        </w:rPr>
        <w:t>20</w:t>
      </w:r>
      <w:r>
        <w:rPr>
          <w:rFonts w:hint="eastAsia" w:ascii="仿宋" w:hAnsi="仿宋" w:eastAsia="仿宋" w:cs="仿宋"/>
          <w:b/>
          <w:bCs/>
          <w:color w:val="auto"/>
          <w:sz w:val="28"/>
          <w:szCs w:val="28"/>
        </w:rPr>
        <w:t>分）</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任务说明：</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李其民，汉族，35岁，学历大专，是一家民营企业的市场销售人员，健康状况良好；妻子王慧慧，汉族，27岁，学历大专，在一家数据公司担任客户经理，健康状况很好；父亲李御，汉族，60岁，初中毕业，已退休，健康状况良好；母亲林微，汉族，55岁，初中毕业，已退休，健康状况良好。李先生和王女士刚结婚领证，还没有小孩，对于工作退休方面，李先生和妻子打算到法定退休年龄就退休。</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2021年11月15日，客户李其民来我司签订理财规划服务合同和保密合同。合同规定理财服务费为3000元，并于当日向我司支付全部的费用，李先生联系方式：15338834021，王女士联系方式：13277823062。李先生一家现居住在佛山市三水区宜欣居A区5栋601。</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要求：</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1.录入客户信息；</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2.锁定客户；</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3.签订理财规划服务合同；</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4.签订填写保密合同；</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5.录入家庭成员基本信息；</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6.判断客户家庭所处生命周期。</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lang w:eastAsia="zh-CN"/>
        </w:rPr>
        <w:t>任务</w:t>
      </w:r>
      <w:r>
        <w:rPr>
          <w:rFonts w:hint="eastAsia" w:ascii="仿宋" w:hAnsi="仿宋" w:eastAsia="仿宋" w:cs="仿宋"/>
          <w:b/>
          <w:bCs/>
          <w:color w:val="auto"/>
          <w:sz w:val="28"/>
          <w:szCs w:val="28"/>
        </w:rPr>
        <w:t>2、家庭财务分析  （共</w:t>
      </w:r>
      <w:r>
        <w:rPr>
          <w:rFonts w:hint="eastAsia" w:ascii="仿宋" w:hAnsi="仿宋" w:eastAsia="仿宋" w:cs="仿宋"/>
          <w:b/>
          <w:bCs/>
          <w:color w:val="auto"/>
          <w:sz w:val="28"/>
          <w:szCs w:val="28"/>
          <w:lang w:val="en-US" w:eastAsia="zh-CN"/>
        </w:rPr>
        <w:t>20</w:t>
      </w:r>
      <w:r>
        <w:rPr>
          <w:rFonts w:hint="eastAsia" w:ascii="仿宋" w:hAnsi="仿宋" w:eastAsia="仿宋" w:cs="仿宋"/>
          <w:b/>
          <w:bCs/>
          <w:color w:val="auto"/>
          <w:sz w:val="28"/>
          <w:szCs w:val="28"/>
        </w:rPr>
        <w:t>分）</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任务说明：</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理财规划师根据客户情况，收集到客户2020年11月1日到2021年10月31日的家庭财务数据如下：</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1.李先生家庭资产情况：</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（1）1年前买了20000元的股票基金，目前已上涨了20%。</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（2）现金20000元。</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（3）活期存款20000元；定期存款30000元。</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2.李先生家庭负债情况：</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（1）贷款本金为24000元的消费贷。</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3.李先生家庭收入情况：</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（1）李先生税后月工资是12000元，王女士税后月工资是8000元；李先生税后年终奖为20000元，王女士税后年终奖为15000元。</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4.李先生家庭支出情况：</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（1）租房支出1800元 /月 。</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（2）全家平均每月的日常生活支出2100元</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（3）健身花费3000元/年，舞蹈花费4500元/年</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（4）还贷款本金1000元/月</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（5）其它支出：500元/月</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 xml:space="preserve">（不计存款利息收入；月收支均为年收支的十二分之一） </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要求：</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1.编制家庭现金流量表及家庭资产负债表；</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2.完成李先生家庭财务指标分析。</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（计算结果保留到小数点后两位，整数取整）</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重要提示：</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1.题目中给出的财务资料为陈先生提供的近一年的数据；</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2.填制收入支出表时不考虑投资收益；</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3.填制资产负债表时需要填投资项目的当前市值。</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4.在计算流动资产时应注意客户的定期存款是否快要到期或者一年内到期，若是，则应计入流动资产中。</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lang w:eastAsia="zh-CN"/>
        </w:rPr>
        <w:t>任务</w:t>
      </w:r>
      <w:r>
        <w:rPr>
          <w:rFonts w:hint="eastAsia" w:ascii="仿宋" w:hAnsi="仿宋" w:eastAsia="仿宋" w:cs="仿宋"/>
          <w:b/>
          <w:bCs/>
          <w:color w:val="auto"/>
          <w:sz w:val="28"/>
          <w:szCs w:val="28"/>
        </w:rPr>
        <w:t>3、理财目标确认  （共</w:t>
      </w:r>
      <w:r>
        <w:rPr>
          <w:rFonts w:hint="eastAsia" w:ascii="仿宋" w:hAnsi="仿宋" w:eastAsia="仿宋" w:cs="仿宋"/>
          <w:b/>
          <w:bCs/>
          <w:color w:val="auto"/>
          <w:sz w:val="28"/>
          <w:szCs w:val="28"/>
          <w:lang w:val="en-US" w:eastAsia="zh-CN"/>
        </w:rPr>
        <w:t>20</w:t>
      </w:r>
      <w:r>
        <w:rPr>
          <w:rFonts w:hint="eastAsia" w:ascii="仿宋" w:hAnsi="仿宋" w:eastAsia="仿宋" w:cs="仿宋"/>
          <w:b/>
          <w:bCs/>
          <w:color w:val="auto"/>
          <w:sz w:val="28"/>
          <w:szCs w:val="28"/>
        </w:rPr>
        <w:t>分）</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任务说明：</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1、李先生希望1年后能报一个学历提升培训班，可变更。</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2、李先生计划2年后购买一辆代步轿车，可变更。</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3、李先生希望5年后购买一套新房，不可变更。</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4、李先生希望退休时能有足够的养老金，不可变更。</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要求：</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1.分析李先生目前的理财目标。</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重要提示：</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录入目标内容时须严格按照任务说明给出的语句填写，录入“希望”或者“计划”后的文字即可，多一字、少一字、错字均不得分。如任务中给出“张先生希望2年后能够购买一辆代步车，可变更。”则对应输入的目标内容为“2年后能够购买一辆代步车”。</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lang w:eastAsia="zh-CN"/>
        </w:rPr>
        <w:t>任务</w:t>
      </w:r>
      <w:r>
        <w:rPr>
          <w:rFonts w:hint="eastAsia" w:ascii="仿宋" w:hAnsi="仿宋" w:eastAsia="仿宋" w:cs="仿宋"/>
          <w:b/>
          <w:bCs/>
          <w:color w:val="auto"/>
          <w:sz w:val="28"/>
          <w:szCs w:val="28"/>
        </w:rPr>
        <w:t>4、现金规划  （共</w:t>
      </w:r>
      <w:r>
        <w:rPr>
          <w:rFonts w:hint="eastAsia" w:ascii="仿宋" w:hAnsi="仿宋" w:eastAsia="仿宋" w:cs="仿宋"/>
          <w:b/>
          <w:bCs/>
          <w:color w:val="auto"/>
          <w:sz w:val="28"/>
          <w:szCs w:val="28"/>
          <w:lang w:val="en-US" w:eastAsia="zh-CN"/>
        </w:rPr>
        <w:t>15</w:t>
      </w:r>
      <w:r>
        <w:rPr>
          <w:rFonts w:hint="eastAsia" w:ascii="仿宋" w:hAnsi="仿宋" w:eastAsia="仿宋" w:cs="仿宋"/>
          <w:b/>
          <w:bCs/>
          <w:color w:val="auto"/>
          <w:sz w:val="28"/>
          <w:szCs w:val="28"/>
        </w:rPr>
        <w:t>分）</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color w:val="auto"/>
          <w:sz w:val="28"/>
          <w:szCs w:val="28"/>
        </w:rPr>
      </w:pPr>
      <w:r>
        <w:rPr>
          <w:rFonts w:hint="eastAsia" w:ascii="仿宋" w:hAnsi="仿宋" w:eastAsia="仿宋" w:cs="仿宋"/>
          <w:b/>
          <w:bCs/>
          <w:color w:val="auto"/>
          <w:sz w:val="28"/>
          <w:szCs w:val="28"/>
        </w:rPr>
        <w:t>任务说明：</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 xml:space="preserve">在这次疫情，李先生的工作波动很大。通过这次经历，李先生意识到，家庭的现金流管理要重视。虽然目前生活稳定，但李先生还是担心如果出什么大的意外的话，他的家庭无法抵御风险，理财师建议李先生将银行活期存款、货币市场基金等也作为现金规划工具。李先生有一张额度为30000元的信用卡，王女士有一张额度为20000元的信用卡。 </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要求：</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1.为李先生家庭进行现金需求分析；</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2.为李先生家庭制订现金规划工具。</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（计算结果保留到小数 点后两位，整数取整）</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lang w:eastAsia="zh-CN"/>
        </w:rPr>
        <w:t>任务</w:t>
      </w:r>
      <w:r>
        <w:rPr>
          <w:rFonts w:hint="eastAsia" w:ascii="仿宋" w:hAnsi="仿宋" w:eastAsia="仿宋" w:cs="仿宋"/>
          <w:b/>
          <w:bCs/>
          <w:color w:val="auto"/>
          <w:sz w:val="28"/>
          <w:szCs w:val="28"/>
        </w:rPr>
        <w:t>5、购房规划  （共</w:t>
      </w:r>
      <w:r>
        <w:rPr>
          <w:rFonts w:hint="eastAsia" w:ascii="仿宋" w:hAnsi="仿宋" w:eastAsia="仿宋" w:cs="仿宋"/>
          <w:b/>
          <w:bCs/>
          <w:color w:val="auto"/>
          <w:sz w:val="28"/>
          <w:szCs w:val="28"/>
          <w:lang w:val="en-US" w:eastAsia="zh-CN"/>
        </w:rPr>
        <w:t>25</w:t>
      </w:r>
      <w:r>
        <w:rPr>
          <w:rFonts w:hint="eastAsia" w:ascii="仿宋" w:hAnsi="仿宋" w:eastAsia="仿宋" w:cs="仿宋"/>
          <w:b/>
          <w:bCs/>
          <w:color w:val="auto"/>
          <w:sz w:val="28"/>
          <w:szCs w:val="28"/>
        </w:rPr>
        <w:t>分）</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任务说明：</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李先生目前还没有房产，所以计划5年后在三水区购买一套新房，三水区目前房屋均价为8500元/平方米，预计未来5年房屋均价每年上涨2%。李先生计划采用商业性个人住房贷款的贷款方式，贷款利率6.5%，贷款期限15年，等额本息还款法，每月初还款，收入中负担首付和房贷的比率上限为15%。李先生家庭未来5年每年年收入增长5%。李先生计划将全部的活期存款用作购房准备金。（假设年投资收益率为6%，购房其他费用3000元）</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要求：</w:t>
      </w:r>
    </w:p>
    <w:p>
      <w:pPr>
        <w:keepNext w:val="0"/>
        <w:keepLines w:val="0"/>
        <w:pageBreakBefore w:val="0"/>
        <w:widowControl w:val="0"/>
        <w:numPr>
          <w:ilvl w:val="0"/>
          <w:numId w:val="1"/>
        </w:numPr>
        <w:tabs>
          <w:tab w:val="left" w:pos="312"/>
          <w:tab w:val="clear" w:pos="1152"/>
        </w:tabs>
        <w:kinsoku/>
        <w:wordWrap/>
        <w:overflowPunct/>
        <w:topLinePunct w:val="0"/>
        <w:autoSpaceDE/>
        <w:autoSpaceDN/>
        <w:bidi w:val="0"/>
        <w:adjustRightInd/>
        <w:snapToGrid/>
        <w:spacing w:line="360" w:lineRule="auto"/>
        <w:ind w:left="840" w:leftChars="0" w:firstLine="0" w:firstLineChars="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分析客户的购房需求；</w:t>
      </w:r>
    </w:p>
    <w:p>
      <w:pPr>
        <w:keepNext w:val="0"/>
        <w:keepLines w:val="0"/>
        <w:pageBreakBefore w:val="0"/>
        <w:widowControl w:val="0"/>
        <w:numPr>
          <w:ilvl w:val="0"/>
          <w:numId w:val="1"/>
        </w:numPr>
        <w:tabs>
          <w:tab w:val="left" w:pos="312"/>
          <w:tab w:val="clear" w:pos="1152"/>
        </w:tabs>
        <w:kinsoku/>
        <w:wordWrap/>
        <w:overflowPunct/>
        <w:topLinePunct w:val="0"/>
        <w:autoSpaceDE/>
        <w:autoSpaceDN/>
        <w:bidi w:val="0"/>
        <w:adjustRightInd/>
        <w:snapToGrid/>
        <w:spacing w:line="360" w:lineRule="auto"/>
        <w:ind w:left="840" w:leftChars="0" w:firstLine="0" w:firstLineChars="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计算首期还款额。</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（计算结果保留到小数点后两位，整数取整，月收支均为年收支的十二分之一）</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重要提示：</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1.可负担首付款=目前年收入×收入中负担首付和房贷的比率上限（或称为储蓄率上限）×年金终值系数（n=离购房年数，r=投资报酬率或市场利率，期末）+购房准备金×复利终值系数（n=离购房年数，r=投资报酬率或市场利率，期末）</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2.可负担房贷总额=目前年收入×复利终值系数（n=离购房年数，r=预计的收入成长率，期末）×收入中负担首付和房贷比率上限×年金现值系数（n=贷款年限，i=房贷利率，期初）</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3.可负担房屋总价=可负担首付款+可负担房贷总额</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4.届时拟购房平方米数=可负担房屋总价/届时当地房价</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5.首期付款总额=首付款+契税+其他费用</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lang w:eastAsia="zh-CN"/>
        </w:rPr>
        <w:t>任务</w:t>
      </w:r>
      <w:r>
        <w:rPr>
          <w:rFonts w:hint="eastAsia" w:ascii="仿宋" w:hAnsi="仿宋" w:eastAsia="仿宋" w:cs="仿宋"/>
          <w:b/>
          <w:bCs/>
          <w:color w:val="auto"/>
          <w:sz w:val="28"/>
          <w:szCs w:val="28"/>
        </w:rPr>
        <w:t>6、汽车消费规划  （共</w:t>
      </w:r>
      <w:r>
        <w:rPr>
          <w:rFonts w:hint="eastAsia" w:ascii="仿宋" w:hAnsi="仿宋" w:eastAsia="仿宋" w:cs="仿宋"/>
          <w:b/>
          <w:bCs/>
          <w:color w:val="auto"/>
          <w:sz w:val="28"/>
          <w:szCs w:val="28"/>
          <w:lang w:val="en-US" w:eastAsia="zh-CN"/>
        </w:rPr>
        <w:t>20</w:t>
      </w:r>
      <w:r>
        <w:rPr>
          <w:rFonts w:hint="eastAsia" w:ascii="仿宋" w:hAnsi="仿宋" w:eastAsia="仿宋" w:cs="仿宋"/>
          <w:b/>
          <w:bCs/>
          <w:color w:val="auto"/>
          <w:sz w:val="28"/>
          <w:szCs w:val="28"/>
        </w:rPr>
        <w:t>分）</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任务说明：</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李先生计划2年后购买一辆代步轿车 ，收入中负担首付和车贷的比率上限为10%，计划采用商业性个人贷款的贷款方式，贷款期限4年，等额本息还款法，每月初还款，购车贷款利率为6.5%，保险费用为850元，其他费用3000元，李先生家庭未来2年每年年收入增长5%。李先生将50%的现金作为购车准备金，假设年投资报酬率为6%。请帮李先生完成汽车消费资金需求分析。</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要求：</w:t>
      </w:r>
    </w:p>
    <w:p>
      <w:pPr>
        <w:keepNext w:val="0"/>
        <w:keepLines w:val="0"/>
        <w:pageBreakBefore w:val="0"/>
        <w:widowControl w:val="0"/>
        <w:numPr>
          <w:ilvl w:val="0"/>
          <w:numId w:val="2"/>
        </w:numPr>
        <w:tabs>
          <w:tab w:val="left" w:pos="312"/>
          <w:tab w:val="clear" w:pos="1152"/>
        </w:tabs>
        <w:kinsoku/>
        <w:wordWrap/>
        <w:overflowPunct/>
        <w:topLinePunct w:val="0"/>
        <w:autoSpaceDE/>
        <w:autoSpaceDN/>
        <w:bidi w:val="0"/>
        <w:adjustRightInd/>
        <w:snapToGrid/>
        <w:spacing w:line="360" w:lineRule="auto"/>
        <w:ind w:left="840" w:leftChars="0" w:firstLine="0" w:firstLineChars="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分析客户的购车需求，确定客户购车总价；</w:t>
      </w:r>
    </w:p>
    <w:p>
      <w:pPr>
        <w:keepNext w:val="0"/>
        <w:keepLines w:val="0"/>
        <w:pageBreakBefore w:val="0"/>
        <w:widowControl w:val="0"/>
        <w:numPr>
          <w:ilvl w:val="0"/>
          <w:numId w:val="2"/>
        </w:numPr>
        <w:tabs>
          <w:tab w:val="left" w:pos="312"/>
          <w:tab w:val="clear" w:pos="1152"/>
        </w:tabs>
        <w:kinsoku/>
        <w:wordWrap/>
        <w:overflowPunct/>
        <w:topLinePunct w:val="0"/>
        <w:autoSpaceDE/>
        <w:autoSpaceDN/>
        <w:bidi w:val="0"/>
        <w:adjustRightInd/>
        <w:snapToGrid/>
        <w:spacing w:line="360" w:lineRule="auto"/>
        <w:ind w:left="840" w:leftChars="0" w:firstLine="0" w:firstLineChars="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计算每月月供。</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（计算结果保留到小数点后两位，整数取整，月收支均为年收支的十二分之一）</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重要提示：</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 xml:space="preserve"> 1.可负担首付款=目前年收入×收入中负担首付和车贷的比率上限×年金终值系数（采用期末值计算）（n=离购车年数，r=投资报酬率或市场利率）+购车准备金×复利终值系数（n=离购车年数，r=投资报酬率或市场利率）（采用期末值计算）</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2.可负担的车贷总额=目前年收入×复利终值系数（n=离购车年数，r=预计的收入成长率）（采用期末值计算）×收入中负担首付和车贷比率上限×年金现值系数（n=贷款年限，i=车贷利率）（采用期初值计算）</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3.购车总价=可负担的首付款+可负担的车贷总额</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4.应缴纳的车辆购置税＝购车款/(1+13%)×购置税率(10%)，车辆购置税实行一次性征收，购置已征车辆购置税的车辆，不再征收车辆购置税</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5.首期付款总额=首付款+保险费用+车辆购置税+其他费用</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lang w:eastAsia="zh-CN"/>
        </w:rPr>
        <w:t>任务</w:t>
      </w:r>
      <w:r>
        <w:rPr>
          <w:rFonts w:hint="eastAsia" w:ascii="仿宋" w:hAnsi="仿宋" w:eastAsia="仿宋" w:cs="仿宋"/>
          <w:b/>
          <w:bCs/>
          <w:color w:val="auto"/>
          <w:sz w:val="28"/>
          <w:szCs w:val="28"/>
        </w:rPr>
        <w:t>7、教育规划  （共</w:t>
      </w:r>
      <w:r>
        <w:rPr>
          <w:rFonts w:hint="eastAsia" w:ascii="仿宋" w:hAnsi="仿宋" w:eastAsia="仿宋" w:cs="仿宋"/>
          <w:b/>
          <w:bCs/>
          <w:color w:val="auto"/>
          <w:sz w:val="28"/>
          <w:szCs w:val="28"/>
          <w:lang w:val="en-US" w:eastAsia="zh-CN"/>
        </w:rPr>
        <w:t>20</w:t>
      </w:r>
      <w:r>
        <w:rPr>
          <w:rFonts w:hint="eastAsia" w:ascii="仿宋" w:hAnsi="仿宋" w:eastAsia="仿宋" w:cs="仿宋"/>
          <w:b/>
          <w:bCs/>
          <w:color w:val="auto"/>
          <w:sz w:val="28"/>
          <w:szCs w:val="28"/>
        </w:rPr>
        <w:t>分）</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任务说明：</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 xml:space="preserve">李先生工作后深感大专学历对于自己的限制性，所以打算在1年后报一个学历提升培训班。目前学费为10000元每年，假设学费保持不变，学习时间为2年。因为李先生报的是网教班，在家里就能学习，没有额外的费用。李先生打算通过每月初定投的方式为自己筹集费用，假设年投资报酬率为6%。 </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要求：</w:t>
      </w:r>
    </w:p>
    <w:p>
      <w:pPr>
        <w:keepNext w:val="0"/>
        <w:keepLines w:val="0"/>
        <w:pageBreakBefore w:val="0"/>
        <w:widowControl w:val="0"/>
        <w:numPr>
          <w:ilvl w:val="0"/>
          <w:numId w:val="3"/>
        </w:numPr>
        <w:tabs>
          <w:tab w:val="left" w:pos="312"/>
          <w:tab w:val="clear" w:pos="1152"/>
        </w:tabs>
        <w:kinsoku/>
        <w:wordWrap/>
        <w:overflowPunct/>
        <w:topLinePunct w:val="0"/>
        <w:autoSpaceDE/>
        <w:autoSpaceDN/>
        <w:bidi w:val="0"/>
        <w:adjustRightInd/>
        <w:snapToGrid/>
        <w:spacing w:line="360" w:lineRule="auto"/>
        <w:ind w:left="840" w:leftChars="0" w:firstLine="0" w:firstLineChars="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计算李先生家庭教育金缺口；</w:t>
      </w:r>
    </w:p>
    <w:p>
      <w:pPr>
        <w:keepNext w:val="0"/>
        <w:keepLines w:val="0"/>
        <w:pageBreakBefore w:val="0"/>
        <w:widowControl w:val="0"/>
        <w:numPr>
          <w:ilvl w:val="0"/>
          <w:numId w:val="3"/>
        </w:numPr>
        <w:tabs>
          <w:tab w:val="left" w:pos="312"/>
          <w:tab w:val="clear" w:pos="1152"/>
        </w:tabs>
        <w:kinsoku/>
        <w:wordWrap/>
        <w:overflowPunct/>
        <w:topLinePunct w:val="0"/>
        <w:autoSpaceDE/>
        <w:autoSpaceDN/>
        <w:bidi w:val="0"/>
        <w:adjustRightInd/>
        <w:snapToGrid/>
        <w:spacing w:line="360" w:lineRule="auto"/>
        <w:ind w:left="840" w:leftChars="0" w:firstLine="0" w:firstLineChars="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计算李先生家庭每月初应定投多少金额以保证自己可以完成学历提升培训。</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shd w:val="clear" w:color="auto" w:fill="FFFFFF"/>
        </w:rPr>
        <w:t>（计算结果保留到小数点后两位，整数取整）</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重要提示：</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1.届时教育资金总需求=[目前学费水平教育资金需求×复利终值系数 （其中r为学费增长率，n为筹集资金年限，期末）]×年金现值系数（其中r为年投资收益率，n为学习年限，期初），适合入学后学费及生活费增长为0的情况</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2.每月定投资金=PMT（r，n，F） （其中F为教育资金缺口，r为预期月投资收益率，n为定投期数）</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lang w:eastAsia="zh-CN"/>
        </w:rPr>
        <w:t>任务</w:t>
      </w:r>
      <w:r>
        <w:rPr>
          <w:rFonts w:hint="eastAsia" w:ascii="仿宋" w:hAnsi="仿宋" w:eastAsia="仿宋" w:cs="仿宋"/>
          <w:b/>
          <w:bCs/>
          <w:color w:val="auto"/>
          <w:sz w:val="28"/>
          <w:szCs w:val="28"/>
        </w:rPr>
        <w:t>8、养老规划  （共</w:t>
      </w:r>
      <w:r>
        <w:rPr>
          <w:rFonts w:hint="eastAsia" w:ascii="仿宋" w:hAnsi="仿宋" w:eastAsia="仿宋" w:cs="仿宋"/>
          <w:b/>
          <w:bCs/>
          <w:color w:val="auto"/>
          <w:sz w:val="28"/>
          <w:szCs w:val="28"/>
          <w:lang w:val="en-US" w:eastAsia="zh-CN"/>
        </w:rPr>
        <w:t>20</w:t>
      </w:r>
      <w:r>
        <w:rPr>
          <w:rFonts w:hint="eastAsia" w:ascii="仿宋" w:hAnsi="仿宋" w:eastAsia="仿宋" w:cs="仿宋"/>
          <w:b/>
          <w:bCs/>
          <w:color w:val="auto"/>
          <w:sz w:val="28"/>
          <w:szCs w:val="28"/>
        </w:rPr>
        <w:t>分）</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 xml:space="preserve">任务说明： </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李先生希望退休后能够过个悠闲日子，想要在退休之前通过每年初定投一定金额的方式积累一笔资金。 他计划60岁退休，根据中国男性平均寿命，李先生预期退休后能生存12年。估计退休后可一次性拿到100000元的退休金。预计退休后每年的生活费用为60000元。假定退休前后投资年回报率均为5.5%。</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李先生认为自己退休以后，可能还有一些其他方面的资金需求，如慈善、旅游等，所以打算在现有退休当年需要储备的养老基金中再额外增加100000元，经过与理财规划师的沟通，李先生决定通过退休前兼职，提高收入的方式来帮助调整养老规划方案的实现。</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要求：</w:t>
      </w:r>
    </w:p>
    <w:p>
      <w:pPr>
        <w:keepNext w:val="0"/>
        <w:keepLines w:val="0"/>
        <w:pageBreakBefore w:val="0"/>
        <w:widowControl w:val="0"/>
        <w:numPr>
          <w:ilvl w:val="0"/>
          <w:numId w:val="4"/>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计算养老费用缺口；</w:t>
      </w:r>
    </w:p>
    <w:p>
      <w:pPr>
        <w:keepNext w:val="0"/>
        <w:keepLines w:val="0"/>
        <w:pageBreakBefore w:val="0"/>
        <w:widowControl w:val="0"/>
        <w:numPr>
          <w:ilvl w:val="0"/>
          <w:numId w:val="4"/>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计算李先生家庭每年需定投多少才可达到预期目标；</w:t>
      </w:r>
    </w:p>
    <w:p>
      <w:pPr>
        <w:keepNext w:val="0"/>
        <w:keepLines w:val="0"/>
        <w:pageBreakBefore w:val="0"/>
        <w:widowControl w:val="0"/>
        <w:numPr>
          <w:ilvl w:val="0"/>
          <w:numId w:val="4"/>
        </w:numPr>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帮助李先生完成养老规划调整。</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（计算结果保留到小数点后两位，整数取整）</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重要提示：</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1.届时养老资金总需求=目前该家庭退休养老生活费水平资金需求×年金现值系数（其中r为年投资收益率，n为退休年限，期初）</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2.退休当年资金缺口=退休当年初需要储备的养老基金 -（退休收入+现有养老金储备退休当年终值）</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lang w:eastAsia="zh-CN"/>
        </w:rPr>
        <w:t>任务</w:t>
      </w:r>
      <w:r>
        <w:rPr>
          <w:rFonts w:hint="eastAsia" w:ascii="仿宋" w:hAnsi="仿宋" w:eastAsia="仿宋" w:cs="仿宋"/>
          <w:b/>
          <w:bCs/>
          <w:color w:val="auto"/>
          <w:sz w:val="28"/>
          <w:szCs w:val="28"/>
        </w:rPr>
        <w:t>9、风险管理与保险规划  （共</w:t>
      </w:r>
      <w:r>
        <w:rPr>
          <w:rFonts w:hint="eastAsia" w:ascii="仿宋" w:hAnsi="仿宋" w:eastAsia="仿宋" w:cs="仿宋"/>
          <w:b/>
          <w:bCs/>
          <w:color w:val="auto"/>
          <w:sz w:val="28"/>
          <w:szCs w:val="28"/>
          <w:lang w:val="en-US" w:eastAsia="zh-CN"/>
        </w:rPr>
        <w:t>20</w:t>
      </w:r>
      <w:r>
        <w:rPr>
          <w:rFonts w:hint="eastAsia" w:ascii="仿宋" w:hAnsi="仿宋" w:eastAsia="仿宋" w:cs="仿宋"/>
          <w:b/>
          <w:bCs/>
          <w:color w:val="auto"/>
          <w:sz w:val="28"/>
          <w:szCs w:val="28"/>
        </w:rPr>
        <w:t>分）</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 xml:space="preserve">任务说明： </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李先生亲戚前阵子发生了一次意外，花费了大量的资金，其家庭的生活水平大不如前。李先生在此后深刻意识到了保险的重要性，为提高自己家庭抵御风险的能力，李先生计划咨询理财规划师，进行风险管理与保险规划。</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要求：</w:t>
      </w:r>
    </w:p>
    <w:p>
      <w:pPr>
        <w:keepNext w:val="0"/>
        <w:keepLines w:val="0"/>
        <w:pageBreakBefore w:val="0"/>
        <w:widowControl w:val="0"/>
        <w:numPr>
          <w:ilvl w:val="0"/>
          <w:numId w:val="5"/>
        </w:numPr>
        <w:tabs>
          <w:tab w:val="left" w:pos="312"/>
          <w:tab w:val="clear" w:pos="1152"/>
        </w:tabs>
        <w:kinsoku/>
        <w:wordWrap/>
        <w:overflowPunct/>
        <w:topLinePunct w:val="0"/>
        <w:autoSpaceDE/>
        <w:autoSpaceDN/>
        <w:bidi w:val="0"/>
        <w:adjustRightInd/>
        <w:snapToGrid/>
        <w:spacing w:line="360" w:lineRule="auto"/>
        <w:ind w:left="840" w:leftChars="0" w:firstLine="0" w:firstLineChars="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分析李先生家庭的优先被保险人；</w:t>
      </w:r>
    </w:p>
    <w:p>
      <w:pPr>
        <w:keepNext w:val="0"/>
        <w:keepLines w:val="0"/>
        <w:pageBreakBefore w:val="0"/>
        <w:widowControl w:val="0"/>
        <w:numPr>
          <w:ilvl w:val="0"/>
          <w:numId w:val="5"/>
        </w:numPr>
        <w:tabs>
          <w:tab w:val="left" w:pos="312"/>
          <w:tab w:val="clear" w:pos="1152"/>
        </w:tabs>
        <w:kinsoku/>
        <w:wordWrap/>
        <w:overflowPunct/>
        <w:topLinePunct w:val="0"/>
        <w:autoSpaceDE/>
        <w:autoSpaceDN/>
        <w:bidi w:val="0"/>
        <w:adjustRightInd/>
        <w:snapToGrid/>
        <w:spacing w:line="360" w:lineRule="auto"/>
        <w:ind w:left="840" w:leftChars="0" w:firstLine="0" w:firstLineChars="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使用双十原则法计算优先被保险人所购买的险种的保额及保费。</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（计算结果保留到小数点后两位，整数取整）</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重要提示：</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1.以30岁男性为例，寿险及重疾险保险每10万元保险金额的保费为3300元，年龄每增减1岁，相应保费增减100元；以30岁女性为例，寿险及重疾险保险每10万元保险金额的保费为3000元，年龄每增减1岁，相应保费增减100元；</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2.个人普通意外险每10万元保险金额保费为100元；</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3.双十原则：家庭/个人的年缴保费，占家庭/个人年收入的10%左右；家庭/个人购买的保额，要达到家庭/个人年收入的10倍；</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4.保单份额计算结果保留1位小数。</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lang w:eastAsia="zh-CN"/>
        </w:rPr>
        <w:t>任务</w:t>
      </w:r>
      <w:r>
        <w:rPr>
          <w:rFonts w:hint="eastAsia" w:ascii="仿宋" w:hAnsi="仿宋" w:eastAsia="仿宋" w:cs="仿宋"/>
          <w:b/>
          <w:bCs/>
          <w:color w:val="auto"/>
          <w:sz w:val="28"/>
          <w:szCs w:val="28"/>
        </w:rPr>
        <w:t>10、投资规划  （共</w:t>
      </w:r>
      <w:r>
        <w:rPr>
          <w:rFonts w:hint="eastAsia" w:ascii="仿宋" w:hAnsi="仿宋" w:eastAsia="仿宋" w:cs="仿宋"/>
          <w:b/>
          <w:bCs/>
          <w:color w:val="auto"/>
          <w:sz w:val="28"/>
          <w:szCs w:val="28"/>
          <w:lang w:val="en-US" w:eastAsia="zh-CN"/>
        </w:rPr>
        <w:t>20</w:t>
      </w:r>
      <w:r>
        <w:rPr>
          <w:rFonts w:hint="eastAsia" w:ascii="仿宋" w:hAnsi="仿宋" w:eastAsia="仿宋" w:cs="仿宋"/>
          <w:b/>
          <w:bCs/>
          <w:color w:val="auto"/>
          <w:sz w:val="28"/>
          <w:szCs w:val="28"/>
        </w:rPr>
        <w:t>分）</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 xml:space="preserve">任务说明： </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李先生希望通过合理的规划，用手上闲置的钱购买不同种类的理财产品以获得最大的收益，但是他不知道该怎样着手。 以下是萧先生的风险承受能力：</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（1）您的风险偏好：让损失和波动尽可能小 ，对应第2级</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（2）您未来多少年有较大的现金需求：在未来不到5年里有</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（3）您的投资目标：更希望获得定期收益，而非资本增值</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（4）您的投资期限：短期投资</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（5）您的投资目的：获取比银行存款稍高一些的收益</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（6）您的收入：预计2年内会略微增加</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（7）您未来可随意用于消费、储蓄与投资的金额：比现在略多</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（8）您用收入来弥补亏空的难度有多大：困难</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（9）股市的涨跌对您的心情有什么影响：股市的短期波动会直接影响心情</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（10）您如何处理市场下跌：尽管市场下跌幅度不是很大，我还是要撤回投资</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（11）您的投资偏好：投资是为了获得定期现金流，尽管资本增值潜力可能比较小</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 xml:space="preserve">      李先生1年前买了20000元的股票基金，目前已上涨了20%。李先生按照理财规划师建议的资产组合定投三类基金。</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eastAsia" w:ascii="仿宋" w:hAnsi="仿宋" w:eastAsia="仿宋" w:cs="仿宋"/>
          <w:b/>
          <w:bCs/>
          <w:color w:val="auto"/>
          <w:sz w:val="28"/>
          <w:szCs w:val="28"/>
        </w:rPr>
      </w:pPr>
      <w:r>
        <w:rPr>
          <w:rFonts w:hint="eastAsia" w:ascii="仿宋" w:hAnsi="仿宋" w:eastAsia="仿宋" w:cs="仿宋"/>
          <w:b/>
          <w:bCs/>
          <w:color w:val="auto"/>
          <w:sz w:val="28"/>
          <w:szCs w:val="28"/>
        </w:rPr>
        <w:t>要求：</w:t>
      </w:r>
    </w:p>
    <w:p>
      <w:pPr>
        <w:keepNext w:val="0"/>
        <w:keepLines w:val="0"/>
        <w:pageBreakBefore w:val="0"/>
        <w:widowControl w:val="0"/>
        <w:numPr>
          <w:ilvl w:val="0"/>
          <w:numId w:val="6"/>
        </w:numPr>
        <w:kinsoku/>
        <w:wordWrap/>
        <w:overflowPunct/>
        <w:topLinePunct w:val="0"/>
        <w:autoSpaceDE/>
        <w:autoSpaceDN/>
        <w:bidi w:val="0"/>
        <w:adjustRightInd/>
        <w:snapToGrid/>
        <w:spacing w:line="360" w:lineRule="auto"/>
        <w:ind w:leftChars="200" w:firstLine="0" w:firstLineChars="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请为李先生进行风险承受能力测评；</w:t>
      </w:r>
    </w:p>
    <w:p>
      <w:pPr>
        <w:keepNext w:val="0"/>
        <w:keepLines w:val="0"/>
        <w:pageBreakBefore w:val="0"/>
        <w:widowControl w:val="0"/>
        <w:numPr>
          <w:ilvl w:val="0"/>
          <w:numId w:val="6"/>
        </w:numPr>
        <w:kinsoku/>
        <w:wordWrap/>
        <w:overflowPunct/>
        <w:topLinePunct w:val="0"/>
        <w:autoSpaceDE/>
        <w:autoSpaceDN/>
        <w:bidi w:val="0"/>
        <w:adjustRightInd/>
        <w:snapToGrid/>
        <w:spacing w:line="360" w:lineRule="auto"/>
        <w:ind w:leftChars="200" w:firstLine="0" w:firstLineChars="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请根据测试得分给出风险评估结果；</w:t>
      </w:r>
    </w:p>
    <w:p>
      <w:pPr>
        <w:keepNext w:val="0"/>
        <w:keepLines w:val="0"/>
        <w:pageBreakBefore w:val="0"/>
        <w:widowControl w:val="0"/>
        <w:numPr>
          <w:ilvl w:val="0"/>
          <w:numId w:val="6"/>
        </w:numPr>
        <w:kinsoku/>
        <w:wordWrap/>
        <w:overflowPunct/>
        <w:topLinePunct w:val="0"/>
        <w:autoSpaceDE/>
        <w:autoSpaceDN/>
        <w:bidi w:val="0"/>
        <w:adjustRightInd/>
        <w:snapToGrid/>
        <w:spacing w:line="360" w:lineRule="auto"/>
        <w:ind w:leftChars="200" w:firstLine="0" w:firstLineChars="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请分析适合李先生家庭的基金投资组合并判断是否需要调整；</w:t>
      </w:r>
    </w:p>
    <w:p>
      <w:pPr>
        <w:keepNext w:val="0"/>
        <w:keepLines w:val="0"/>
        <w:pageBreakBefore w:val="0"/>
        <w:widowControl w:val="0"/>
        <w:numPr>
          <w:ilvl w:val="0"/>
          <w:numId w:val="6"/>
        </w:numPr>
        <w:kinsoku/>
        <w:wordWrap/>
        <w:overflowPunct/>
        <w:topLinePunct w:val="0"/>
        <w:autoSpaceDE/>
        <w:autoSpaceDN/>
        <w:bidi w:val="0"/>
        <w:adjustRightInd/>
        <w:snapToGrid/>
        <w:spacing w:line="360" w:lineRule="auto"/>
        <w:ind w:leftChars="200" w:firstLine="0" w:firstLineChars="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请根据李先生家庭的理财目标设置投资方案。</w:t>
      </w:r>
    </w:p>
    <w:p>
      <w:pPr>
        <w:keepNext w:val="0"/>
        <w:keepLines w:val="0"/>
        <w:pageBreakBefore w:val="0"/>
        <w:widowControl w:val="0"/>
        <w:kinsoku/>
        <w:wordWrap/>
        <w:overflowPunct/>
        <w:topLinePunct w:val="0"/>
        <w:autoSpaceDE/>
        <w:autoSpaceDN/>
        <w:bidi w:val="0"/>
        <w:adjustRightInd/>
        <w:snapToGrid/>
        <w:spacing w:line="360" w:lineRule="auto"/>
        <w:ind w:leftChars="200" w:firstLine="0" w:firstLineChars="0"/>
        <w:textAlignment w:val="auto"/>
        <w:rPr>
          <w:rFonts w:hint="eastAsia" w:ascii="仿宋" w:hAnsi="仿宋" w:eastAsia="仿宋" w:cs="仿宋"/>
          <w:color w:val="auto"/>
          <w:sz w:val="28"/>
          <w:szCs w:val="28"/>
        </w:rPr>
      </w:pPr>
      <w:r>
        <w:rPr>
          <w:rFonts w:hint="eastAsia" w:ascii="仿宋" w:hAnsi="仿宋" w:eastAsia="仿宋" w:cs="仿宋"/>
          <w:color w:val="auto"/>
          <w:sz w:val="28"/>
          <w:szCs w:val="28"/>
        </w:rPr>
        <w:t>（计算结果保留到小数点后两位，整数取整）</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仿宋" w:hAnsi="仿宋" w:eastAsia="仿宋" w:cs="仿宋"/>
          <w:color w:val="auto"/>
          <w:sz w:val="28"/>
          <w:szCs w:val="28"/>
        </w:rPr>
      </w:pP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 w:hAnsi="仿宋" w:eastAsia="仿宋" w:cs="仿宋"/>
          <w:color w:val="auto"/>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BFBEA85"/>
    <w:multiLevelType w:val="singleLevel"/>
    <w:tmpl w:val="ABFBEA85"/>
    <w:lvl w:ilvl="0" w:tentative="0">
      <w:start w:val="1"/>
      <w:numFmt w:val="decimal"/>
      <w:lvlText w:val="%1."/>
      <w:lvlJc w:val="left"/>
      <w:pPr>
        <w:tabs>
          <w:tab w:val="left" w:pos="1152"/>
        </w:tabs>
        <w:ind w:left="840"/>
      </w:pPr>
    </w:lvl>
  </w:abstractNum>
  <w:abstractNum w:abstractNumId="1">
    <w:nsid w:val="C0EBEAE0"/>
    <w:multiLevelType w:val="singleLevel"/>
    <w:tmpl w:val="C0EBEAE0"/>
    <w:lvl w:ilvl="0" w:tentative="0">
      <w:start w:val="1"/>
      <w:numFmt w:val="decimal"/>
      <w:lvlText w:val="%1."/>
      <w:lvlJc w:val="left"/>
      <w:pPr>
        <w:tabs>
          <w:tab w:val="left" w:pos="1152"/>
        </w:tabs>
        <w:ind w:left="840"/>
      </w:pPr>
    </w:lvl>
  </w:abstractNum>
  <w:abstractNum w:abstractNumId="2">
    <w:nsid w:val="17610D00"/>
    <w:multiLevelType w:val="singleLevel"/>
    <w:tmpl w:val="17610D00"/>
    <w:lvl w:ilvl="0" w:tentative="0">
      <w:start w:val="1"/>
      <w:numFmt w:val="decimal"/>
      <w:lvlText w:val="%1."/>
      <w:lvlJc w:val="left"/>
      <w:pPr>
        <w:tabs>
          <w:tab w:val="left" w:pos="312"/>
        </w:tabs>
      </w:pPr>
    </w:lvl>
  </w:abstractNum>
  <w:abstractNum w:abstractNumId="3">
    <w:nsid w:val="5D062FE8"/>
    <w:multiLevelType w:val="singleLevel"/>
    <w:tmpl w:val="5D062FE8"/>
    <w:lvl w:ilvl="0" w:tentative="0">
      <w:start w:val="1"/>
      <w:numFmt w:val="decimal"/>
      <w:suff w:val="space"/>
      <w:lvlText w:val="%1."/>
      <w:lvlJc w:val="left"/>
    </w:lvl>
  </w:abstractNum>
  <w:abstractNum w:abstractNumId="4">
    <w:nsid w:val="74A877D8"/>
    <w:multiLevelType w:val="singleLevel"/>
    <w:tmpl w:val="74A877D8"/>
    <w:lvl w:ilvl="0" w:tentative="0">
      <w:start w:val="1"/>
      <w:numFmt w:val="decimal"/>
      <w:lvlText w:val="%1."/>
      <w:lvlJc w:val="left"/>
      <w:pPr>
        <w:tabs>
          <w:tab w:val="left" w:pos="1152"/>
        </w:tabs>
        <w:ind w:left="840"/>
      </w:pPr>
    </w:lvl>
  </w:abstractNum>
  <w:abstractNum w:abstractNumId="5">
    <w:nsid w:val="7B00F4C3"/>
    <w:multiLevelType w:val="singleLevel"/>
    <w:tmpl w:val="7B00F4C3"/>
    <w:lvl w:ilvl="0" w:tentative="0">
      <w:start w:val="1"/>
      <w:numFmt w:val="decimal"/>
      <w:lvlText w:val="%1."/>
      <w:lvlJc w:val="left"/>
      <w:pPr>
        <w:tabs>
          <w:tab w:val="left" w:pos="1152"/>
        </w:tabs>
        <w:ind w:left="840"/>
      </w:pPr>
    </w:lvl>
  </w:abstractNum>
  <w:num w:numId="1">
    <w:abstractNumId w:val="5"/>
  </w:num>
  <w:num w:numId="2">
    <w:abstractNumId w:val="1"/>
  </w:num>
  <w:num w:numId="3">
    <w:abstractNumId w:val="4"/>
  </w:num>
  <w:num w:numId="4">
    <w:abstractNumId w:val="3"/>
  </w:num>
  <w:num w:numId="5">
    <w:abstractNumId w:val="0"/>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3D14"/>
    <w:rsid w:val="003155C3"/>
    <w:rsid w:val="00673D14"/>
    <w:rsid w:val="00E81BB6"/>
    <w:rsid w:val="1FBB6930"/>
    <w:rsid w:val="24472D9C"/>
    <w:rsid w:val="299423FE"/>
    <w:rsid w:val="2FA24728"/>
    <w:rsid w:val="31DD246C"/>
    <w:rsid w:val="35FE1E0E"/>
    <w:rsid w:val="37A96847"/>
    <w:rsid w:val="50432053"/>
    <w:rsid w:val="550D336A"/>
    <w:rsid w:val="57192BFC"/>
    <w:rsid w:val="62DE783D"/>
    <w:rsid w:val="68AE2E80"/>
    <w:rsid w:val="6BFE40AC"/>
    <w:rsid w:val="6C35056C"/>
    <w:rsid w:val="7919277F"/>
    <w:rsid w:val="7C5454B0"/>
    <w:rsid w:val="7D6F68C2"/>
    <w:rsid w:val="7FF4646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nhideWhenUsed/>
    <w:qFormat/>
    <w:uiPriority w:val="1"/>
  </w:style>
  <w:style w:type="table" w:default="1" w:styleId="2">
    <w:name w:val="Normal Table"/>
    <w:semiHidden/>
    <w:unhideWhenUsed/>
    <w:uiPriority w:val="99"/>
    <w:tblPr>
      <w:tblCellMar>
        <w:top w:w="0" w:type="dxa"/>
        <w:left w:w="108" w:type="dxa"/>
        <w:bottom w:w="0" w:type="dxa"/>
        <w:right w:w="108" w:type="dxa"/>
      </w:tblCellMar>
    </w:tblPr>
  </w:style>
  <w:style w:type="table" w:styleId="3">
    <w:name w:val="Table Grid"/>
    <w:basedOn w:val="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7EDCC"/>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677</Words>
  <Characters>3863</Characters>
  <Lines>32</Lines>
  <Paragraphs>9</Paragraphs>
  <TotalTime>0</TotalTime>
  <ScaleCrop>false</ScaleCrop>
  <LinksUpToDate>false</LinksUpToDate>
  <CharactersWithSpaces>4531</CharactersWithSpaces>
  <Application>WPS Office_11.1.0.11035_F1E327BC-269C-435d-A152-05C5408002CA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H</dc:creator>
  <cp:lastModifiedBy>祝彩凤</cp:lastModifiedBy>
  <dcterms:modified xsi:type="dcterms:W3CDTF">2021-12-07T05:03:48Z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2052-11.1.0.11035</vt:lpwstr>
  </property>
  <property fmtid="{D5CDD505-2E9C-101B-9397-08002B2CF9AE}" pid="3" name="ICV">
    <vt:lpwstr>15707D452B234F5BA97A93AE2B16C200</vt:lpwstr>
  </property>
</Properties>
</file>