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3D9E3" w14:textId="77777777" w:rsidR="00AD0143" w:rsidRDefault="000F5D04">
      <w:pPr>
        <w:pStyle w:val="a3"/>
        <w:spacing w:line="560" w:lineRule="exact"/>
        <w:jc w:val="center"/>
        <w:rPr>
          <w:rFonts w:ascii="黑体" w:eastAsia="黑体" w:hAnsi="黑体" w:cs="宋体"/>
          <w:b/>
          <w:sz w:val="36"/>
          <w:szCs w:val="36"/>
        </w:rPr>
      </w:pPr>
      <w:r>
        <w:rPr>
          <w:rFonts w:ascii="黑体" w:eastAsia="黑体" w:hAnsi="黑体" w:cs="宋体" w:hint="eastAsia"/>
          <w:b/>
          <w:sz w:val="36"/>
          <w:szCs w:val="36"/>
        </w:rPr>
        <w:t>货币识假赛题9</w:t>
      </w:r>
    </w:p>
    <w:p w14:paraId="3F3AC1B1" w14:textId="77777777" w:rsidR="00AD0143" w:rsidRDefault="000F5D04">
      <w:pPr>
        <w:pStyle w:val="a3"/>
        <w:spacing w:line="560" w:lineRule="exact"/>
        <w:rPr>
          <w:rFonts w:ascii="仿宋_GB2312" w:eastAsia="仿宋_GB2312" w:hAnsi="宋体" w:cs="宋体"/>
          <w:b/>
          <w:sz w:val="28"/>
          <w:szCs w:val="28"/>
        </w:rPr>
      </w:pPr>
      <w:r>
        <w:rPr>
          <w:rFonts w:ascii="仿宋_GB2312" w:eastAsia="仿宋_GB2312" w:hAnsi="宋体" w:cs="宋体" w:hint="eastAsia"/>
          <w:b/>
          <w:sz w:val="28"/>
          <w:szCs w:val="28"/>
        </w:rPr>
        <w:t>一、单选题</w:t>
      </w:r>
    </w:p>
    <w:p w14:paraId="4C257040" w14:textId="39DD95DC"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1.凡办理假币没收、收缴业务的成员单位应按照统一的格式，在每季度</w:t>
      </w:r>
      <w:r w:rsidR="00A05E83">
        <w:rPr>
          <w:rFonts w:ascii="仿宋_GB2312" w:eastAsia="仿宋_GB2312" w:hAnsi="宋体" w:cs="宋体" w:hint="eastAsia"/>
          <w:sz w:val="28"/>
          <w:szCs w:val="28"/>
        </w:rPr>
        <w:t xml:space="preserve">（ </w:t>
      </w:r>
      <w:r w:rsidR="00A05E83">
        <w:rPr>
          <w:rFonts w:ascii="仿宋_GB2312" w:eastAsia="仿宋_GB2312" w:hAnsi="宋体" w:cs="宋体"/>
          <w:sz w:val="28"/>
          <w:szCs w:val="28"/>
        </w:rPr>
        <w:t xml:space="preserve">   </w:t>
      </w:r>
      <w:r w:rsidR="00A05E83">
        <w:rPr>
          <w:rFonts w:ascii="仿宋_GB2312" w:eastAsia="仿宋_GB2312" w:hAnsi="宋体" w:cs="宋体" w:hint="eastAsia"/>
          <w:sz w:val="28"/>
          <w:szCs w:val="28"/>
        </w:rPr>
        <w:t>）</w:t>
      </w:r>
      <w:r>
        <w:rPr>
          <w:rFonts w:ascii="仿宋_GB2312" w:eastAsia="仿宋_GB2312" w:hAnsi="宋体" w:cs="宋体" w:hint="eastAsia"/>
          <w:sz w:val="28"/>
          <w:szCs w:val="28"/>
        </w:rPr>
        <w:t>内上报上一季度的假币没收、收缴数量。</w:t>
      </w:r>
    </w:p>
    <w:p w14:paraId="535035F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A:10天</w:t>
      </w:r>
    </w:p>
    <w:p w14:paraId="47343CF2"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B:20天</w:t>
      </w:r>
    </w:p>
    <w:p w14:paraId="3A12EA6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C:30天</w:t>
      </w:r>
    </w:p>
    <w:p w14:paraId="02B841A0"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71BA4B6C" w14:textId="77777777" w:rsidR="00AD0143" w:rsidRDefault="00AD0143">
      <w:pPr>
        <w:pStyle w:val="a3"/>
        <w:spacing w:line="560" w:lineRule="exact"/>
        <w:rPr>
          <w:rFonts w:ascii="仿宋_GB2312" w:eastAsia="仿宋_GB2312" w:hAnsi="宋体" w:cs="宋体"/>
          <w:sz w:val="28"/>
          <w:szCs w:val="28"/>
        </w:rPr>
      </w:pPr>
    </w:p>
    <w:p w14:paraId="12EC6633" w14:textId="7CF02E2A"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2.银行业金融机构反假币联络会议成员单位包括各商业银行的</w:t>
      </w:r>
      <w:r w:rsidR="000B5E9C">
        <w:rPr>
          <w:rFonts w:ascii="仿宋_GB2312" w:eastAsia="仿宋_GB2312" w:hAnsi="宋体" w:cs="宋体" w:hint="eastAsia"/>
          <w:sz w:val="28"/>
          <w:szCs w:val="28"/>
        </w:rPr>
        <w:t xml:space="preserve">（ </w:t>
      </w:r>
      <w:r w:rsidR="000B5E9C">
        <w:rPr>
          <w:rFonts w:ascii="仿宋_GB2312" w:eastAsia="仿宋_GB2312" w:hAnsi="宋体" w:cs="宋体"/>
          <w:sz w:val="28"/>
          <w:szCs w:val="28"/>
        </w:rPr>
        <w:t xml:space="preserve">   </w:t>
      </w:r>
      <w:r w:rsidR="000B5E9C">
        <w:rPr>
          <w:rFonts w:ascii="仿宋_GB2312" w:eastAsia="仿宋_GB2312" w:hAnsi="宋体" w:cs="宋体" w:hint="eastAsia"/>
          <w:sz w:val="28"/>
          <w:szCs w:val="28"/>
        </w:rPr>
        <w:t>）</w:t>
      </w:r>
      <w:r>
        <w:rPr>
          <w:rFonts w:ascii="仿宋_GB2312" w:eastAsia="仿宋_GB2312" w:hAnsi="宋体" w:cs="宋体" w:hint="eastAsia"/>
          <w:sz w:val="28"/>
          <w:szCs w:val="28"/>
        </w:rPr>
        <w:t>运营管理部门。</w:t>
      </w:r>
    </w:p>
    <w:p w14:paraId="12197597"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A:现金</w:t>
      </w:r>
    </w:p>
    <w:p w14:paraId="75C0EB22"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B:风控</w:t>
      </w:r>
    </w:p>
    <w:p w14:paraId="050969EC"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C:反假币</w:t>
      </w:r>
    </w:p>
    <w:p w14:paraId="5A6CD922" w14:textId="635867E6"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1CD2E65D" w14:textId="77777777" w:rsidR="00AD0143" w:rsidRDefault="00AD0143">
      <w:pPr>
        <w:pStyle w:val="a3"/>
        <w:spacing w:line="560" w:lineRule="exact"/>
        <w:rPr>
          <w:rFonts w:ascii="仿宋_GB2312" w:eastAsia="仿宋_GB2312" w:hAnsi="宋体" w:cs="宋体"/>
          <w:sz w:val="28"/>
          <w:szCs w:val="28"/>
        </w:rPr>
      </w:pPr>
    </w:p>
    <w:p w14:paraId="61DC3EAC" w14:textId="244F609C"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3.金融机构需要借用假币资料或样张，应经部门主管审批同意后，打印</w:t>
      </w:r>
      <w:r w:rsidR="0041661B">
        <w:rPr>
          <w:rFonts w:ascii="仿宋_GB2312" w:eastAsia="仿宋_GB2312" w:hAnsi="宋体" w:cs="宋体" w:hint="eastAsia"/>
          <w:sz w:val="28"/>
          <w:szCs w:val="28"/>
        </w:rPr>
        <w:t xml:space="preserve">（ </w:t>
      </w:r>
      <w:r w:rsidR="0041661B">
        <w:rPr>
          <w:rFonts w:ascii="仿宋_GB2312" w:eastAsia="仿宋_GB2312" w:hAnsi="宋体" w:cs="宋体"/>
          <w:sz w:val="28"/>
          <w:szCs w:val="28"/>
        </w:rPr>
        <w:t xml:space="preserve">   </w:t>
      </w:r>
      <w:r w:rsidR="0041661B">
        <w:rPr>
          <w:rFonts w:ascii="仿宋_GB2312" w:eastAsia="仿宋_GB2312" w:hAnsi="宋体" w:cs="宋体" w:hint="eastAsia"/>
          <w:sz w:val="28"/>
          <w:szCs w:val="28"/>
        </w:rPr>
        <w:t>）</w:t>
      </w:r>
      <w:r>
        <w:rPr>
          <w:rFonts w:ascii="仿宋_GB2312" w:eastAsia="仿宋_GB2312" w:hAnsi="宋体" w:cs="宋体" w:hint="eastAsia"/>
          <w:sz w:val="28"/>
          <w:szCs w:val="28"/>
        </w:rPr>
        <w:t>。</w:t>
      </w:r>
    </w:p>
    <w:p w14:paraId="595D31DC"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A:假币调用凭证</w:t>
      </w:r>
    </w:p>
    <w:p w14:paraId="674EBBE8"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B:假币借用凭证</w:t>
      </w:r>
    </w:p>
    <w:p w14:paraId="528B9E3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C:假币暂用凭证</w:t>
      </w:r>
    </w:p>
    <w:p w14:paraId="51411272"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486D8C49" w14:textId="77777777" w:rsidR="00AD0143" w:rsidRDefault="00AD0143">
      <w:pPr>
        <w:pStyle w:val="a3"/>
        <w:spacing w:line="560" w:lineRule="exact"/>
        <w:rPr>
          <w:rFonts w:ascii="仿宋_GB2312" w:eastAsia="仿宋_GB2312" w:hAnsi="宋体" w:cs="宋体"/>
          <w:sz w:val="28"/>
          <w:szCs w:val="28"/>
        </w:rPr>
      </w:pPr>
    </w:p>
    <w:p w14:paraId="2DABA370" w14:textId="634A29E9"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4.银行业金融机构现金管理部门将本行清分中心发现的假币集中整理，</w:t>
      </w:r>
      <w:r>
        <w:rPr>
          <w:rFonts w:ascii="仿宋_GB2312" w:eastAsia="仿宋_GB2312" w:hAnsi="宋体" w:cs="宋体" w:hint="eastAsia"/>
          <w:sz w:val="28"/>
          <w:szCs w:val="28"/>
        </w:rPr>
        <w:lastRenderedPageBreak/>
        <w:t>填制</w:t>
      </w:r>
      <w:r w:rsidR="00AB7B64">
        <w:rPr>
          <w:rFonts w:ascii="仿宋_GB2312" w:eastAsia="仿宋_GB2312" w:hAnsi="宋体" w:cs="宋体" w:hint="eastAsia"/>
          <w:sz w:val="28"/>
          <w:szCs w:val="28"/>
        </w:rPr>
        <w:t xml:space="preserve">（ </w:t>
      </w:r>
      <w:r w:rsidR="00AB7B64">
        <w:rPr>
          <w:rFonts w:ascii="仿宋_GB2312" w:eastAsia="仿宋_GB2312" w:hAnsi="宋体" w:cs="宋体"/>
          <w:sz w:val="28"/>
          <w:szCs w:val="28"/>
        </w:rPr>
        <w:t xml:space="preserve">   </w:t>
      </w:r>
      <w:r w:rsidR="00AB7B64">
        <w:rPr>
          <w:rFonts w:ascii="仿宋_GB2312" w:eastAsia="仿宋_GB2312" w:hAnsi="宋体" w:cs="宋体" w:hint="eastAsia"/>
          <w:sz w:val="28"/>
          <w:szCs w:val="28"/>
        </w:rPr>
        <w:t>）</w:t>
      </w:r>
      <w:r>
        <w:rPr>
          <w:rFonts w:ascii="仿宋_GB2312" w:eastAsia="仿宋_GB2312" w:hAnsi="宋体" w:cs="宋体" w:hint="eastAsia"/>
          <w:sz w:val="28"/>
          <w:szCs w:val="28"/>
        </w:rPr>
        <w:t>，随同电子和纸质文档，一并解缴到当地人民银行分支机构。</w:t>
      </w:r>
    </w:p>
    <w:p w14:paraId="2CA9CE2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A:《假币代保管登记簿》</w:t>
      </w:r>
    </w:p>
    <w:p w14:paraId="0955F560"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B:《银行业金融机构现金清分中心发现假币解缴单》</w:t>
      </w:r>
    </w:p>
    <w:p w14:paraId="41B3237D"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C:《假币收缴登记簿》</w:t>
      </w:r>
    </w:p>
    <w:p w14:paraId="1065546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1A6456D4" w14:textId="77777777" w:rsidR="00AD0143" w:rsidRDefault="00AD0143">
      <w:pPr>
        <w:pStyle w:val="a3"/>
        <w:spacing w:line="560" w:lineRule="exact"/>
        <w:rPr>
          <w:rFonts w:ascii="仿宋_GB2312" w:eastAsia="仿宋_GB2312" w:hAnsi="宋体" w:cs="宋体"/>
          <w:sz w:val="28"/>
          <w:szCs w:val="28"/>
        </w:rPr>
      </w:pPr>
    </w:p>
    <w:p w14:paraId="1663C135" w14:textId="5A16D1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5.《公安部、中国人民银行关于进一步加强反假币工作的通知》（公通字〔2009〕43号）中要求：银行业金融机构一次性发现假人民币面额</w:t>
      </w:r>
      <w:r w:rsidR="00B359C4">
        <w:rPr>
          <w:rFonts w:ascii="仿宋_GB2312" w:eastAsia="仿宋_GB2312" w:hAnsi="宋体" w:cs="宋体" w:hint="eastAsia"/>
          <w:sz w:val="28"/>
          <w:szCs w:val="28"/>
        </w:rPr>
        <w:t xml:space="preserve">（ </w:t>
      </w:r>
      <w:r w:rsidR="00B359C4">
        <w:rPr>
          <w:rFonts w:ascii="仿宋_GB2312" w:eastAsia="仿宋_GB2312" w:hAnsi="宋体" w:cs="宋体"/>
          <w:sz w:val="28"/>
          <w:szCs w:val="28"/>
        </w:rPr>
        <w:t xml:space="preserve">   </w:t>
      </w:r>
      <w:r w:rsidR="00B359C4">
        <w:rPr>
          <w:rFonts w:ascii="仿宋_GB2312" w:eastAsia="仿宋_GB2312" w:hAnsi="宋体" w:cs="宋体" w:hint="eastAsia"/>
          <w:sz w:val="28"/>
          <w:szCs w:val="28"/>
        </w:rPr>
        <w:t>）</w:t>
      </w:r>
      <w:r>
        <w:rPr>
          <w:rFonts w:ascii="仿宋_GB2312" w:eastAsia="仿宋_GB2312" w:hAnsi="宋体" w:cs="宋体" w:hint="eastAsia"/>
          <w:sz w:val="28"/>
          <w:szCs w:val="28"/>
        </w:rPr>
        <w:t>，应当立即通报公安机关。</w:t>
      </w:r>
    </w:p>
    <w:p w14:paraId="0BF7DEF5"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A:300元（含）以上的</w:t>
      </w:r>
    </w:p>
    <w:p w14:paraId="3F31022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B:400元（含）以上的</w:t>
      </w:r>
    </w:p>
    <w:p w14:paraId="562D090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C:500元（含）以上的</w:t>
      </w:r>
    </w:p>
    <w:p w14:paraId="18C14B5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4A73CF46" w14:textId="77777777" w:rsidR="00AD0143" w:rsidRDefault="00AD0143">
      <w:pPr>
        <w:pStyle w:val="a3"/>
        <w:spacing w:line="560" w:lineRule="exact"/>
        <w:rPr>
          <w:rFonts w:ascii="仿宋_GB2312" w:eastAsia="仿宋_GB2312" w:hAnsi="宋体" w:cs="宋体"/>
          <w:sz w:val="28"/>
          <w:szCs w:val="28"/>
        </w:rPr>
      </w:pPr>
    </w:p>
    <w:p w14:paraId="57E390A3" w14:textId="719A6262"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w:t>
      </w:r>
      <w:r w:rsidR="00032692" w:rsidRPr="00032692">
        <w:rPr>
          <w:rFonts w:ascii="仿宋_GB2312" w:eastAsia="仿宋_GB2312" w:hAnsi="宋体" w:cs="宋体" w:hint="eastAsia"/>
          <w:sz w:val="28"/>
          <w:szCs w:val="28"/>
        </w:rPr>
        <w:t xml:space="preserve"> </w:t>
      </w:r>
      <w:r w:rsidR="00032692">
        <w:rPr>
          <w:rFonts w:ascii="仿宋_GB2312" w:eastAsia="仿宋_GB2312" w:hAnsi="宋体" w:cs="宋体" w:hint="eastAsia"/>
          <w:sz w:val="28"/>
          <w:szCs w:val="28"/>
        </w:rPr>
        <w:t xml:space="preserve">（ </w:t>
      </w:r>
      <w:r w:rsidR="00032692">
        <w:rPr>
          <w:rFonts w:ascii="仿宋_GB2312" w:eastAsia="仿宋_GB2312" w:hAnsi="宋体" w:cs="宋体"/>
          <w:sz w:val="28"/>
          <w:szCs w:val="28"/>
        </w:rPr>
        <w:t xml:space="preserve">   </w:t>
      </w:r>
      <w:r w:rsidR="00032692">
        <w:rPr>
          <w:rFonts w:ascii="仿宋_GB2312" w:eastAsia="仿宋_GB2312" w:hAnsi="宋体" w:cs="宋体" w:hint="eastAsia"/>
          <w:sz w:val="28"/>
          <w:szCs w:val="28"/>
        </w:rPr>
        <w:t>）</w:t>
      </w:r>
      <w:r>
        <w:rPr>
          <w:rFonts w:ascii="仿宋_GB2312" w:eastAsia="仿宋_GB2312" w:hAnsi="宋体" w:cs="宋体" w:hint="eastAsia"/>
          <w:sz w:val="28"/>
          <w:szCs w:val="28"/>
        </w:rPr>
        <w:t>汇丰银行2003版港元钞票正面右侧，即可看到“汇丰银行大厦”图案水印和面额数字白水印。</w:t>
      </w:r>
    </w:p>
    <w:p w14:paraId="50309FBF"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A:透光观察</w:t>
      </w:r>
    </w:p>
    <w:p w14:paraId="746D36C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B:旋转观察</w:t>
      </w:r>
    </w:p>
    <w:p w14:paraId="1CDA782F"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C:左右观察</w:t>
      </w:r>
    </w:p>
    <w:p w14:paraId="04417679"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5E6AB9CD" w14:textId="77777777" w:rsidR="00AD0143" w:rsidRDefault="00AD0143">
      <w:pPr>
        <w:pStyle w:val="a3"/>
        <w:spacing w:line="560" w:lineRule="exact"/>
        <w:rPr>
          <w:rFonts w:ascii="仿宋_GB2312" w:eastAsia="仿宋_GB2312" w:hAnsi="宋体" w:cs="宋体"/>
          <w:sz w:val="28"/>
          <w:szCs w:val="28"/>
        </w:rPr>
      </w:pPr>
    </w:p>
    <w:p w14:paraId="3F66D001" w14:textId="22DF0810"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7.假币报送行向当地人民银行分支机构报送的电子比对文件名应为</w:t>
      </w:r>
      <w:r w:rsidR="003A76C1">
        <w:rPr>
          <w:rFonts w:ascii="仿宋_GB2312" w:eastAsia="仿宋_GB2312" w:hAnsi="宋体" w:cs="宋体" w:hint="eastAsia"/>
          <w:sz w:val="28"/>
          <w:szCs w:val="28"/>
        </w:rPr>
        <w:t xml:space="preserve">（ </w:t>
      </w:r>
      <w:r w:rsidR="003A76C1">
        <w:rPr>
          <w:rFonts w:ascii="仿宋_GB2312" w:eastAsia="仿宋_GB2312" w:hAnsi="宋体" w:cs="宋体"/>
          <w:sz w:val="28"/>
          <w:szCs w:val="28"/>
        </w:rPr>
        <w:t xml:space="preserve">   </w:t>
      </w:r>
      <w:r w:rsidR="003A76C1">
        <w:rPr>
          <w:rFonts w:ascii="仿宋_GB2312" w:eastAsia="仿宋_GB2312" w:hAnsi="宋体" w:cs="宋体" w:hint="eastAsia"/>
          <w:sz w:val="28"/>
          <w:szCs w:val="28"/>
        </w:rPr>
        <w:t>）</w:t>
      </w:r>
      <w:r>
        <w:rPr>
          <w:rFonts w:ascii="仿宋_GB2312" w:eastAsia="仿宋_GB2312" w:hAnsi="宋体" w:cs="宋体" w:hint="eastAsia"/>
          <w:sz w:val="28"/>
          <w:szCs w:val="28"/>
        </w:rPr>
        <w:t>位编码。</w:t>
      </w:r>
    </w:p>
    <w:p w14:paraId="66468AB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A:20</w:t>
      </w:r>
    </w:p>
    <w:p w14:paraId="3B45160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B:22</w:t>
      </w:r>
    </w:p>
    <w:p w14:paraId="6469F7AF"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C:24</w:t>
      </w:r>
    </w:p>
    <w:p w14:paraId="504FCDD0"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20978B37" w14:textId="77777777" w:rsidR="00AD0143" w:rsidRDefault="00AD0143">
      <w:pPr>
        <w:pStyle w:val="a3"/>
        <w:spacing w:line="560" w:lineRule="exact"/>
        <w:rPr>
          <w:rFonts w:ascii="仿宋_GB2312" w:eastAsia="仿宋_GB2312" w:hAnsi="宋体" w:cs="宋体"/>
          <w:sz w:val="28"/>
          <w:szCs w:val="28"/>
        </w:rPr>
      </w:pPr>
    </w:p>
    <w:p w14:paraId="70C490F9" w14:textId="2C26FA88"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8.2010年版港币的光彩光变图案位于票面正面的</w:t>
      </w:r>
      <w:r w:rsidR="00797D78">
        <w:rPr>
          <w:rFonts w:ascii="仿宋_GB2312" w:eastAsia="仿宋_GB2312" w:hAnsi="宋体" w:cs="宋体" w:hint="eastAsia"/>
          <w:sz w:val="28"/>
          <w:szCs w:val="28"/>
        </w:rPr>
        <w:t xml:space="preserve">（ </w:t>
      </w:r>
      <w:r w:rsidR="00797D78">
        <w:rPr>
          <w:rFonts w:ascii="仿宋_GB2312" w:eastAsia="仿宋_GB2312" w:hAnsi="宋体" w:cs="宋体"/>
          <w:sz w:val="28"/>
          <w:szCs w:val="28"/>
        </w:rPr>
        <w:t xml:space="preserve">   </w:t>
      </w:r>
      <w:r w:rsidR="00797D78">
        <w:rPr>
          <w:rFonts w:ascii="仿宋_GB2312" w:eastAsia="仿宋_GB2312" w:hAnsi="宋体" w:cs="宋体" w:hint="eastAsia"/>
          <w:sz w:val="28"/>
          <w:szCs w:val="28"/>
        </w:rPr>
        <w:t>）</w:t>
      </w:r>
      <w:r w:rsidR="000002A9">
        <w:rPr>
          <w:rFonts w:ascii="仿宋_GB2312" w:eastAsia="仿宋_GB2312" w:hAnsi="宋体" w:cs="宋体" w:hint="eastAsia"/>
          <w:sz w:val="28"/>
          <w:szCs w:val="28"/>
        </w:rPr>
        <w:t>。</w:t>
      </w:r>
    </w:p>
    <w:p w14:paraId="3FFA920C"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A:左上角</w:t>
      </w:r>
    </w:p>
    <w:p w14:paraId="0AC1BE4A"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B:右上角</w:t>
      </w:r>
    </w:p>
    <w:p w14:paraId="45ADCDE3"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C:左下角</w:t>
      </w:r>
    </w:p>
    <w:p w14:paraId="37C04F5D"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67B16AB7" w14:textId="77777777" w:rsidR="00AD0143" w:rsidRDefault="00AD0143">
      <w:pPr>
        <w:pStyle w:val="a3"/>
        <w:spacing w:line="560" w:lineRule="exact"/>
        <w:rPr>
          <w:rFonts w:ascii="仿宋_GB2312" w:eastAsia="仿宋_GB2312" w:hAnsi="宋体" w:cs="宋体"/>
          <w:sz w:val="28"/>
          <w:szCs w:val="28"/>
        </w:rPr>
      </w:pPr>
    </w:p>
    <w:p w14:paraId="1C57D6B5" w14:textId="576E283B"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9.假币收缴应当在监控下实施，监控记录保存期限不得少于</w:t>
      </w:r>
      <w:r w:rsidR="000002A9">
        <w:rPr>
          <w:rFonts w:ascii="仿宋_GB2312" w:eastAsia="仿宋_GB2312" w:hAnsi="宋体" w:cs="宋体" w:hint="eastAsia"/>
          <w:sz w:val="28"/>
          <w:szCs w:val="28"/>
        </w:rPr>
        <w:t xml:space="preserve">（ </w:t>
      </w:r>
      <w:r w:rsidR="000002A9">
        <w:rPr>
          <w:rFonts w:ascii="仿宋_GB2312" w:eastAsia="仿宋_GB2312" w:hAnsi="宋体" w:cs="宋体"/>
          <w:sz w:val="28"/>
          <w:szCs w:val="28"/>
        </w:rPr>
        <w:t xml:space="preserve">   </w:t>
      </w:r>
      <w:r w:rsidR="000002A9">
        <w:rPr>
          <w:rFonts w:ascii="仿宋_GB2312" w:eastAsia="仿宋_GB2312" w:hAnsi="宋体" w:cs="宋体" w:hint="eastAsia"/>
          <w:sz w:val="28"/>
          <w:szCs w:val="28"/>
        </w:rPr>
        <w:t>）</w:t>
      </w:r>
      <w:r>
        <w:rPr>
          <w:rFonts w:ascii="仿宋_GB2312" w:eastAsia="仿宋_GB2312" w:hAnsi="宋体" w:cs="宋体" w:hint="eastAsia"/>
          <w:sz w:val="28"/>
          <w:szCs w:val="28"/>
        </w:rPr>
        <w:t>。</w:t>
      </w:r>
    </w:p>
    <w:p w14:paraId="70D4AAA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A:1个月</w:t>
      </w:r>
    </w:p>
    <w:p w14:paraId="29A2CA4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B:3个月</w:t>
      </w:r>
    </w:p>
    <w:p w14:paraId="65365C35"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C:6个月</w:t>
      </w:r>
    </w:p>
    <w:p w14:paraId="717C3E5C"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467138D9" w14:textId="77777777" w:rsidR="00AD0143" w:rsidRDefault="00AD0143">
      <w:pPr>
        <w:pStyle w:val="a3"/>
        <w:spacing w:line="560" w:lineRule="exact"/>
        <w:rPr>
          <w:rFonts w:ascii="仿宋_GB2312" w:eastAsia="仿宋_GB2312" w:hAnsi="宋体" w:cs="宋体"/>
          <w:sz w:val="28"/>
          <w:szCs w:val="28"/>
        </w:rPr>
      </w:pPr>
    </w:p>
    <w:p w14:paraId="009EA631" w14:textId="1F16ECEC"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10.2004年版5美元彩钞正面主景人像右侧的水印图案为</w:t>
      </w:r>
      <w:r w:rsidR="000002A9">
        <w:rPr>
          <w:rFonts w:ascii="仿宋_GB2312" w:eastAsia="仿宋_GB2312" w:hAnsi="宋体" w:cs="宋体" w:hint="eastAsia"/>
          <w:sz w:val="28"/>
          <w:szCs w:val="28"/>
        </w:rPr>
        <w:t xml:space="preserve">（ </w:t>
      </w:r>
      <w:r w:rsidR="000002A9">
        <w:rPr>
          <w:rFonts w:ascii="仿宋_GB2312" w:eastAsia="仿宋_GB2312" w:hAnsi="宋体" w:cs="宋体"/>
          <w:sz w:val="28"/>
          <w:szCs w:val="28"/>
        </w:rPr>
        <w:t xml:space="preserve">   </w:t>
      </w:r>
      <w:r w:rsidR="000002A9">
        <w:rPr>
          <w:rFonts w:ascii="仿宋_GB2312" w:eastAsia="仿宋_GB2312" w:hAnsi="宋体" w:cs="宋体" w:hint="eastAsia"/>
          <w:sz w:val="28"/>
          <w:szCs w:val="28"/>
        </w:rPr>
        <w:t>）</w:t>
      </w:r>
      <w:r>
        <w:rPr>
          <w:rFonts w:ascii="仿宋_GB2312" w:eastAsia="仿宋_GB2312" w:hAnsi="宋体" w:cs="宋体" w:hint="eastAsia"/>
          <w:sz w:val="28"/>
          <w:szCs w:val="28"/>
        </w:rPr>
        <w:t>。</w:t>
      </w:r>
    </w:p>
    <w:p w14:paraId="615A529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A:人像</w:t>
      </w:r>
    </w:p>
    <w:p w14:paraId="611FF5F9"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B:建筑</w:t>
      </w:r>
    </w:p>
    <w:p w14:paraId="222C4BD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C:数字</w:t>
      </w:r>
    </w:p>
    <w:p w14:paraId="18655C28"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37FC59E4" w14:textId="77777777" w:rsidR="00AD0143" w:rsidRDefault="00AD0143">
      <w:pPr>
        <w:pStyle w:val="a3"/>
        <w:spacing w:line="560" w:lineRule="exact"/>
        <w:rPr>
          <w:rFonts w:ascii="仿宋_GB2312" w:eastAsia="仿宋_GB2312" w:hAnsi="宋体" w:cs="宋体"/>
          <w:sz w:val="28"/>
          <w:szCs w:val="28"/>
        </w:rPr>
      </w:pPr>
    </w:p>
    <w:p w14:paraId="671147C2" w14:textId="689C804A"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11.《银行业机构特殊残缺污损人民币兑换单》为一式</w:t>
      </w:r>
      <w:r w:rsidR="000002A9">
        <w:rPr>
          <w:rFonts w:ascii="仿宋_GB2312" w:eastAsia="仿宋_GB2312" w:hAnsi="宋体" w:cs="宋体" w:hint="eastAsia"/>
          <w:sz w:val="28"/>
          <w:szCs w:val="28"/>
        </w:rPr>
        <w:t xml:space="preserve">（ </w:t>
      </w:r>
      <w:r w:rsidR="000002A9">
        <w:rPr>
          <w:rFonts w:ascii="仿宋_GB2312" w:eastAsia="仿宋_GB2312" w:hAnsi="宋体" w:cs="宋体"/>
          <w:sz w:val="28"/>
          <w:szCs w:val="28"/>
        </w:rPr>
        <w:t xml:space="preserve">   </w:t>
      </w:r>
      <w:r w:rsidR="000002A9">
        <w:rPr>
          <w:rFonts w:ascii="仿宋_GB2312" w:eastAsia="仿宋_GB2312" w:hAnsi="宋体" w:cs="宋体" w:hint="eastAsia"/>
          <w:sz w:val="28"/>
          <w:szCs w:val="28"/>
        </w:rPr>
        <w:t>）</w:t>
      </w:r>
      <w:r>
        <w:rPr>
          <w:rFonts w:ascii="仿宋_GB2312" w:eastAsia="仿宋_GB2312" w:hAnsi="宋体" w:cs="宋体" w:hint="eastAsia"/>
          <w:sz w:val="28"/>
          <w:szCs w:val="28"/>
        </w:rPr>
        <w:t>联。</w:t>
      </w:r>
    </w:p>
    <w:p w14:paraId="1CFAC5B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 xml:space="preserve">A:2联 </w:t>
      </w:r>
    </w:p>
    <w:p w14:paraId="5B7F574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 xml:space="preserve">B:3联 </w:t>
      </w:r>
    </w:p>
    <w:p w14:paraId="3F43B37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C:4联。</w:t>
      </w:r>
    </w:p>
    <w:p w14:paraId="23493F1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4C0715AC" w14:textId="77777777" w:rsidR="00AD0143" w:rsidRDefault="00AD0143">
      <w:pPr>
        <w:pStyle w:val="a3"/>
        <w:spacing w:line="560" w:lineRule="exact"/>
        <w:rPr>
          <w:rFonts w:ascii="仿宋_GB2312" w:eastAsia="仿宋_GB2312" w:hAnsi="宋体" w:cs="宋体"/>
          <w:sz w:val="28"/>
          <w:szCs w:val="28"/>
        </w:rPr>
      </w:pPr>
    </w:p>
    <w:p w14:paraId="46D75508" w14:textId="5BFECC1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12.第五套人民币1999年版100元纸币的安全线施放方式采用</w:t>
      </w:r>
      <w:r w:rsidR="00025603">
        <w:rPr>
          <w:rFonts w:ascii="仿宋_GB2312" w:eastAsia="仿宋_GB2312" w:hAnsi="宋体" w:cs="宋体" w:hint="eastAsia"/>
          <w:sz w:val="28"/>
          <w:szCs w:val="28"/>
        </w:rPr>
        <w:t xml:space="preserve">（ </w:t>
      </w:r>
      <w:r w:rsidR="00025603">
        <w:rPr>
          <w:rFonts w:ascii="仿宋_GB2312" w:eastAsia="仿宋_GB2312" w:hAnsi="宋体" w:cs="宋体"/>
          <w:sz w:val="28"/>
          <w:szCs w:val="28"/>
        </w:rPr>
        <w:t xml:space="preserve">   </w:t>
      </w:r>
      <w:r w:rsidR="00025603">
        <w:rPr>
          <w:rFonts w:ascii="仿宋_GB2312" w:eastAsia="仿宋_GB2312" w:hAnsi="宋体" w:cs="宋体" w:hint="eastAsia"/>
          <w:sz w:val="28"/>
          <w:szCs w:val="28"/>
        </w:rPr>
        <w:t>）</w:t>
      </w:r>
      <w:r>
        <w:rPr>
          <w:rFonts w:ascii="仿宋_GB2312" w:eastAsia="仿宋_GB2312" w:hAnsi="宋体" w:cs="宋体" w:hint="eastAsia"/>
          <w:sz w:val="28"/>
          <w:szCs w:val="28"/>
        </w:rPr>
        <w:t>。</w:t>
      </w:r>
    </w:p>
    <w:p w14:paraId="4DE5DCD0"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A:全埋式</w:t>
      </w:r>
    </w:p>
    <w:p w14:paraId="0654E74A"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B:开窗式</w:t>
      </w:r>
    </w:p>
    <w:p w14:paraId="0239BF8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C:双安全线式</w:t>
      </w:r>
    </w:p>
    <w:p w14:paraId="7C764A8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61151F3D" w14:textId="77777777" w:rsidR="00AD0143" w:rsidRDefault="00AD0143">
      <w:pPr>
        <w:pStyle w:val="a3"/>
        <w:spacing w:line="560" w:lineRule="exact"/>
        <w:rPr>
          <w:rFonts w:ascii="仿宋_GB2312" w:eastAsia="仿宋_GB2312" w:hAnsi="宋体" w:cs="宋体"/>
          <w:sz w:val="28"/>
          <w:szCs w:val="28"/>
        </w:rPr>
      </w:pPr>
    </w:p>
    <w:p w14:paraId="025C58FB" w14:textId="15D91D6B"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13.第五套人民币硬币外缘采用边部滚字防伪技术的是</w:t>
      </w:r>
      <w:r w:rsidR="001377BB">
        <w:rPr>
          <w:rFonts w:ascii="仿宋_GB2312" w:eastAsia="仿宋_GB2312" w:hAnsi="宋体" w:cs="宋体" w:hint="eastAsia"/>
          <w:sz w:val="28"/>
          <w:szCs w:val="28"/>
        </w:rPr>
        <w:t xml:space="preserve">（ </w:t>
      </w:r>
      <w:r w:rsidR="001377BB">
        <w:rPr>
          <w:rFonts w:ascii="仿宋_GB2312" w:eastAsia="仿宋_GB2312" w:hAnsi="宋体" w:cs="宋体"/>
          <w:sz w:val="28"/>
          <w:szCs w:val="28"/>
        </w:rPr>
        <w:t xml:space="preserve">   </w:t>
      </w:r>
      <w:r w:rsidR="001377BB">
        <w:rPr>
          <w:rFonts w:ascii="仿宋_GB2312" w:eastAsia="仿宋_GB2312" w:hAnsi="宋体" w:cs="宋体" w:hint="eastAsia"/>
          <w:sz w:val="28"/>
          <w:szCs w:val="28"/>
        </w:rPr>
        <w:t>）。</w:t>
      </w:r>
    </w:p>
    <w:p w14:paraId="2BCE454A"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A:1元硬币</w:t>
      </w:r>
    </w:p>
    <w:p w14:paraId="2344F2E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B:5角硬币</w:t>
      </w:r>
    </w:p>
    <w:p w14:paraId="2726D87D"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C:1角硬币</w:t>
      </w:r>
    </w:p>
    <w:p w14:paraId="184C0E13"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38C4C080" w14:textId="77777777" w:rsidR="00AD0143" w:rsidRDefault="00AD0143">
      <w:pPr>
        <w:pStyle w:val="a3"/>
        <w:spacing w:line="560" w:lineRule="exact"/>
        <w:rPr>
          <w:rFonts w:ascii="仿宋_GB2312" w:eastAsia="仿宋_GB2312" w:hAnsi="宋体" w:cs="宋体"/>
          <w:sz w:val="28"/>
          <w:szCs w:val="28"/>
        </w:rPr>
      </w:pPr>
    </w:p>
    <w:p w14:paraId="6F19C0EB" w14:textId="4D5EB87C"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14.第五套人民币2005年版纸币运用了</w:t>
      </w:r>
      <w:r w:rsidR="001377BB">
        <w:rPr>
          <w:rFonts w:ascii="仿宋_GB2312" w:eastAsia="仿宋_GB2312" w:hAnsi="宋体" w:cs="宋体" w:hint="eastAsia"/>
          <w:sz w:val="28"/>
          <w:szCs w:val="28"/>
        </w:rPr>
        <w:t xml:space="preserve">（ </w:t>
      </w:r>
      <w:r w:rsidR="001377BB">
        <w:rPr>
          <w:rFonts w:ascii="仿宋_GB2312" w:eastAsia="仿宋_GB2312" w:hAnsi="宋体" w:cs="宋体"/>
          <w:sz w:val="28"/>
          <w:szCs w:val="28"/>
        </w:rPr>
        <w:t xml:space="preserve">   </w:t>
      </w:r>
      <w:r w:rsidR="001377BB">
        <w:rPr>
          <w:rFonts w:ascii="仿宋_GB2312" w:eastAsia="仿宋_GB2312" w:hAnsi="宋体" w:cs="宋体" w:hint="eastAsia"/>
          <w:sz w:val="28"/>
          <w:szCs w:val="28"/>
        </w:rPr>
        <w:t>）</w:t>
      </w:r>
      <w:r>
        <w:rPr>
          <w:rFonts w:ascii="仿宋_GB2312" w:eastAsia="仿宋_GB2312" w:hAnsi="宋体" w:cs="宋体" w:hint="eastAsia"/>
          <w:sz w:val="28"/>
          <w:szCs w:val="28"/>
        </w:rPr>
        <w:t>抄纸技术，由专业抄造设备抄制，在紫外光下无荧光反应。</w:t>
      </w:r>
    </w:p>
    <w:p w14:paraId="4A0AF015"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A:酸性</w:t>
      </w:r>
    </w:p>
    <w:p w14:paraId="20A92115"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B:中性</w:t>
      </w:r>
    </w:p>
    <w:p w14:paraId="1366F919"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C:碱性</w:t>
      </w:r>
    </w:p>
    <w:p w14:paraId="706EFF15"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6D3CC203" w14:textId="77777777" w:rsidR="00AD0143" w:rsidRDefault="00AD0143">
      <w:pPr>
        <w:pStyle w:val="a3"/>
        <w:spacing w:line="560" w:lineRule="exact"/>
        <w:rPr>
          <w:rFonts w:ascii="仿宋_GB2312" w:eastAsia="仿宋_GB2312" w:hAnsi="宋体" w:cs="宋体"/>
          <w:sz w:val="28"/>
          <w:szCs w:val="28"/>
        </w:rPr>
      </w:pPr>
    </w:p>
    <w:p w14:paraId="4EEBD0D2" w14:textId="70AAF075"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15.残损人民币销毁权属于</w:t>
      </w:r>
      <w:r w:rsidR="001377BB">
        <w:rPr>
          <w:rFonts w:ascii="仿宋_GB2312" w:eastAsia="仿宋_GB2312" w:hAnsi="宋体" w:cs="宋体" w:hint="eastAsia"/>
          <w:sz w:val="28"/>
          <w:szCs w:val="28"/>
        </w:rPr>
        <w:t xml:space="preserve">（ </w:t>
      </w:r>
      <w:r w:rsidR="001377BB">
        <w:rPr>
          <w:rFonts w:ascii="仿宋_GB2312" w:eastAsia="仿宋_GB2312" w:hAnsi="宋体" w:cs="宋体"/>
          <w:sz w:val="28"/>
          <w:szCs w:val="28"/>
        </w:rPr>
        <w:t xml:space="preserve">   </w:t>
      </w:r>
      <w:r w:rsidR="001377BB">
        <w:rPr>
          <w:rFonts w:ascii="仿宋_GB2312" w:eastAsia="仿宋_GB2312" w:hAnsi="宋体" w:cs="宋体" w:hint="eastAsia"/>
          <w:sz w:val="28"/>
          <w:szCs w:val="28"/>
        </w:rPr>
        <w:t>）。</w:t>
      </w:r>
    </w:p>
    <w:p w14:paraId="47B6D923"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A:中国人民银行</w:t>
      </w:r>
    </w:p>
    <w:p w14:paraId="4CB4ED2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B:商业银行</w:t>
      </w:r>
    </w:p>
    <w:p w14:paraId="53FBD2E7"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C:造币厂</w:t>
      </w:r>
    </w:p>
    <w:p w14:paraId="7ED6D5E9"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12D93E5D" w14:textId="77777777" w:rsidR="00AD0143" w:rsidRDefault="00AD0143">
      <w:pPr>
        <w:pStyle w:val="a3"/>
        <w:spacing w:line="560" w:lineRule="exact"/>
        <w:rPr>
          <w:rFonts w:ascii="仿宋_GB2312" w:eastAsia="仿宋_GB2312" w:hAnsi="宋体" w:cs="宋体"/>
          <w:sz w:val="28"/>
          <w:szCs w:val="28"/>
        </w:rPr>
      </w:pPr>
    </w:p>
    <w:p w14:paraId="333A2CDC" w14:textId="33DEEBA5"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16.1999年10月1日起，中国人民银行开始发行第五套人民币，其中没有发行</w:t>
      </w:r>
      <w:r w:rsidR="001377BB">
        <w:rPr>
          <w:rFonts w:ascii="仿宋_GB2312" w:eastAsia="仿宋_GB2312" w:hAnsi="宋体" w:cs="宋体" w:hint="eastAsia"/>
          <w:sz w:val="28"/>
          <w:szCs w:val="28"/>
        </w:rPr>
        <w:t xml:space="preserve">（ </w:t>
      </w:r>
      <w:r w:rsidR="001377BB">
        <w:rPr>
          <w:rFonts w:ascii="仿宋_GB2312" w:eastAsia="仿宋_GB2312" w:hAnsi="宋体" w:cs="宋体"/>
          <w:sz w:val="28"/>
          <w:szCs w:val="28"/>
        </w:rPr>
        <w:t xml:space="preserve">   </w:t>
      </w:r>
      <w:r w:rsidR="001377BB">
        <w:rPr>
          <w:rFonts w:ascii="仿宋_GB2312" w:eastAsia="仿宋_GB2312" w:hAnsi="宋体" w:cs="宋体" w:hint="eastAsia"/>
          <w:sz w:val="28"/>
          <w:szCs w:val="28"/>
        </w:rPr>
        <w:t>）</w:t>
      </w:r>
      <w:r>
        <w:rPr>
          <w:rFonts w:ascii="仿宋_GB2312" w:eastAsia="仿宋_GB2312" w:hAnsi="宋体" w:cs="宋体" w:hint="eastAsia"/>
          <w:sz w:val="28"/>
          <w:szCs w:val="28"/>
        </w:rPr>
        <w:t>面额钞票。</w:t>
      </w:r>
    </w:p>
    <w:p w14:paraId="59D7BAC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A:5角</w:t>
      </w:r>
    </w:p>
    <w:p w14:paraId="4426443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B:l元</w:t>
      </w:r>
    </w:p>
    <w:p w14:paraId="0B146BA5"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C:2元</w:t>
      </w:r>
    </w:p>
    <w:p w14:paraId="2237E78B" w14:textId="2FABDEA4"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55BA8734" w14:textId="77777777" w:rsidR="00AD0143" w:rsidRDefault="00AD0143">
      <w:pPr>
        <w:pStyle w:val="a3"/>
        <w:spacing w:line="560" w:lineRule="exact"/>
        <w:rPr>
          <w:rFonts w:ascii="仿宋_GB2312" w:eastAsia="仿宋_GB2312" w:hAnsi="宋体" w:cs="宋体"/>
          <w:sz w:val="28"/>
          <w:szCs w:val="28"/>
        </w:rPr>
      </w:pPr>
    </w:p>
    <w:p w14:paraId="6FE1A935" w14:textId="0DF2D148"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17.第五套人民币1999年版100元纸币、50元纸币的横、竖双号码的号码应是</w:t>
      </w:r>
      <w:r w:rsidR="00D60E31">
        <w:rPr>
          <w:rFonts w:ascii="仿宋_GB2312" w:eastAsia="仿宋_GB2312" w:hAnsi="宋体" w:cs="宋体" w:hint="eastAsia"/>
          <w:sz w:val="28"/>
          <w:szCs w:val="28"/>
        </w:rPr>
        <w:t xml:space="preserve">（ </w:t>
      </w:r>
      <w:r w:rsidR="00D60E31">
        <w:rPr>
          <w:rFonts w:ascii="仿宋_GB2312" w:eastAsia="仿宋_GB2312" w:hAnsi="宋体" w:cs="宋体"/>
          <w:sz w:val="28"/>
          <w:szCs w:val="28"/>
        </w:rPr>
        <w:t xml:space="preserve">   </w:t>
      </w:r>
      <w:r w:rsidR="00D60E31">
        <w:rPr>
          <w:rFonts w:ascii="仿宋_GB2312" w:eastAsia="仿宋_GB2312" w:hAnsi="宋体" w:cs="宋体" w:hint="eastAsia"/>
          <w:sz w:val="28"/>
          <w:szCs w:val="28"/>
        </w:rPr>
        <w:t>）。</w:t>
      </w:r>
    </w:p>
    <w:p w14:paraId="3F2555D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A:不同的</w:t>
      </w:r>
    </w:p>
    <w:p w14:paraId="165B994A"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B:相同的</w:t>
      </w:r>
    </w:p>
    <w:p w14:paraId="5314607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C:可以不同的</w:t>
      </w:r>
    </w:p>
    <w:p w14:paraId="4FC63C27"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7A5FAB6F" w14:textId="77777777" w:rsidR="00AD0143" w:rsidRDefault="00AD0143">
      <w:pPr>
        <w:pStyle w:val="a3"/>
        <w:spacing w:line="560" w:lineRule="exact"/>
        <w:rPr>
          <w:rFonts w:ascii="仿宋_GB2312" w:eastAsia="仿宋_GB2312" w:hAnsi="宋体" w:cs="宋体"/>
          <w:sz w:val="28"/>
          <w:szCs w:val="28"/>
        </w:rPr>
      </w:pPr>
    </w:p>
    <w:p w14:paraId="4340CB58" w14:textId="3DFF31A2"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18.第五套人民币纸币背面右上方印有汉语拼音和</w:t>
      </w:r>
      <w:r w:rsidR="00D60E31">
        <w:rPr>
          <w:rFonts w:ascii="仿宋_GB2312" w:eastAsia="仿宋_GB2312" w:hAnsi="宋体" w:cs="宋体" w:hint="eastAsia"/>
          <w:sz w:val="28"/>
          <w:szCs w:val="28"/>
        </w:rPr>
        <w:t xml:space="preserve">（ </w:t>
      </w:r>
      <w:r w:rsidR="00D60E31">
        <w:rPr>
          <w:rFonts w:ascii="仿宋_GB2312" w:eastAsia="仿宋_GB2312" w:hAnsi="宋体" w:cs="宋体"/>
          <w:sz w:val="28"/>
          <w:szCs w:val="28"/>
        </w:rPr>
        <w:t xml:space="preserve">   </w:t>
      </w:r>
      <w:r w:rsidR="00D60E31">
        <w:rPr>
          <w:rFonts w:ascii="仿宋_GB2312" w:eastAsia="仿宋_GB2312" w:hAnsi="宋体" w:cs="宋体" w:hint="eastAsia"/>
          <w:sz w:val="28"/>
          <w:szCs w:val="28"/>
        </w:rPr>
        <w:t>）</w:t>
      </w:r>
      <w:r>
        <w:rPr>
          <w:rFonts w:ascii="仿宋_GB2312" w:eastAsia="仿宋_GB2312" w:hAnsi="宋体" w:cs="宋体" w:hint="eastAsia"/>
          <w:sz w:val="28"/>
          <w:szCs w:val="28"/>
        </w:rPr>
        <w:t>少数民族文字的“中国人民银行”字样</w:t>
      </w:r>
      <w:r w:rsidR="00F532EA">
        <w:rPr>
          <w:rFonts w:ascii="仿宋_GB2312" w:eastAsia="仿宋_GB2312" w:hAnsi="宋体" w:cs="宋体" w:hint="eastAsia"/>
          <w:sz w:val="28"/>
          <w:szCs w:val="28"/>
        </w:rPr>
        <w:t>。</w:t>
      </w:r>
    </w:p>
    <w:p w14:paraId="27C5CFDA"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A:蒙、藏、回、维四种</w:t>
      </w:r>
    </w:p>
    <w:p w14:paraId="6AC3B2B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B:蒙、藏、维、壮四种</w:t>
      </w:r>
    </w:p>
    <w:p w14:paraId="70ABEC1F"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C:蒙、满、藏，维四种</w:t>
      </w:r>
    </w:p>
    <w:p w14:paraId="05079D89" w14:textId="021FF350"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10333197" w14:textId="77777777" w:rsidR="00AD0143" w:rsidRDefault="00AD0143">
      <w:pPr>
        <w:pStyle w:val="a3"/>
        <w:spacing w:line="560" w:lineRule="exact"/>
        <w:rPr>
          <w:rFonts w:ascii="仿宋_GB2312" w:eastAsia="仿宋_GB2312" w:hAnsi="宋体" w:cs="宋体"/>
          <w:sz w:val="28"/>
          <w:szCs w:val="28"/>
        </w:rPr>
      </w:pPr>
    </w:p>
    <w:p w14:paraId="170236C3" w14:textId="3B2D945C"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19.为完善币制，满足市场货币流丽需要，第五套人民币在四套人民币的基础上，新增加了</w:t>
      </w:r>
      <w:r w:rsidR="00F532EA">
        <w:rPr>
          <w:rFonts w:ascii="仿宋_GB2312" w:eastAsia="仿宋_GB2312" w:hAnsi="宋体" w:cs="宋体" w:hint="eastAsia"/>
          <w:sz w:val="28"/>
          <w:szCs w:val="28"/>
        </w:rPr>
        <w:t xml:space="preserve">（ </w:t>
      </w:r>
      <w:r w:rsidR="00F532EA">
        <w:rPr>
          <w:rFonts w:ascii="仿宋_GB2312" w:eastAsia="仿宋_GB2312" w:hAnsi="宋体" w:cs="宋体"/>
          <w:sz w:val="28"/>
          <w:szCs w:val="28"/>
        </w:rPr>
        <w:t xml:space="preserve">   </w:t>
      </w:r>
      <w:r w:rsidR="00F532EA">
        <w:rPr>
          <w:rFonts w:ascii="仿宋_GB2312" w:eastAsia="仿宋_GB2312" w:hAnsi="宋体" w:cs="宋体" w:hint="eastAsia"/>
          <w:sz w:val="28"/>
          <w:szCs w:val="28"/>
        </w:rPr>
        <w:t>）</w:t>
      </w:r>
      <w:r>
        <w:rPr>
          <w:rFonts w:ascii="仿宋_GB2312" w:eastAsia="仿宋_GB2312" w:hAnsi="宋体" w:cs="宋体" w:hint="eastAsia"/>
          <w:sz w:val="28"/>
          <w:szCs w:val="28"/>
        </w:rPr>
        <w:t>元面额钞票</w:t>
      </w:r>
      <w:r w:rsidR="00F532EA">
        <w:rPr>
          <w:rFonts w:ascii="仿宋_GB2312" w:eastAsia="仿宋_GB2312" w:hAnsi="宋体" w:cs="宋体" w:hint="eastAsia"/>
          <w:sz w:val="28"/>
          <w:szCs w:val="28"/>
        </w:rPr>
        <w:t>。</w:t>
      </w:r>
    </w:p>
    <w:p w14:paraId="4AFBA690"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A:20</w:t>
      </w:r>
    </w:p>
    <w:p w14:paraId="3331C658"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B:50</w:t>
      </w:r>
    </w:p>
    <w:p w14:paraId="1792E44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C:100</w:t>
      </w:r>
    </w:p>
    <w:p w14:paraId="59D3FBF0" w14:textId="5EA1683C"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347505B9" w14:textId="77777777" w:rsidR="00AD0143" w:rsidRDefault="00AD0143">
      <w:pPr>
        <w:pStyle w:val="a3"/>
        <w:spacing w:line="560" w:lineRule="exact"/>
        <w:rPr>
          <w:rFonts w:ascii="仿宋_GB2312" w:eastAsia="仿宋_GB2312" w:hAnsi="宋体" w:cs="宋体"/>
          <w:sz w:val="28"/>
          <w:szCs w:val="28"/>
        </w:rPr>
      </w:pPr>
    </w:p>
    <w:p w14:paraId="08695464" w14:textId="3F5B780F"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20.使用假币印章应采用</w:t>
      </w:r>
      <w:r w:rsidR="00F532EA">
        <w:rPr>
          <w:rFonts w:ascii="仿宋_GB2312" w:eastAsia="仿宋_GB2312" w:hAnsi="宋体" w:cs="宋体" w:hint="eastAsia"/>
          <w:sz w:val="28"/>
          <w:szCs w:val="28"/>
        </w:rPr>
        <w:t xml:space="preserve">（ </w:t>
      </w:r>
      <w:r w:rsidR="00F532EA">
        <w:rPr>
          <w:rFonts w:ascii="仿宋_GB2312" w:eastAsia="仿宋_GB2312" w:hAnsi="宋体" w:cs="宋体"/>
          <w:sz w:val="28"/>
          <w:szCs w:val="28"/>
        </w:rPr>
        <w:t xml:space="preserve">   </w:t>
      </w:r>
      <w:r w:rsidR="00F532EA">
        <w:rPr>
          <w:rFonts w:ascii="仿宋_GB2312" w:eastAsia="仿宋_GB2312" w:hAnsi="宋体" w:cs="宋体" w:hint="eastAsia"/>
          <w:sz w:val="28"/>
          <w:szCs w:val="28"/>
        </w:rPr>
        <w:t>）</w:t>
      </w:r>
      <w:r>
        <w:rPr>
          <w:rFonts w:ascii="仿宋_GB2312" w:eastAsia="仿宋_GB2312" w:hAnsi="宋体" w:cs="宋体" w:hint="eastAsia"/>
          <w:sz w:val="28"/>
          <w:szCs w:val="28"/>
        </w:rPr>
        <w:t>油墨。</w:t>
      </w:r>
    </w:p>
    <w:p w14:paraId="4BD72D0F"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A:红色</w:t>
      </w:r>
    </w:p>
    <w:p w14:paraId="18E8832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B:黑色</w:t>
      </w:r>
    </w:p>
    <w:p w14:paraId="2AFC1575"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C:蓝色</w:t>
      </w:r>
    </w:p>
    <w:p w14:paraId="23CFFC60"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7D11C4AA" w14:textId="77777777" w:rsidR="00AD0143" w:rsidRDefault="00AD0143">
      <w:pPr>
        <w:pStyle w:val="a3"/>
        <w:spacing w:line="560" w:lineRule="exact"/>
        <w:rPr>
          <w:rFonts w:ascii="仿宋_GB2312" w:eastAsia="仿宋_GB2312" w:hAnsi="宋体" w:cs="宋体"/>
          <w:sz w:val="28"/>
          <w:szCs w:val="28"/>
        </w:rPr>
      </w:pPr>
    </w:p>
    <w:p w14:paraId="2DB2AD23" w14:textId="6FFB03B9"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21.我国的</w:t>
      </w:r>
      <w:r w:rsidR="000D45BE">
        <w:rPr>
          <w:rFonts w:ascii="仿宋_GB2312" w:eastAsia="仿宋_GB2312" w:hAnsi="宋体" w:cs="宋体" w:hint="eastAsia"/>
          <w:sz w:val="28"/>
          <w:szCs w:val="28"/>
        </w:rPr>
        <w:t xml:space="preserve">（ </w:t>
      </w:r>
      <w:r w:rsidR="000D45BE">
        <w:rPr>
          <w:rFonts w:ascii="仿宋_GB2312" w:eastAsia="仿宋_GB2312" w:hAnsi="宋体" w:cs="宋体"/>
          <w:sz w:val="28"/>
          <w:szCs w:val="28"/>
        </w:rPr>
        <w:t xml:space="preserve">   </w:t>
      </w:r>
      <w:r w:rsidR="000D45BE">
        <w:rPr>
          <w:rFonts w:ascii="仿宋_GB2312" w:eastAsia="仿宋_GB2312" w:hAnsi="宋体" w:cs="宋体" w:hint="eastAsia"/>
          <w:sz w:val="28"/>
          <w:szCs w:val="28"/>
        </w:rPr>
        <w:t>）</w:t>
      </w:r>
      <w:r>
        <w:rPr>
          <w:rFonts w:ascii="仿宋_GB2312" w:eastAsia="仿宋_GB2312" w:hAnsi="宋体" w:cs="宋体" w:hint="eastAsia"/>
          <w:sz w:val="28"/>
          <w:szCs w:val="28"/>
        </w:rPr>
        <w:t>年生肖纪念币上首次采用彩色币制作工艺。</w:t>
      </w:r>
    </w:p>
    <w:p w14:paraId="3AA8E97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A：虎</w:t>
      </w:r>
    </w:p>
    <w:p w14:paraId="7D113439"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B：牛</w:t>
      </w:r>
    </w:p>
    <w:p w14:paraId="180D5F2D"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C：鼠</w:t>
      </w:r>
    </w:p>
    <w:p w14:paraId="54090D8D"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5CCE0D76" w14:textId="77777777" w:rsidR="00AD0143" w:rsidRDefault="00AD0143">
      <w:pPr>
        <w:pStyle w:val="a3"/>
        <w:spacing w:line="560" w:lineRule="exact"/>
        <w:rPr>
          <w:rFonts w:ascii="仿宋_GB2312" w:eastAsia="仿宋_GB2312" w:hAnsi="宋体" w:cs="宋体"/>
          <w:sz w:val="28"/>
          <w:szCs w:val="28"/>
        </w:rPr>
      </w:pPr>
    </w:p>
    <w:p w14:paraId="67E73EB5" w14:textId="51AE47FE"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22.将金属硬币的电导性能和磁感应性能控制在一个狭小的范围内的技术称为</w:t>
      </w:r>
      <w:r w:rsidR="000D45BE">
        <w:rPr>
          <w:rFonts w:ascii="仿宋_GB2312" w:eastAsia="仿宋_GB2312" w:hAnsi="宋体" w:cs="宋体" w:hint="eastAsia"/>
          <w:sz w:val="28"/>
          <w:szCs w:val="28"/>
        </w:rPr>
        <w:t xml:space="preserve">（ </w:t>
      </w:r>
      <w:r w:rsidR="000D45BE">
        <w:rPr>
          <w:rFonts w:ascii="仿宋_GB2312" w:eastAsia="仿宋_GB2312" w:hAnsi="宋体" w:cs="宋体"/>
          <w:sz w:val="28"/>
          <w:szCs w:val="28"/>
        </w:rPr>
        <w:t xml:space="preserve">   </w:t>
      </w:r>
      <w:r w:rsidR="000D45BE">
        <w:rPr>
          <w:rFonts w:ascii="仿宋_GB2312" w:eastAsia="仿宋_GB2312" w:hAnsi="宋体" w:cs="宋体" w:hint="eastAsia"/>
          <w:sz w:val="28"/>
          <w:szCs w:val="28"/>
        </w:rPr>
        <w:t>）</w:t>
      </w:r>
      <w:r>
        <w:rPr>
          <w:rFonts w:ascii="仿宋_GB2312" w:eastAsia="仿宋_GB2312" w:hAnsi="宋体" w:cs="宋体" w:hint="eastAsia"/>
          <w:sz w:val="28"/>
          <w:szCs w:val="28"/>
        </w:rPr>
        <w:t>防伪技术。</w:t>
      </w:r>
    </w:p>
    <w:p w14:paraId="2D5D939A"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A：微缩文字</w:t>
      </w:r>
    </w:p>
    <w:p w14:paraId="79F4395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B：秘密暗记</w:t>
      </w:r>
    </w:p>
    <w:p w14:paraId="29496407"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C：隐形雕刻</w:t>
      </w:r>
    </w:p>
    <w:p w14:paraId="30C04151" w14:textId="6831FC33"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5A967CE4" w14:textId="77777777" w:rsidR="00AD0143" w:rsidRDefault="00AD0143">
      <w:pPr>
        <w:pStyle w:val="a3"/>
        <w:spacing w:line="560" w:lineRule="exact"/>
        <w:rPr>
          <w:rFonts w:ascii="仿宋_GB2312" w:eastAsia="仿宋_GB2312" w:hAnsi="宋体" w:cs="宋体"/>
          <w:sz w:val="28"/>
          <w:szCs w:val="28"/>
        </w:rPr>
      </w:pPr>
    </w:p>
    <w:p w14:paraId="5A422712" w14:textId="3765FFFE"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23.凡办理假币没收、收缴业务的成员单位应按照统一的格式，在每季度</w:t>
      </w:r>
      <w:r w:rsidR="000D45BE">
        <w:rPr>
          <w:rFonts w:ascii="仿宋_GB2312" w:eastAsia="仿宋_GB2312" w:hAnsi="宋体" w:cs="宋体" w:hint="eastAsia"/>
          <w:sz w:val="28"/>
          <w:szCs w:val="28"/>
        </w:rPr>
        <w:t xml:space="preserve">（ </w:t>
      </w:r>
      <w:r w:rsidR="000D45BE">
        <w:rPr>
          <w:rFonts w:ascii="仿宋_GB2312" w:eastAsia="仿宋_GB2312" w:hAnsi="宋体" w:cs="宋体"/>
          <w:sz w:val="28"/>
          <w:szCs w:val="28"/>
        </w:rPr>
        <w:t xml:space="preserve">   </w:t>
      </w:r>
      <w:r w:rsidR="000D45BE">
        <w:rPr>
          <w:rFonts w:ascii="仿宋_GB2312" w:eastAsia="仿宋_GB2312" w:hAnsi="宋体" w:cs="宋体" w:hint="eastAsia"/>
          <w:sz w:val="28"/>
          <w:szCs w:val="28"/>
        </w:rPr>
        <w:t>）</w:t>
      </w:r>
      <w:r>
        <w:rPr>
          <w:rFonts w:ascii="仿宋_GB2312" w:eastAsia="仿宋_GB2312" w:hAnsi="宋体" w:cs="宋体" w:hint="eastAsia"/>
          <w:sz w:val="28"/>
          <w:szCs w:val="28"/>
        </w:rPr>
        <w:t>内上报上一季度的假币没收、收缴数量。</w:t>
      </w:r>
    </w:p>
    <w:p w14:paraId="36E1BB20"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A:10天</w:t>
      </w:r>
    </w:p>
    <w:p w14:paraId="0CD48F73"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B:20天</w:t>
      </w:r>
    </w:p>
    <w:p w14:paraId="518FD39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C:30天</w:t>
      </w:r>
    </w:p>
    <w:p w14:paraId="15B442A3"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3F6D1C57" w14:textId="77777777" w:rsidR="00AD0143" w:rsidRDefault="00AD0143">
      <w:pPr>
        <w:pStyle w:val="a3"/>
        <w:spacing w:line="560" w:lineRule="exact"/>
        <w:rPr>
          <w:rFonts w:ascii="仿宋_GB2312" w:eastAsia="仿宋_GB2312" w:hAnsi="宋体" w:cs="宋体"/>
          <w:sz w:val="28"/>
          <w:szCs w:val="28"/>
        </w:rPr>
      </w:pPr>
    </w:p>
    <w:p w14:paraId="57E50720" w14:textId="720372EA"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24.银行业金融机构反假币联络会议成员单位包括各商业银行的</w:t>
      </w:r>
      <w:r w:rsidR="000D45BE">
        <w:rPr>
          <w:rFonts w:ascii="仿宋_GB2312" w:eastAsia="仿宋_GB2312" w:hAnsi="宋体" w:cs="宋体" w:hint="eastAsia"/>
          <w:sz w:val="28"/>
          <w:szCs w:val="28"/>
        </w:rPr>
        <w:t xml:space="preserve">（ </w:t>
      </w:r>
      <w:r w:rsidR="000D45BE">
        <w:rPr>
          <w:rFonts w:ascii="仿宋_GB2312" w:eastAsia="仿宋_GB2312" w:hAnsi="宋体" w:cs="宋体"/>
          <w:sz w:val="28"/>
          <w:szCs w:val="28"/>
        </w:rPr>
        <w:t xml:space="preserve">   </w:t>
      </w:r>
      <w:r w:rsidR="000D45BE">
        <w:rPr>
          <w:rFonts w:ascii="仿宋_GB2312" w:eastAsia="仿宋_GB2312" w:hAnsi="宋体" w:cs="宋体" w:hint="eastAsia"/>
          <w:sz w:val="28"/>
          <w:szCs w:val="28"/>
        </w:rPr>
        <w:t>）</w:t>
      </w:r>
      <w:r>
        <w:rPr>
          <w:rFonts w:ascii="仿宋_GB2312" w:eastAsia="仿宋_GB2312" w:hAnsi="宋体" w:cs="宋体" w:hint="eastAsia"/>
          <w:sz w:val="28"/>
          <w:szCs w:val="28"/>
        </w:rPr>
        <w:t>运营管理部门。</w:t>
      </w:r>
    </w:p>
    <w:p w14:paraId="084F4872"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A:现金</w:t>
      </w:r>
    </w:p>
    <w:p w14:paraId="649AED8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B:风控</w:t>
      </w:r>
    </w:p>
    <w:p w14:paraId="2696D252"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C:反假币</w:t>
      </w:r>
    </w:p>
    <w:p w14:paraId="00E7F6EF" w14:textId="56FBF379"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5DF8D93C" w14:textId="77777777" w:rsidR="00AD0143" w:rsidRDefault="00AD0143">
      <w:pPr>
        <w:pStyle w:val="a3"/>
        <w:spacing w:line="560" w:lineRule="exact"/>
        <w:rPr>
          <w:rFonts w:ascii="仿宋_GB2312" w:eastAsia="仿宋_GB2312" w:hAnsi="宋体" w:cs="宋体"/>
          <w:sz w:val="28"/>
          <w:szCs w:val="28"/>
        </w:rPr>
      </w:pPr>
    </w:p>
    <w:p w14:paraId="2EB2BC4B" w14:textId="2D54165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25.第二套人民币纸币的最高面值是</w:t>
      </w:r>
      <w:r w:rsidR="004C2A1E">
        <w:rPr>
          <w:rFonts w:ascii="仿宋_GB2312" w:eastAsia="仿宋_GB2312" w:hAnsi="宋体" w:cs="宋体" w:hint="eastAsia"/>
          <w:sz w:val="28"/>
          <w:szCs w:val="28"/>
        </w:rPr>
        <w:t xml:space="preserve">（ </w:t>
      </w:r>
      <w:r w:rsidR="004C2A1E">
        <w:rPr>
          <w:rFonts w:ascii="仿宋_GB2312" w:eastAsia="仿宋_GB2312" w:hAnsi="宋体" w:cs="宋体"/>
          <w:sz w:val="28"/>
          <w:szCs w:val="28"/>
        </w:rPr>
        <w:t xml:space="preserve">   </w:t>
      </w:r>
      <w:r w:rsidR="004C2A1E">
        <w:rPr>
          <w:rFonts w:ascii="仿宋_GB2312" w:eastAsia="仿宋_GB2312" w:hAnsi="宋体" w:cs="宋体" w:hint="eastAsia"/>
          <w:sz w:val="28"/>
          <w:szCs w:val="28"/>
        </w:rPr>
        <w:t>）</w:t>
      </w:r>
      <w:r>
        <w:rPr>
          <w:rFonts w:ascii="仿宋_GB2312" w:eastAsia="仿宋_GB2312" w:hAnsi="宋体" w:cs="宋体" w:hint="eastAsia"/>
          <w:sz w:val="28"/>
          <w:szCs w:val="28"/>
        </w:rPr>
        <w:t>元。</w:t>
      </w:r>
    </w:p>
    <w:p w14:paraId="19EE466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A:10</w:t>
      </w:r>
    </w:p>
    <w:p w14:paraId="650F2632"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B:100</w:t>
      </w:r>
    </w:p>
    <w:p w14:paraId="11392B07"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C:10000</w:t>
      </w:r>
    </w:p>
    <w:p w14:paraId="48EED755" w14:textId="77BFC17F"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0DC7BF35" w14:textId="77777777" w:rsidR="00AD0143" w:rsidRDefault="00AD0143">
      <w:pPr>
        <w:pStyle w:val="a3"/>
        <w:spacing w:line="560" w:lineRule="exact"/>
        <w:rPr>
          <w:rFonts w:ascii="仿宋_GB2312" w:eastAsia="仿宋_GB2312" w:hAnsi="宋体" w:cs="宋体"/>
          <w:sz w:val="28"/>
          <w:szCs w:val="28"/>
        </w:rPr>
      </w:pPr>
    </w:p>
    <w:p w14:paraId="42FF1A3D" w14:textId="2A80470B"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26.中国人民银行推出的央行数字人民币的简称是</w:t>
      </w:r>
      <w:r w:rsidR="00996CD3">
        <w:rPr>
          <w:rFonts w:ascii="仿宋_GB2312" w:eastAsia="仿宋_GB2312" w:hAnsi="宋体" w:cs="宋体" w:hint="eastAsia"/>
          <w:sz w:val="28"/>
          <w:szCs w:val="28"/>
        </w:rPr>
        <w:t xml:space="preserve">（ </w:t>
      </w:r>
      <w:r w:rsidR="00996CD3">
        <w:rPr>
          <w:rFonts w:ascii="仿宋_GB2312" w:eastAsia="仿宋_GB2312" w:hAnsi="宋体" w:cs="宋体"/>
          <w:sz w:val="28"/>
          <w:szCs w:val="28"/>
        </w:rPr>
        <w:t xml:space="preserve">   </w:t>
      </w:r>
      <w:r w:rsidR="00996CD3">
        <w:rPr>
          <w:rFonts w:ascii="仿宋_GB2312" w:eastAsia="仿宋_GB2312" w:hAnsi="宋体" w:cs="宋体" w:hint="eastAsia"/>
          <w:sz w:val="28"/>
          <w:szCs w:val="28"/>
        </w:rPr>
        <w:t>）</w:t>
      </w:r>
      <w:r>
        <w:rPr>
          <w:rFonts w:ascii="仿宋_GB2312" w:eastAsia="仿宋_GB2312" w:hAnsi="宋体" w:cs="宋体" w:hint="eastAsia"/>
          <w:sz w:val="28"/>
          <w:szCs w:val="28"/>
        </w:rPr>
        <w:t>。</w:t>
      </w:r>
    </w:p>
    <w:p w14:paraId="4F9E62A9"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A:BTC</w:t>
      </w:r>
    </w:p>
    <w:p w14:paraId="0A3BD8B2"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B:ICCY</w:t>
      </w:r>
    </w:p>
    <w:p w14:paraId="34F4DC5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C:DCEP</w:t>
      </w:r>
    </w:p>
    <w:p w14:paraId="30B5A782"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362F1FA9" w14:textId="77777777" w:rsidR="00AD0143" w:rsidRDefault="00AD0143">
      <w:pPr>
        <w:pStyle w:val="a3"/>
        <w:spacing w:line="560" w:lineRule="exact"/>
        <w:rPr>
          <w:rFonts w:ascii="仿宋_GB2312" w:eastAsia="仿宋_GB2312" w:hAnsi="宋体" w:cs="宋体"/>
          <w:sz w:val="28"/>
          <w:szCs w:val="28"/>
        </w:rPr>
      </w:pPr>
    </w:p>
    <w:p w14:paraId="48DE5CC1" w14:textId="621565F9"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27.中国人民银行行名是由</w:t>
      </w:r>
      <w:r w:rsidR="00C5256D">
        <w:rPr>
          <w:rFonts w:ascii="仿宋_GB2312" w:eastAsia="仿宋_GB2312" w:hAnsi="宋体" w:cs="宋体" w:hint="eastAsia"/>
          <w:sz w:val="28"/>
          <w:szCs w:val="28"/>
        </w:rPr>
        <w:t xml:space="preserve">（ </w:t>
      </w:r>
      <w:r w:rsidR="00C5256D">
        <w:rPr>
          <w:rFonts w:ascii="仿宋_GB2312" w:eastAsia="仿宋_GB2312" w:hAnsi="宋体" w:cs="宋体"/>
          <w:sz w:val="28"/>
          <w:szCs w:val="28"/>
        </w:rPr>
        <w:t xml:space="preserve">   </w:t>
      </w:r>
      <w:r w:rsidR="00C5256D">
        <w:rPr>
          <w:rFonts w:ascii="仿宋_GB2312" w:eastAsia="仿宋_GB2312" w:hAnsi="宋体" w:cs="宋体" w:hint="eastAsia"/>
          <w:sz w:val="28"/>
          <w:szCs w:val="28"/>
        </w:rPr>
        <w:t>）</w:t>
      </w:r>
      <w:r>
        <w:rPr>
          <w:rFonts w:ascii="仿宋_GB2312" w:eastAsia="仿宋_GB2312" w:hAnsi="宋体" w:cs="宋体" w:hint="eastAsia"/>
          <w:sz w:val="28"/>
          <w:szCs w:val="28"/>
        </w:rPr>
        <w:t>同志书写的魏碑字体。</w:t>
      </w:r>
    </w:p>
    <w:p w14:paraId="15992119"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A:毛泽东</w:t>
      </w:r>
    </w:p>
    <w:p w14:paraId="2E976C6A"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B:董必武</w:t>
      </w:r>
    </w:p>
    <w:p w14:paraId="0226D80F"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C:马文蔚</w:t>
      </w:r>
    </w:p>
    <w:p w14:paraId="273B57BF"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2AA1F8E2" w14:textId="77777777" w:rsidR="00AD0143" w:rsidRDefault="00AD0143">
      <w:pPr>
        <w:pStyle w:val="a3"/>
        <w:spacing w:line="560" w:lineRule="exact"/>
        <w:rPr>
          <w:rFonts w:ascii="仿宋_GB2312" w:eastAsia="仿宋_GB2312" w:hAnsi="宋体" w:cs="宋体"/>
          <w:sz w:val="28"/>
          <w:szCs w:val="28"/>
        </w:rPr>
      </w:pPr>
    </w:p>
    <w:p w14:paraId="22D5ACF4" w14:textId="28EC1CF6"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28.以下不属于人民币纸币真伪识别方法的是</w:t>
      </w:r>
      <w:r w:rsidR="00E619A5">
        <w:rPr>
          <w:rFonts w:ascii="仿宋_GB2312" w:eastAsia="仿宋_GB2312" w:hAnsi="宋体" w:cs="宋体" w:hint="eastAsia"/>
          <w:sz w:val="28"/>
          <w:szCs w:val="28"/>
        </w:rPr>
        <w:t xml:space="preserve">（ </w:t>
      </w:r>
      <w:r w:rsidR="00E619A5">
        <w:rPr>
          <w:rFonts w:ascii="仿宋_GB2312" w:eastAsia="仿宋_GB2312" w:hAnsi="宋体" w:cs="宋体"/>
          <w:sz w:val="28"/>
          <w:szCs w:val="28"/>
        </w:rPr>
        <w:t xml:space="preserve">   </w:t>
      </w:r>
      <w:r w:rsidR="00E619A5">
        <w:rPr>
          <w:rFonts w:ascii="仿宋_GB2312" w:eastAsia="仿宋_GB2312" w:hAnsi="宋体" w:cs="宋体" w:hint="eastAsia"/>
          <w:sz w:val="28"/>
          <w:szCs w:val="28"/>
        </w:rPr>
        <w:t>）</w:t>
      </w:r>
      <w:r>
        <w:rPr>
          <w:rFonts w:ascii="仿宋_GB2312" w:eastAsia="仿宋_GB2312" w:hAnsi="宋体" w:cs="宋体" w:hint="eastAsia"/>
          <w:sz w:val="28"/>
          <w:szCs w:val="28"/>
        </w:rPr>
        <w:t>。</w:t>
      </w:r>
    </w:p>
    <w:p w14:paraId="7A58BE9D"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A:观看</w:t>
      </w:r>
    </w:p>
    <w:p w14:paraId="39959328"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B:仪器鉴别</w:t>
      </w:r>
    </w:p>
    <w:p w14:paraId="3A3B44C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C:称重法</w:t>
      </w:r>
    </w:p>
    <w:p w14:paraId="0EC9E7E0"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w:t>
      </w:r>
    </w:p>
    <w:p w14:paraId="5F9B3F0E" w14:textId="77777777" w:rsidR="00AD0143" w:rsidRDefault="00AD0143">
      <w:pPr>
        <w:pStyle w:val="a3"/>
        <w:spacing w:line="560" w:lineRule="exact"/>
        <w:rPr>
          <w:rFonts w:ascii="仿宋_GB2312" w:eastAsia="仿宋_GB2312" w:hAnsi="宋体" w:cs="宋体"/>
          <w:sz w:val="28"/>
          <w:szCs w:val="28"/>
        </w:rPr>
      </w:pPr>
    </w:p>
    <w:p w14:paraId="61CED6D3" w14:textId="09A8F9EC"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29.中国人民银行的数字人民币意义在于它不是现有货币的数字化，而是</w:t>
      </w:r>
      <w:r w:rsidR="00D90CA7">
        <w:rPr>
          <w:rFonts w:ascii="仿宋_GB2312" w:eastAsia="仿宋_GB2312" w:hAnsi="宋体" w:cs="宋体" w:hint="eastAsia"/>
          <w:sz w:val="28"/>
          <w:szCs w:val="28"/>
        </w:rPr>
        <w:t xml:space="preserve">（ </w:t>
      </w:r>
      <w:r w:rsidR="00D90CA7">
        <w:rPr>
          <w:rFonts w:ascii="仿宋_GB2312" w:eastAsia="仿宋_GB2312" w:hAnsi="宋体" w:cs="宋体"/>
          <w:sz w:val="28"/>
          <w:szCs w:val="28"/>
        </w:rPr>
        <w:t xml:space="preserve">   </w:t>
      </w:r>
      <w:r w:rsidR="00D90CA7">
        <w:rPr>
          <w:rFonts w:ascii="仿宋_GB2312" w:eastAsia="仿宋_GB2312" w:hAnsi="宋体" w:cs="宋体" w:hint="eastAsia"/>
          <w:sz w:val="28"/>
          <w:szCs w:val="28"/>
        </w:rPr>
        <w:t>）</w:t>
      </w:r>
      <w:r>
        <w:rPr>
          <w:rFonts w:ascii="仿宋_GB2312" w:eastAsia="仿宋_GB2312" w:hAnsi="宋体" w:cs="宋体" w:hint="eastAsia"/>
          <w:sz w:val="28"/>
          <w:szCs w:val="28"/>
        </w:rPr>
        <w:t>的替代。它使得交易环节对账户依赖程度大为降低，有利于人民币的流通和国际化。</w:t>
      </w:r>
    </w:p>
    <w:p w14:paraId="57143537"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A:M</w:t>
      </w:r>
      <w:r>
        <w:rPr>
          <w:rFonts w:ascii="仿宋_GB2312" w:eastAsia="仿宋_GB2312" w:hAnsi="宋体" w:cs="宋体" w:hint="eastAsia"/>
          <w:sz w:val="28"/>
          <w:szCs w:val="28"/>
          <w:vertAlign w:val="subscript"/>
        </w:rPr>
        <w:t>0</w:t>
      </w:r>
    </w:p>
    <w:p w14:paraId="3D4A73A5"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B:M</w:t>
      </w:r>
      <w:r>
        <w:rPr>
          <w:rFonts w:ascii="仿宋_GB2312" w:eastAsia="仿宋_GB2312" w:hAnsi="宋体" w:cs="宋体" w:hint="eastAsia"/>
          <w:sz w:val="28"/>
          <w:szCs w:val="28"/>
          <w:vertAlign w:val="subscript"/>
        </w:rPr>
        <w:t>1</w:t>
      </w:r>
    </w:p>
    <w:p w14:paraId="6C4353A9"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C:M</w:t>
      </w:r>
      <w:r>
        <w:rPr>
          <w:rFonts w:ascii="仿宋_GB2312" w:eastAsia="仿宋_GB2312" w:hAnsi="宋体" w:cs="宋体" w:hint="eastAsia"/>
          <w:sz w:val="28"/>
          <w:szCs w:val="28"/>
          <w:vertAlign w:val="subscript"/>
        </w:rPr>
        <w:t>2</w:t>
      </w:r>
    </w:p>
    <w:p w14:paraId="6DED689D"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0BF35E31" w14:textId="77777777" w:rsidR="00AD0143" w:rsidRDefault="00AD0143">
      <w:pPr>
        <w:pStyle w:val="a3"/>
        <w:spacing w:line="560" w:lineRule="exact"/>
        <w:rPr>
          <w:rFonts w:ascii="仿宋_GB2312" w:eastAsia="仿宋_GB2312" w:hAnsi="宋体" w:cs="宋体"/>
          <w:sz w:val="28"/>
          <w:szCs w:val="28"/>
        </w:rPr>
      </w:pPr>
    </w:p>
    <w:p w14:paraId="127141B0" w14:textId="7AFCEBFE"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30.假币借用期限不得超过</w:t>
      </w:r>
      <w:r w:rsidR="0054024F">
        <w:rPr>
          <w:rFonts w:ascii="仿宋_GB2312" w:eastAsia="仿宋_GB2312" w:hAnsi="宋体" w:cs="宋体" w:hint="eastAsia"/>
          <w:sz w:val="28"/>
          <w:szCs w:val="28"/>
        </w:rPr>
        <w:t xml:space="preserve">（ </w:t>
      </w:r>
      <w:r w:rsidR="0054024F">
        <w:rPr>
          <w:rFonts w:ascii="仿宋_GB2312" w:eastAsia="仿宋_GB2312" w:hAnsi="宋体" w:cs="宋体"/>
          <w:sz w:val="28"/>
          <w:szCs w:val="28"/>
        </w:rPr>
        <w:t xml:space="preserve">   </w:t>
      </w:r>
      <w:r w:rsidR="0054024F">
        <w:rPr>
          <w:rFonts w:ascii="仿宋_GB2312" w:eastAsia="仿宋_GB2312" w:hAnsi="宋体" w:cs="宋体" w:hint="eastAsia"/>
          <w:sz w:val="28"/>
          <w:szCs w:val="28"/>
        </w:rPr>
        <w:t>）</w:t>
      </w:r>
      <w:r>
        <w:rPr>
          <w:rFonts w:ascii="仿宋_GB2312" w:eastAsia="仿宋_GB2312" w:hAnsi="宋体" w:cs="宋体" w:hint="eastAsia"/>
          <w:sz w:val="28"/>
          <w:szCs w:val="28"/>
        </w:rPr>
        <w:t>个工作日。</w:t>
      </w:r>
    </w:p>
    <w:p w14:paraId="1DF1C625"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A:30</w:t>
      </w:r>
    </w:p>
    <w:p w14:paraId="5F4B3EAC"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B:60</w:t>
      </w:r>
    </w:p>
    <w:p w14:paraId="64B0466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C:90</w:t>
      </w:r>
    </w:p>
    <w:p w14:paraId="59895879"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0513F440" w14:textId="77777777" w:rsidR="00AD0143" w:rsidRDefault="00AD0143">
      <w:pPr>
        <w:pStyle w:val="a3"/>
        <w:spacing w:line="560" w:lineRule="exact"/>
        <w:rPr>
          <w:rFonts w:ascii="仿宋_GB2312" w:eastAsia="仿宋_GB2312" w:hAnsi="宋体" w:cs="宋体"/>
          <w:sz w:val="28"/>
          <w:szCs w:val="28"/>
        </w:rPr>
      </w:pPr>
    </w:p>
    <w:p w14:paraId="698DEA01" w14:textId="77777777" w:rsidR="00AD0143" w:rsidRDefault="000F5D04">
      <w:pPr>
        <w:pStyle w:val="a3"/>
        <w:spacing w:line="560" w:lineRule="exact"/>
        <w:rPr>
          <w:rFonts w:ascii="仿宋_GB2312" w:eastAsia="仿宋_GB2312" w:hAnsi="宋体" w:cs="宋体"/>
          <w:b/>
          <w:sz w:val="28"/>
          <w:szCs w:val="28"/>
        </w:rPr>
      </w:pPr>
      <w:r>
        <w:rPr>
          <w:rFonts w:ascii="仿宋_GB2312" w:eastAsia="仿宋_GB2312" w:hAnsi="宋体" w:cs="宋体" w:hint="eastAsia"/>
          <w:b/>
          <w:sz w:val="28"/>
          <w:szCs w:val="28"/>
        </w:rPr>
        <w:t>二、多选题</w:t>
      </w:r>
    </w:p>
    <w:p w14:paraId="04570F65" w14:textId="682E2BE2"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31.依据《中国人民银行货币鉴别及假币收缴、鉴定管理办法》规定，中国人民银行可对银行业金融机构</w:t>
      </w:r>
      <w:r w:rsidR="00105C56">
        <w:rPr>
          <w:rFonts w:ascii="仿宋_GB2312" w:eastAsia="仿宋_GB2312" w:hAnsi="宋体" w:cs="宋体" w:hint="eastAsia"/>
          <w:sz w:val="28"/>
          <w:szCs w:val="28"/>
        </w:rPr>
        <w:t xml:space="preserve">（ </w:t>
      </w:r>
      <w:r w:rsidR="00105C56">
        <w:rPr>
          <w:rFonts w:ascii="仿宋_GB2312" w:eastAsia="仿宋_GB2312" w:hAnsi="宋体" w:cs="宋体"/>
          <w:sz w:val="28"/>
          <w:szCs w:val="28"/>
        </w:rPr>
        <w:t xml:space="preserve">   </w:t>
      </w:r>
      <w:r w:rsidR="00105C56">
        <w:rPr>
          <w:rFonts w:ascii="仿宋_GB2312" w:eastAsia="仿宋_GB2312" w:hAnsi="宋体" w:cs="宋体" w:hint="eastAsia"/>
          <w:sz w:val="28"/>
          <w:szCs w:val="28"/>
        </w:rPr>
        <w:t>）</w:t>
      </w:r>
      <w:r>
        <w:rPr>
          <w:rFonts w:ascii="仿宋_GB2312" w:eastAsia="仿宋_GB2312" w:hAnsi="宋体" w:cs="宋体" w:hint="eastAsia"/>
          <w:sz w:val="28"/>
          <w:szCs w:val="28"/>
        </w:rPr>
        <w:t>行为给予警告、罚款，同时，责成银行业金融机构对相关主管人员和其他直接责任人给予相应纪律处分。</w:t>
      </w:r>
    </w:p>
    <w:p w14:paraId="1AF63FC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A:发现假币而不收缴的</w:t>
      </w:r>
    </w:p>
    <w:p w14:paraId="73FA7875"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B:未按照规定程序收缴假币的</w:t>
      </w:r>
    </w:p>
    <w:p w14:paraId="6AEC0A4D"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C:发现假币应向人民银行和公安机关报告而不报告的</w:t>
      </w:r>
    </w:p>
    <w:p w14:paraId="7C541817"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D:截留或私自处理收缴的假币的</w:t>
      </w:r>
    </w:p>
    <w:p w14:paraId="412D2EC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E：使已收缴的假币重新流入市场的</w:t>
      </w:r>
    </w:p>
    <w:p w14:paraId="05D193E7" w14:textId="53AC7992"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正确答案:ABCDE</w:t>
      </w:r>
    </w:p>
    <w:p w14:paraId="5423BDCA" w14:textId="77777777" w:rsidR="00AD0143" w:rsidRDefault="00AD0143">
      <w:pPr>
        <w:pStyle w:val="a3"/>
        <w:spacing w:line="560" w:lineRule="exact"/>
        <w:rPr>
          <w:rFonts w:ascii="仿宋_GB2312" w:eastAsia="仿宋_GB2312" w:hAnsi="宋体" w:cs="宋体"/>
          <w:sz w:val="28"/>
          <w:szCs w:val="28"/>
        </w:rPr>
      </w:pPr>
    </w:p>
    <w:p w14:paraId="7A34C30C" w14:textId="6DA3B6D9"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32.中国人民银行应当将新版人民币的</w:t>
      </w:r>
      <w:r w:rsidR="00105C56">
        <w:rPr>
          <w:rFonts w:ascii="仿宋_GB2312" w:eastAsia="仿宋_GB2312" w:hAnsi="宋体" w:cs="宋体" w:hint="eastAsia"/>
          <w:sz w:val="28"/>
          <w:szCs w:val="28"/>
        </w:rPr>
        <w:t xml:space="preserve">（ </w:t>
      </w:r>
      <w:r w:rsidR="00105C56">
        <w:rPr>
          <w:rFonts w:ascii="仿宋_GB2312" w:eastAsia="仿宋_GB2312" w:hAnsi="宋体" w:cs="宋体"/>
          <w:sz w:val="28"/>
          <w:szCs w:val="28"/>
        </w:rPr>
        <w:t xml:space="preserve">   </w:t>
      </w:r>
      <w:r w:rsidR="00105C56">
        <w:rPr>
          <w:rFonts w:ascii="仿宋_GB2312" w:eastAsia="仿宋_GB2312" w:hAnsi="宋体" w:cs="宋体" w:hint="eastAsia"/>
          <w:sz w:val="28"/>
          <w:szCs w:val="28"/>
        </w:rPr>
        <w:t>）</w:t>
      </w:r>
      <w:r>
        <w:rPr>
          <w:rFonts w:ascii="仿宋_GB2312" w:eastAsia="仿宋_GB2312" w:hAnsi="宋体" w:cs="宋体" w:hint="eastAsia"/>
          <w:sz w:val="28"/>
          <w:szCs w:val="28"/>
        </w:rPr>
        <w:t>等予以公告。</w:t>
      </w:r>
    </w:p>
    <w:p w14:paraId="552BAD4D"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A:图案</w:t>
      </w:r>
    </w:p>
    <w:p w14:paraId="07A44C40"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B:式样</w:t>
      </w:r>
    </w:p>
    <w:p w14:paraId="450DEE98"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C:规格</w:t>
      </w:r>
    </w:p>
    <w:p w14:paraId="428711AA"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D:主色调</w:t>
      </w:r>
    </w:p>
    <w:p w14:paraId="52BD756F"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E：主要特征</w:t>
      </w:r>
    </w:p>
    <w:p w14:paraId="494EF28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正确答案:ABCDE</w:t>
      </w:r>
    </w:p>
    <w:p w14:paraId="74BAD84B" w14:textId="77777777" w:rsidR="00AD0143" w:rsidRDefault="00AD0143">
      <w:pPr>
        <w:pStyle w:val="a3"/>
        <w:spacing w:line="560" w:lineRule="exact"/>
        <w:rPr>
          <w:rFonts w:ascii="仿宋_GB2312" w:eastAsia="仿宋_GB2312" w:hAnsi="宋体" w:cs="宋体"/>
          <w:sz w:val="28"/>
          <w:szCs w:val="28"/>
        </w:rPr>
      </w:pPr>
    </w:p>
    <w:p w14:paraId="3F089860" w14:textId="1EC4711E"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33.国务院反假货币工作联席会议办公室设在中国人民银行。其主要职责包括</w:t>
      </w:r>
      <w:r w:rsidR="00705FA6">
        <w:rPr>
          <w:rFonts w:ascii="仿宋_GB2312" w:eastAsia="仿宋_GB2312" w:hAnsi="宋体" w:cs="宋体" w:hint="eastAsia"/>
          <w:sz w:val="28"/>
          <w:szCs w:val="28"/>
        </w:rPr>
        <w:t xml:space="preserve">（ </w:t>
      </w:r>
      <w:r w:rsidR="00705FA6">
        <w:rPr>
          <w:rFonts w:ascii="仿宋_GB2312" w:eastAsia="仿宋_GB2312" w:hAnsi="宋体" w:cs="宋体"/>
          <w:sz w:val="28"/>
          <w:szCs w:val="28"/>
        </w:rPr>
        <w:t xml:space="preserve">   </w:t>
      </w:r>
      <w:r w:rsidR="00705FA6">
        <w:rPr>
          <w:rFonts w:ascii="仿宋_GB2312" w:eastAsia="仿宋_GB2312" w:hAnsi="宋体" w:cs="宋体" w:hint="eastAsia"/>
          <w:sz w:val="28"/>
          <w:szCs w:val="28"/>
        </w:rPr>
        <w:t>）</w:t>
      </w:r>
      <w:r>
        <w:rPr>
          <w:rFonts w:ascii="仿宋_GB2312" w:eastAsia="仿宋_GB2312" w:hAnsi="宋体" w:cs="宋体" w:hint="eastAsia"/>
          <w:sz w:val="28"/>
          <w:szCs w:val="28"/>
        </w:rPr>
        <w:t>等。</w:t>
      </w:r>
    </w:p>
    <w:p w14:paraId="47CA80B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A:处理联席会议的日常工作，组织全国反假货币工作的调查研究，提出建议，并负责向联席会议报告和向联席会议成员单位通报</w:t>
      </w:r>
    </w:p>
    <w:p w14:paraId="3EB84D7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B:根据联席会议召集人的决定，筹备召开联席会议，准备议题，起草文件，组织会务，以及联席会议议定事项的督办落实，联系联席会议各成员单位，协助各方面的关系</w:t>
      </w:r>
    </w:p>
    <w:p w14:paraId="3F807A10"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C:组织召开联席会议的联络员会议，通报情况，研究问题</w:t>
      </w:r>
    </w:p>
    <w:p w14:paraId="3ED79B9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D:对各省、自治区、直辖市反假货币工作联席会议办公室进行业务指导</w:t>
      </w:r>
    </w:p>
    <w:p w14:paraId="7079D423"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E:协商提出年度反假货币奖励经费计划</w:t>
      </w:r>
    </w:p>
    <w:p w14:paraId="0CCC3775"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正确答案:ABCDE</w:t>
      </w:r>
    </w:p>
    <w:p w14:paraId="4BE20CDB" w14:textId="77777777" w:rsidR="00AD0143" w:rsidRDefault="00AD0143">
      <w:pPr>
        <w:pStyle w:val="a3"/>
        <w:spacing w:line="560" w:lineRule="exact"/>
        <w:rPr>
          <w:rFonts w:ascii="仿宋_GB2312" w:eastAsia="仿宋_GB2312" w:hAnsi="宋体" w:cs="宋体"/>
          <w:sz w:val="28"/>
          <w:szCs w:val="28"/>
        </w:rPr>
      </w:pPr>
    </w:p>
    <w:p w14:paraId="3A1406F3" w14:textId="3E97A9C4"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34.《中国人民银行假币收缴、鉴定管理办法》所称的外币包括</w:t>
      </w:r>
      <w:r w:rsidR="00705FA6">
        <w:rPr>
          <w:rFonts w:ascii="仿宋_GB2312" w:eastAsia="仿宋_GB2312" w:hAnsi="宋体" w:cs="宋体" w:hint="eastAsia"/>
          <w:sz w:val="28"/>
          <w:szCs w:val="28"/>
        </w:rPr>
        <w:t xml:space="preserve">（ </w:t>
      </w:r>
      <w:r w:rsidR="00705FA6">
        <w:rPr>
          <w:rFonts w:ascii="仿宋_GB2312" w:eastAsia="仿宋_GB2312" w:hAnsi="宋体" w:cs="宋体"/>
          <w:sz w:val="28"/>
          <w:szCs w:val="28"/>
        </w:rPr>
        <w:t xml:space="preserve">   </w:t>
      </w:r>
      <w:r w:rsidR="00705FA6">
        <w:rPr>
          <w:rFonts w:ascii="仿宋_GB2312" w:eastAsia="仿宋_GB2312" w:hAnsi="宋体" w:cs="宋体" w:hint="eastAsia"/>
          <w:sz w:val="28"/>
          <w:szCs w:val="28"/>
        </w:rPr>
        <w:t>）</w:t>
      </w:r>
      <w:r>
        <w:rPr>
          <w:rFonts w:ascii="仿宋_GB2312" w:eastAsia="仿宋_GB2312" w:hAnsi="宋体" w:cs="宋体" w:hint="eastAsia"/>
          <w:sz w:val="28"/>
          <w:szCs w:val="28"/>
        </w:rPr>
        <w:t>。</w:t>
      </w:r>
    </w:p>
    <w:p w14:paraId="2D5B668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A:港币</w:t>
      </w:r>
    </w:p>
    <w:p w14:paraId="26782E9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B:美元</w:t>
      </w:r>
    </w:p>
    <w:p w14:paraId="6BA12F60"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C:日元</w:t>
      </w:r>
    </w:p>
    <w:p w14:paraId="21A356C2"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D:欧元</w:t>
      </w:r>
    </w:p>
    <w:p w14:paraId="12442513"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E:卢布</w:t>
      </w:r>
    </w:p>
    <w:p w14:paraId="5B4F002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正确答案:ABCD</w:t>
      </w:r>
    </w:p>
    <w:p w14:paraId="387668FD" w14:textId="77777777" w:rsidR="00AD0143" w:rsidRDefault="00AD0143">
      <w:pPr>
        <w:pStyle w:val="a3"/>
        <w:spacing w:line="560" w:lineRule="exact"/>
        <w:rPr>
          <w:rFonts w:ascii="仿宋_GB2312" w:eastAsia="仿宋_GB2312" w:hAnsi="宋体" w:cs="宋体"/>
          <w:sz w:val="28"/>
          <w:szCs w:val="28"/>
        </w:rPr>
      </w:pPr>
    </w:p>
    <w:p w14:paraId="31A68E00" w14:textId="7FB33920"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35.未经中国人民银行批准，任何单位和个人不得研制、仿制、引进、销售、购买和使用印制人民币所特有的</w:t>
      </w:r>
      <w:r w:rsidR="00721369">
        <w:rPr>
          <w:rFonts w:ascii="仿宋_GB2312" w:eastAsia="仿宋_GB2312" w:hAnsi="宋体" w:cs="宋体" w:hint="eastAsia"/>
          <w:sz w:val="28"/>
          <w:szCs w:val="28"/>
        </w:rPr>
        <w:t xml:space="preserve">（ </w:t>
      </w:r>
      <w:r w:rsidR="00721369">
        <w:rPr>
          <w:rFonts w:ascii="仿宋_GB2312" w:eastAsia="仿宋_GB2312" w:hAnsi="宋体" w:cs="宋体"/>
          <w:sz w:val="28"/>
          <w:szCs w:val="28"/>
        </w:rPr>
        <w:t xml:space="preserve">   </w:t>
      </w:r>
      <w:r w:rsidR="00721369">
        <w:rPr>
          <w:rFonts w:ascii="仿宋_GB2312" w:eastAsia="仿宋_GB2312" w:hAnsi="宋体" w:cs="宋体" w:hint="eastAsia"/>
          <w:sz w:val="28"/>
          <w:szCs w:val="28"/>
        </w:rPr>
        <w:t>）</w:t>
      </w:r>
      <w:r>
        <w:rPr>
          <w:rFonts w:ascii="仿宋_GB2312" w:eastAsia="仿宋_GB2312" w:hAnsi="宋体" w:cs="宋体" w:hint="eastAsia"/>
          <w:sz w:val="28"/>
          <w:szCs w:val="28"/>
        </w:rPr>
        <w:t>。</w:t>
      </w:r>
    </w:p>
    <w:p w14:paraId="5DA25E0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A:防伪材料</w:t>
      </w:r>
    </w:p>
    <w:p w14:paraId="38FD3B8F"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B:防伪技术</w:t>
      </w:r>
    </w:p>
    <w:p w14:paraId="65E2A5B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C:防伪工艺</w:t>
      </w:r>
    </w:p>
    <w:p w14:paraId="42FBD28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D:专用设备</w:t>
      </w:r>
    </w:p>
    <w:p w14:paraId="51C8E467"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E：专利</w:t>
      </w:r>
    </w:p>
    <w:p w14:paraId="4CF6FF7B" w14:textId="732112DA"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正确答案:ABCD</w:t>
      </w:r>
    </w:p>
    <w:p w14:paraId="3AB3EF58" w14:textId="77777777" w:rsidR="00AD0143" w:rsidRDefault="00AD0143">
      <w:pPr>
        <w:pStyle w:val="a3"/>
        <w:spacing w:line="560" w:lineRule="exact"/>
        <w:rPr>
          <w:rFonts w:ascii="仿宋_GB2312" w:eastAsia="仿宋_GB2312" w:hAnsi="宋体" w:cs="宋体"/>
          <w:sz w:val="28"/>
          <w:szCs w:val="28"/>
        </w:rPr>
      </w:pPr>
    </w:p>
    <w:p w14:paraId="23F1DEC2" w14:textId="7F19FE9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36.制贩假币犯罪作案手法不断翻新主要体现在</w:t>
      </w:r>
      <w:r w:rsidR="00153368">
        <w:rPr>
          <w:rFonts w:ascii="仿宋_GB2312" w:eastAsia="仿宋_GB2312" w:hAnsi="宋体" w:cs="宋体" w:hint="eastAsia"/>
          <w:sz w:val="28"/>
          <w:szCs w:val="28"/>
        </w:rPr>
        <w:t xml:space="preserve">（ </w:t>
      </w:r>
      <w:r w:rsidR="00153368">
        <w:rPr>
          <w:rFonts w:ascii="仿宋_GB2312" w:eastAsia="仿宋_GB2312" w:hAnsi="宋体" w:cs="宋体"/>
          <w:sz w:val="28"/>
          <w:szCs w:val="28"/>
        </w:rPr>
        <w:t xml:space="preserve">   </w:t>
      </w:r>
      <w:r w:rsidR="00153368">
        <w:rPr>
          <w:rFonts w:ascii="仿宋_GB2312" w:eastAsia="仿宋_GB2312" w:hAnsi="宋体" w:cs="宋体" w:hint="eastAsia"/>
          <w:sz w:val="28"/>
          <w:szCs w:val="28"/>
        </w:rPr>
        <w:t>）</w:t>
      </w:r>
      <w:r>
        <w:rPr>
          <w:rFonts w:ascii="仿宋_GB2312" w:eastAsia="仿宋_GB2312" w:hAnsi="宋体" w:cs="宋体" w:hint="eastAsia"/>
          <w:sz w:val="28"/>
          <w:szCs w:val="28"/>
        </w:rPr>
        <w:t>。</w:t>
      </w:r>
    </w:p>
    <w:p w14:paraId="10FB7F83"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A:制假方式多样化</w:t>
      </w:r>
    </w:p>
    <w:p w14:paraId="1B577F90"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B:犯罪手法翻新</w:t>
      </w:r>
    </w:p>
    <w:p w14:paraId="06C568E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C:作案方式更加诡秘</w:t>
      </w:r>
    </w:p>
    <w:p w14:paraId="5E56BC49"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D:制假工艺有所提升</w:t>
      </w:r>
    </w:p>
    <w:p w14:paraId="4082303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E:反侦察意识明显提高</w:t>
      </w:r>
    </w:p>
    <w:p w14:paraId="1E02BB64" w14:textId="2A79634B"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正确答案:ABCDE</w:t>
      </w:r>
    </w:p>
    <w:p w14:paraId="69DBA159" w14:textId="77777777" w:rsidR="00AD0143" w:rsidRDefault="00AD0143">
      <w:pPr>
        <w:pStyle w:val="a3"/>
        <w:spacing w:line="560" w:lineRule="exact"/>
        <w:rPr>
          <w:rFonts w:ascii="仿宋_GB2312" w:eastAsia="仿宋_GB2312" w:hAnsi="宋体" w:cs="宋体"/>
          <w:sz w:val="28"/>
          <w:szCs w:val="28"/>
        </w:rPr>
      </w:pPr>
    </w:p>
    <w:p w14:paraId="29C9D21D" w14:textId="5445ADB3"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37.关于2015年版第五套人民币100元纸币应用的无色荧光图案，下列说法错误的是</w:t>
      </w:r>
      <w:r w:rsidR="00B42F4B">
        <w:rPr>
          <w:rFonts w:ascii="仿宋_GB2312" w:eastAsia="仿宋_GB2312" w:hAnsi="宋体" w:cs="宋体" w:hint="eastAsia"/>
          <w:sz w:val="28"/>
          <w:szCs w:val="28"/>
        </w:rPr>
        <w:t xml:space="preserve">（ </w:t>
      </w:r>
      <w:r w:rsidR="00B42F4B">
        <w:rPr>
          <w:rFonts w:ascii="仿宋_GB2312" w:eastAsia="仿宋_GB2312" w:hAnsi="宋体" w:cs="宋体"/>
          <w:sz w:val="28"/>
          <w:szCs w:val="28"/>
        </w:rPr>
        <w:t xml:space="preserve">   </w:t>
      </w:r>
      <w:r w:rsidR="00B42F4B">
        <w:rPr>
          <w:rFonts w:ascii="仿宋_GB2312" w:eastAsia="仿宋_GB2312" w:hAnsi="宋体" w:cs="宋体" w:hint="eastAsia"/>
          <w:sz w:val="28"/>
          <w:szCs w:val="28"/>
        </w:rPr>
        <w:t>）</w:t>
      </w:r>
      <w:r>
        <w:rPr>
          <w:rFonts w:ascii="仿宋_GB2312" w:eastAsia="仿宋_GB2312" w:hAnsi="宋体" w:cs="宋体" w:hint="eastAsia"/>
          <w:sz w:val="28"/>
          <w:szCs w:val="28"/>
        </w:rPr>
        <w:t>。</w:t>
      </w:r>
    </w:p>
    <w:p w14:paraId="3E8E62E6" w14:textId="3FECE0F6"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sidR="00F23C34">
        <w:rPr>
          <w:rFonts w:ascii="仿宋_GB2312" w:eastAsia="仿宋_GB2312" w:hAnsi="宋体" w:cs="宋体" w:hint="eastAsia"/>
          <w:sz w:val="28"/>
          <w:szCs w:val="28"/>
        </w:rPr>
        <w:t>位于票面背面中部</w:t>
      </w:r>
    </w:p>
    <w:p w14:paraId="7774EC8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B:在特定波长的紫外灯照射下可见黄色荧光的面额数字“100”</w:t>
      </w:r>
    </w:p>
    <w:p w14:paraId="5BA2716C"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C:在自然光下可以清晰观察到该特征</w:t>
      </w:r>
    </w:p>
    <w:p w14:paraId="01E6249D"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D:与1999年版和2005年版第五套人民币100元纸币上应用的同类特征效果一致</w:t>
      </w:r>
    </w:p>
    <w:p w14:paraId="75174F7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E：位于票面正面中部，团花中央位置</w:t>
      </w:r>
    </w:p>
    <w:p w14:paraId="36686050" w14:textId="0DE6E6EB"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正确答案:CE</w:t>
      </w:r>
    </w:p>
    <w:p w14:paraId="5D43A717" w14:textId="77777777" w:rsidR="00AD0143" w:rsidRDefault="00AD0143">
      <w:pPr>
        <w:pStyle w:val="a3"/>
        <w:spacing w:line="560" w:lineRule="exact"/>
        <w:rPr>
          <w:rFonts w:ascii="仿宋_GB2312" w:eastAsia="仿宋_GB2312" w:hAnsi="宋体" w:cs="宋体"/>
          <w:sz w:val="28"/>
          <w:szCs w:val="28"/>
        </w:rPr>
      </w:pPr>
    </w:p>
    <w:p w14:paraId="076E08E2" w14:textId="13617A68"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38.2001年中银和渣打银行发行的1000元港币钞票，增加了</w:t>
      </w:r>
      <w:r w:rsidR="00F22575">
        <w:rPr>
          <w:rFonts w:ascii="仿宋_GB2312" w:eastAsia="仿宋_GB2312" w:hAnsi="宋体" w:cs="宋体" w:hint="eastAsia"/>
          <w:sz w:val="28"/>
          <w:szCs w:val="28"/>
        </w:rPr>
        <w:t xml:space="preserve">（ </w:t>
      </w:r>
      <w:r w:rsidR="00F22575">
        <w:rPr>
          <w:rFonts w:ascii="仿宋_GB2312" w:eastAsia="仿宋_GB2312" w:hAnsi="宋体" w:cs="宋体"/>
          <w:sz w:val="28"/>
          <w:szCs w:val="28"/>
        </w:rPr>
        <w:t xml:space="preserve">   </w:t>
      </w:r>
      <w:r w:rsidR="00F22575">
        <w:rPr>
          <w:rFonts w:ascii="仿宋_GB2312" w:eastAsia="仿宋_GB2312" w:hAnsi="宋体" w:cs="宋体" w:hint="eastAsia"/>
          <w:sz w:val="28"/>
          <w:szCs w:val="28"/>
        </w:rPr>
        <w:t>）</w:t>
      </w:r>
      <w:r>
        <w:rPr>
          <w:rFonts w:ascii="仿宋_GB2312" w:eastAsia="仿宋_GB2312" w:hAnsi="宋体" w:cs="宋体" w:hint="eastAsia"/>
          <w:sz w:val="28"/>
          <w:szCs w:val="28"/>
        </w:rPr>
        <w:t>防伪特征。</w:t>
      </w:r>
    </w:p>
    <w:p w14:paraId="23576C5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A:开窗式全息安全线</w:t>
      </w:r>
    </w:p>
    <w:p w14:paraId="6BE32B53"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B:隐形荧光纤维</w:t>
      </w:r>
    </w:p>
    <w:p w14:paraId="05020F6F"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C:白水印</w:t>
      </w:r>
    </w:p>
    <w:p w14:paraId="3B16C79A"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D:反光图案</w:t>
      </w:r>
    </w:p>
    <w:p w14:paraId="73F4343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E:变色油墨面额数字</w:t>
      </w:r>
    </w:p>
    <w:p w14:paraId="7A83F09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正确答案:ABC</w:t>
      </w:r>
    </w:p>
    <w:p w14:paraId="32B14C70" w14:textId="77777777" w:rsidR="00AD0143" w:rsidRDefault="00AD0143">
      <w:pPr>
        <w:pStyle w:val="a3"/>
        <w:spacing w:line="560" w:lineRule="exact"/>
        <w:rPr>
          <w:rFonts w:ascii="仿宋_GB2312" w:eastAsia="仿宋_GB2312" w:hAnsi="宋体" w:cs="宋体"/>
          <w:sz w:val="28"/>
          <w:szCs w:val="28"/>
        </w:rPr>
      </w:pPr>
    </w:p>
    <w:p w14:paraId="56CE231A" w14:textId="669FE0CE"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39.1928年以后发行的美钞有</w:t>
      </w:r>
      <w:r w:rsidR="0033550C">
        <w:rPr>
          <w:rFonts w:ascii="仿宋_GB2312" w:eastAsia="仿宋_GB2312" w:hAnsi="宋体" w:cs="宋体" w:hint="eastAsia"/>
          <w:sz w:val="28"/>
          <w:szCs w:val="28"/>
        </w:rPr>
        <w:t>以</w:t>
      </w:r>
      <w:r>
        <w:rPr>
          <w:rFonts w:ascii="仿宋_GB2312" w:eastAsia="仿宋_GB2312" w:hAnsi="宋体" w:cs="宋体" w:hint="eastAsia"/>
          <w:sz w:val="28"/>
          <w:szCs w:val="28"/>
        </w:rPr>
        <w:t>下</w:t>
      </w:r>
      <w:r w:rsidR="005136D8">
        <w:rPr>
          <w:rFonts w:ascii="仿宋_GB2312" w:eastAsia="仿宋_GB2312" w:hAnsi="宋体" w:cs="宋体" w:hint="eastAsia"/>
          <w:sz w:val="28"/>
          <w:szCs w:val="28"/>
        </w:rPr>
        <w:t xml:space="preserve">（ </w:t>
      </w:r>
      <w:r w:rsidR="005136D8">
        <w:rPr>
          <w:rFonts w:ascii="仿宋_GB2312" w:eastAsia="仿宋_GB2312" w:hAnsi="宋体" w:cs="宋体"/>
          <w:sz w:val="28"/>
          <w:szCs w:val="28"/>
        </w:rPr>
        <w:t xml:space="preserve">   </w:t>
      </w:r>
      <w:r w:rsidR="005136D8">
        <w:rPr>
          <w:rFonts w:ascii="仿宋_GB2312" w:eastAsia="仿宋_GB2312" w:hAnsi="宋体" w:cs="宋体" w:hint="eastAsia"/>
          <w:sz w:val="28"/>
          <w:szCs w:val="28"/>
        </w:rPr>
        <w:t>）</w:t>
      </w:r>
      <w:r>
        <w:rPr>
          <w:rFonts w:ascii="仿宋_GB2312" w:eastAsia="仿宋_GB2312" w:hAnsi="宋体" w:cs="宋体" w:hint="eastAsia"/>
          <w:sz w:val="28"/>
          <w:szCs w:val="28"/>
        </w:rPr>
        <w:t>券种。</w:t>
      </w:r>
    </w:p>
    <w:p w14:paraId="3D25820C"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A:政府券</w:t>
      </w:r>
    </w:p>
    <w:p w14:paraId="62FAEBE3"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B:国家券</w:t>
      </w:r>
    </w:p>
    <w:p w14:paraId="4F38420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C:银币券</w:t>
      </w:r>
    </w:p>
    <w:p w14:paraId="3C49C2DC"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D:金币券</w:t>
      </w:r>
    </w:p>
    <w:p w14:paraId="74C5543A"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E:联邦储备券</w:t>
      </w:r>
    </w:p>
    <w:p w14:paraId="513D1AE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正确答案:ABCDE</w:t>
      </w:r>
    </w:p>
    <w:p w14:paraId="4BA35531" w14:textId="77777777" w:rsidR="00AD0143" w:rsidRDefault="00AD0143">
      <w:pPr>
        <w:pStyle w:val="a3"/>
        <w:spacing w:line="560" w:lineRule="exact"/>
        <w:rPr>
          <w:rFonts w:ascii="仿宋_GB2312" w:eastAsia="仿宋_GB2312" w:hAnsi="宋体" w:cs="宋体"/>
          <w:sz w:val="28"/>
          <w:szCs w:val="28"/>
        </w:rPr>
      </w:pPr>
    </w:p>
    <w:p w14:paraId="5408187C" w14:textId="189E7DC2"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40.第四套人民币纸币1角正面主景是</w:t>
      </w:r>
      <w:r w:rsidR="005B72F4">
        <w:rPr>
          <w:rFonts w:ascii="仿宋_GB2312" w:eastAsia="仿宋_GB2312" w:hAnsi="宋体" w:cs="宋体" w:hint="eastAsia"/>
          <w:sz w:val="28"/>
          <w:szCs w:val="28"/>
        </w:rPr>
        <w:t xml:space="preserve">（ </w:t>
      </w:r>
      <w:r w:rsidR="005B72F4">
        <w:rPr>
          <w:rFonts w:ascii="仿宋_GB2312" w:eastAsia="仿宋_GB2312" w:hAnsi="宋体" w:cs="宋体"/>
          <w:sz w:val="28"/>
          <w:szCs w:val="28"/>
        </w:rPr>
        <w:t xml:space="preserve">   </w:t>
      </w:r>
      <w:r w:rsidR="005B72F4">
        <w:rPr>
          <w:rFonts w:ascii="仿宋_GB2312" w:eastAsia="仿宋_GB2312" w:hAnsi="宋体" w:cs="宋体" w:hint="eastAsia"/>
          <w:sz w:val="28"/>
          <w:szCs w:val="28"/>
        </w:rPr>
        <w:t>）</w:t>
      </w:r>
      <w:r>
        <w:rPr>
          <w:rFonts w:ascii="仿宋_GB2312" w:eastAsia="仿宋_GB2312" w:hAnsi="宋体" w:cs="宋体" w:hint="eastAsia"/>
          <w:sz w:val="28"/>
          <w:szCs w:val="28"/>
        </w:rPr>
        <w:t>人物头像。</w:t>
      </w:r>
    </w:p>
    <w:p w14:paraId="55A02529"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A:高山族</w:t>
      </w:r>
    </w:p>
    <w:p w14:paraId="7BBE871C"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B:满族</w:t>
      </w:r>
    </w:p>
    <w:p w14:paraId="5752289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C:苗族</w:t>
      </w:r>
    </w:p>
    <w:p w14:paraId="05ED218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D:壮族</w:t>
      </w:r>
    </w:p>
    <w:p w14:paraId="752BC94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E:瑶族</w:t>
      </w:r>
    </w:p>
    <w:p w14:paraId="37B9A158" w14:textId="0C99119F"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w:t>
      </w:r>
    </w:p>
    <w:p w14:paraId="676F7067" w14:textId="77777777" w:rsidR="00AD0143" w:rsidRDefault="00AD0143">
      <w:pPr>
        <w:pStyle w:val="a3"/>
        <w:spacing w:line="560" w:lineRule="exact"/>
        <w:rPr>
          <w:rFonts w:ascii="仿宋_GB2312" w:eastAsia="仿宋_GB2312" w:hAnsi="宋体" w:cs="宋体"/>
          <w:sz w:val="28"/>
          <w:szCs w:val="28"/>
        </w:rPr>
      </w:pPr>
    </w:p>
    <w:p w14:paraId="39380B8A" w14:textId="79FAA47D"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41.第五套人民币纸币突出了</w:t>
      </w:r>
      <w:r w:rsidR="004D7E9D">
        <w:rPr>
          <w:rFonts w:ascii="仿宋_GB2312" w:eastAsia="仿宋_GB2312" w:hAnsi="宋体" w:cs="宋体" w:hint="eastAsia"/>
          <w:sz w:val="28"/>
          <w:szCs w:val="28"/>
        </w:rPr>
        <w:t xml:space="preserve">（ </w:t>
      </w:r>
      <w:r w:rsidR="004D7E9D">
        <w:rPr>
          <w:rFonts w:ascii="仿宋_GB2312" w:eastAsia="仿宋_GB2312" w:hAnsi="宋体" w:cs="宋体"/>
          <w:sz w:val="28"/>
          <w:szCs w:val="28"/>
        </w:rPr>
        <w:t xml:space="preserve">   </w:t>
      </w:r>
      <w:r w:rsidR="004D7E9D">
        <w:rPr>
          <w:rFonts w:ascii="仿宋_GB2312" w:eastAsia="仿宋_GB2312" w:hAnsi="宋体" w:cs="宋体" w:hint="eastAsia"/>
          <w:sz w:val="28"/>
          <w:szCs w:val="28"/>
        </w:rPr>
        <w:t>）</w:t>
      </w:r>
      <w:r>
        <w:rPr>
          <w:rFonts w:ascii="仿宋_GB2312" w:eastAsia="仿宋_GB2312" w:hAnsi="宋体" w:cs="宋体" w:hint="eastAsia"/>
          <w:sz w:val="28"/>
          <w:szCs w:val="28"/>
        </w:rPr>
        <w:t>的设计风格和特点。</w:t>
      </w:r>
    </w:p>
    <w:p w14:paraId="361F8B18"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A:大尺寸</w:t>
      </w:r>
    </w:p>
    <w:p w14:paraId="7327E903"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B:大水印</w:t>
      </w:r>
    </w:p>
    <w:p w14:paraId="5D231B5D"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C:大面额</w:t>
      </w:r>
    </w:p>
    <w:p w14:paraId="26DDA19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D:大数字</w:t>
      </w:r>
    </w:p>
    <w:p w14:paraId="1F8DF448"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E:大人像</w:t>
      </w:r>
    </w:p>
    <w:p w14:paraId="23E1256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正确答案:BCDE</w:t>
      </w:r>
    </w:p>
    <w:p w14:paraId="030B3D9B" w14:textId="77777777" w:rsidR="00AD0143" w:rsidRDefault="00AD0143">
      <w:pPr>
        <w:pStyle w:val="a3"/>
        <w:spacing w:line="560" w:lineRule="exact"/>
        <w:rPr>
          <w:rFonts w:ascii="仿宋_GB2312" w:eastAsia="仿宋_GB2312" w:hAnsi="宋体" w:cs="宋体"/>
          <w:sz w:val="28"/>
          <w:szCs w:val="28"/>
        </w:rPr>
      </w:pPr>
    </w:p>
    <w:p w14:paraId="61471DE7" w14:textId="46610398"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42.第五套人民币构图尽显中国特色，正面主景采用了开国元勋毛泽东头像，50元、20元的背面主景采用我国著名</w:t>
      </w:r>
      <w:r w:rsidR="00B27D50">
        <w:rPr>
          <w:rFonts w:ascii="仿宋_GB2312" w:eastAsia="仿宋_GB2312" w:hAnsi="宋体" w:cs="宋体" w:hint="eastAsia"/>
          <w:sz w:val="28"/>
          <w:szCs w:val="28"/>
        </w:rPr>
        <w:t xml:space="preserve">（ </w:t>
      </w:r>
      <w:r w:rsidR="00B27D50">
        <w:rPr>
          <w:rFonts w:ascii="仿宋_GB2312" w:eastAsia="仿宋_GB2312" w:hAnsi="宋体" w:cs="宋体"/>
          <w:sz w:val="28"/>
          <w:szCs w:val="28"/>
        </w:rPr>
        <w:t xml:space="preserve">   </w:t>
      </w:r>
      <w:r w:rsidR="00B27D50">
        <w:rPr>
          <w:rFonts w:ascii="仿宋_GB2312" w:eastAsia="仿宋_GB2312" w:hAnsi="宋体" w:cs="宋体" w:hint="eastAsia"/>
          <w:sz w:val="28"/>
          <w:szCs w:val="28"/>
        </w:rPr>
        <w:t>）</w:t>
      </w:r>
      <w:r>
        <w:rPr>
          <w:rFonts w:ascii="仿宋_GB2312" w:eastAsia="仿宋_GB2312" w:hAnsi="宋体" w:cs="宋体" w:hint="eastAsia"/>
          <w:sz w:val="28"/>
          <w:szCs w:val="28"/>
        </w:rPr>
        <w:t>和</w:t>
      </w:r>
      <w:r w:rsidR="003B0672">
        <w:rPr>
          <w:rFonts w:ascii="仿宋_GB2312" w:eastAsia="仿宋_GB2312" w:hAnsi="宋体" w:cs="宋体" w:hint="eastAsia"/>
          <w:sz w:val="28"/>
          <w:szCs w:val="28"/>
        </w:rPr>
        <w:t xml:space="preserve">（ </w:t>
      </w:r>
      <w:r w:rsidR="003B0672">
        <w:rPr>
          <w:rFonts w:ascii="仿宋_GB2312" w:eastAsia="仿宋_GB2312" w:hAnsi="宋体" w:cs="宋体"/>
          <w:sz w:val="28"/>
          <w:szCs w:val="28"/>
        </w:rPr>
        <w:t xml:space="preserve">   </w:t>
      </w:r>
      <w:r w:rsidR="003B0672">
        <w:rPr>
          <w:rFonts w:ascii="仿宋_GB2312" w:eastAsia="仿宋_GB2312" w:hAnsi="宋体" w:cs="宋体" w:hint="eastAsia"/>
          <w:sz w:val="28"/>
          <w:szCs w:val="28"/>
        </w:rPr>
        <w:t>）</w:t>
      </w:r>
      <w:r>
        <w:rPr>
          <w:rFonts w:ascii="仿宋_GB2312" w:eastAsia="仿宋_GB2312" w:hAnsi="宋体" w:cs="宋体" w:hint="eastAsia"/>
          <w:sz w:val="28"/>
          <w:szCs w:val="28"/>
        </w:rPr>
        <w:t>的图案，体现了中国的文化自信。</w:t>
      </w:r>
    </w:p>
    <w:p w14:paraId="00530269"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A:布达拉宫</w:t>
      </w:r>
    </w:p>
    <w:p w14:paraId="0B90384F"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B:泰山</w:t>
      </w:r>
    </w:p>
    <w:p w14:paraId="36CCF117"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C:长江三峡</w:t>
      </w:r>
    </w:p>
    <w:p w14:paraId="6F49BEA8"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D:桂林山水</w:t>
      </w:r>
    </w:p>
    <w:p w14:paraId="7B24369A"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E:西湖</w:t>
      </w:r>
    </w:p>
    <w:p w14:paraId="374FB0A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正确答案:AD</w:t>
      </w:r>
    </w:p>
    <w:p w14:paraId="0738B024" w14:textId="77777777" w:rsidR="00AD0143" w:rsidRDefault="00AD0143">
      <w:pPr>
        <w:pStyle w:val="a3"/>
        <w:spacing w:line="560" w:lineRule="exact"/>
        <w:rPr>
          <w:rFonts w:ascii="仿宋_GB2312" w:eastAsia="仿宋_GB2312" w:hAnsi="宋体" w:cs="宋体"/>
          <w:sz w:val="28"/>
          <w:szCs w:val="28"/>
        </w:rPr>
      </w:pPr>
    </w:p>
    <w:p w14:paraId="24CA14C5" w14:textId="7CDF21E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43.第五套人民币构图尽显中国特色，正面主景采用了开国元勋毛泽东头像，10元、1元的背面主景采用我国著名</w:t>
      </w:r>
      <w:r w:rsidR="007E0271">
        <w:rPr>
          <w:rFonts w:ascii="仿宋_GB2312" w:eastAsia="仿宋_GB2312" w:hAnsi="宋体" w:cs="宋体" w:hint="eastAsia"/>
          <w:sz w:val="28"/>
          <w:szCs w:val="28"/>
        </w:rPr>
        <w:t xml:space="preserve">（ </w:t>
      </w:r>
      <w:r w:rsidR="007E0271">
        <w:rPr>
          <w:rFonts w:ascii="仿宋_GB2312" w:eastAsia="仿宋_GB2312" w:hAnsi="宋体" w:cs="宋体"/>
          <w:sz w:val="28"/>
          <w:szCs w:val="28"/>
        </w:rPr>
        <w:t xml:space="preserve">   </w:t>
      </w:r>
      <w:r w:rsidR="007E0271">
        <w:rPr>
          <w:rFonts w:ascii="仿宋_GB2312" w:eastAsia="仿宋_GB2312" w:hAnsi="宋体" w:cs="宋体" w:hint="eastAsia"/>
          <w:sz w:val="28"/>
          <w:szCs w:val="28"/>
        </w:rPr>
        <w:t>）</w:t>
      </w:r>
      <w:r>
        <w:rPr>
          <w:rFonts w:ascii="仿宋_GB2312" w:eastAsia="仿宋_GB2312" w:hAnsi="宋体" w:cs="宋体" w:hint="eastAsia"/>
          <w:sz w:val="28"/>
          <w:szCs w:val="28"/>
        </w:rPr>
        <w:t>和</w:t>
      </w:r>
      <w:r w:rsidR="006364B9">
        <w:rPr>
          <w:rFonts w:ascii="仿宋_GB2312" w:eastAsia="仿宋_GB2312" w:hAnsi="宋体" w:cs="宋体" w:hint="eastAsia"/>
          <w:sz w:val="28"/>
          <w:szCs w:val="28"/>
        </w:rPr>
        <w:t xml:space="preserve">（ </w:t>
      </w:r>
      <w:r w:rsidR="006364B9">
        <w:rPr>
          <w:rFonts w:ascii="仿宋_GB2312" w:eastAsia="仿宋_GB2312" w:hAnsi="宋体" w:cs="宋体"/>
          <w:sz w:val="28"/>
          <w:szCs w:val="28"/>
        </w:rPr>
        <w:t xml:space="preserve">   </w:t>
      </w:r>
      <w:r w:rsidR="006364B9">
        <w:rPr>
          <w:rFonts w:ascii="仿宋_GB2312" w:eastAsia="仿宋_GB2312" w:hAnsi="宋体" w:cs="宋体" w:hint="eastAsia"/>
          <w:sz w:val="28"/>
          <w:szCs w:val="28"/>
        </w:rPr>
        <w:t>）</w:t>
      </w:r>
      <w:r>
        <w:rPr>
          <w:rFonts w:ascii="仿宋_GB2312" w:eastAsia="仿宋_GB2312" w:hAnsi="宋体" w:cs="宋体" w:hint="eastAsia"/>
          <w:sz w:val="28"/>
          <w:szCs w:val="28"/>
        </w:rPr>
        <w:t>的图案，体现了中国的文化自信。</w:t>
      </w:r>
    </w:p>
    <w:p w14:paraId="778B8C2D"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A:布达拉宫</w:t>
      </w:r>
    </w:p>
    <w:p w14:paraId="3F8D868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B:泰山</w:t>
      </w:r>
    </w:p>
    <w:p w14:paraId="336F676D"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C:长江三峡</w:t>
      </w:r>
    </w:p>
    <w:p w14:paraId="53DF8DC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D:桂林山水</w:t>
      </w:r>
    </w:p>
    <w:p w14:paraId="424EC237"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E:西湖</w:t>
      </w:r>
    </w:p>
    <w:p w14:paraId="627D974A"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正确答案:CE</w:t>
      </w:r>
    </w:p>
    <w:p w14:paraId="0721CD86" w14:textId="77777777" w:rsidR="00AD0143" w:rsidRDefault="00AD0143">
      <w:pPr>
        <w:pStyle w:val="a3"/>
        <w:spacing w:line="560" w:lineRule="exact"/>
        <w:rPr>
          <w:rFonts w:ascii="仿宋_GB2312" w:eastAsia="仿宋_GB2312" w:hAnsi="宋体" w:cs="宋体"/>
          <w:sz w:val="28"/>
          <w:szCs w:val="28"/>
        </w:rPr>
      </w:pPr>
    </w:p>
    <w:p w14:paraId="36D646C7" w14:textId="0CF925A0"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44.第五套人民币构图尽显中国特色，正面主景采用了开国元勋毛泽东头像，5元的背面主景采用我国著名“五岳独尊”泰山的图案，体现了中华民族的悠久历史和文化传承，其他“四岳”是</w:t>
      </w:r>
      <w:r w:rsidR="00F30595">
        <w:rPr>
          <w:rFonts w:ascii="仿宋_GB2312" w:eastAsia="仿宋_GB2312" w:hAnsi="宋体" w:cs="宋体" w:hint="eastAsia"/>
          <w:sz w:val="28"/>
          <w:szCs w:val="28"/>
        </w:rPr>
        <w:t xml:space="preserve">（ </w:t>
      </w:r>
      <w:r w:rsidR="00F30595">
        <w:rPr>
          <w:rFonts w:ascii="仿宋_GB2312" w:eastAsia="仿宋_GB2312" w:hAnsi="宋体" w:cs="宋体"/>
          <w:sz w:val="28"/>
          <w:szCs w:val="28"/>
        </w:rPr>
        <w:t xml:space="preserve">   </w:t>
      </w:r>
      <w:r w:rsidR="00F30595">
        <w:rPr>
          <w:rFonts w:ascii="仿宋_GB2312" w:eastAsia="仿宋_GB2312" w:hAnsi="宋体" w:cs="宋体" w:hint="eastAsia"/>
          <w:sz w:val="28"/>
          <w:szCs w:val="28"/>
        </w:rPr>
        <w:t>）</w:t>
      </w:r>
      <w:r>
        <w:rPr>
          <w:rFonts w:ascii="仿宋_GB2312" w:eastAsia="仿宋_GB2312" w:hAnsi="宋体" w:cs="宋体" w:hint="eastAsia"/>
          <w:sz w:val="28"/>
          <w:szCs w:val="28"/>
        </w:rPr>
        <w:t>。</w:t>
      </w:r>
    </w:p>
    <w:p w14:paraId="5566038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A:东岳</w:t>
      </w:r>
    </w:p>
    <w:p w14:paraId="45A1431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B:西岳</w:t>
      </w:r>
    </w:p>
    <w:p w14:paraId="5697409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C:南岳</w:t>
      </w:r>
    </w:p>
    <w:p w14:paraId="0395B108"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D:北岳</w:t>
      </w:r>
    </w:p>
    <w:p w14:paraId="20B54105"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E:中岳</w:t>
      </w:r>
    </w:p>
    <w:p w14:paraId="648C30BC"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正确答案:ABCD</w:t>
      </w:r>
    </w:p>
    <w:p w14:paraId="713686EB" w14:textId="77777777" w:rsidR="00AD0143" w:rsidRDefault="00AD0143">
      <w:pPr>
        <w:pStyle w:val="a3"/>
        <w:spacing w:line="560" w:lineRule="exact"/>
        <w:rPr>
          <w:rFonts w:ascii="仿宋_GB2312" w:eastAsia="仿宋_GB2312" w:hAnsi="宋体" w:cs="宋体"/>
          <w:sz w:val="28"/>
          <w:szCs w:val="28"/>
        </w:rPr>
      </w:pPr>
    </w:p>
    <w:p w14:paraId="53E2D16B" w14:textId="370CD772"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45.硬币的外形主要有</w:t>
      </w:r>
      <w:r w:rsidR="00204D7E">
        <w:rPr>
          <w:rFonts w:ascii="仿宋_GB2312" w:eastAsia="仿宋_GB2312" w:hAnsi="宋体" w:cs="宋体" w:hint="eastAsia"/>
          <w:sz w:val="28"/>
          <w:szCs w:val="28"/>
        </w:rPr>
        <w:t xml:space="preserve">（ </w:t>
      </w:r>
      <w:r w:rsidR="00204D7E">
        <w:rPr>
          <w:rFonts w:ascii="仿宋_GB2312" w:eastAsia="仿宋_GB2312" w:hAnsi="宋体" w:cs="宋体"/>
          <w:sz w:val="28"/>
          <w:szCs w:val="28"/>
        </w:rPr>
        <w:t xml:space="preserve">   </w:t>
      </w:r>
      <w:r w:rsidR="00204D7E">
        <w:rPr>
          <w:rFonts w:ascii="仿宋_GB2312" w:eastAsia="仿宋_GB2312" w:hAnsi="宋体" w:cs="宋体" w:hint="eastAsia"/>
          <w:sz w:val="28"/>
          <w:szCs w:val="28"/>
        </w:rPr>
        <w:t>）。</w:t>
      </w:r>
    </w:p>
    <w:p w14:paraId="3F88CD03"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A:梅花形</w:t>
      </w:r>
    </w:p>
    <w:p w14:paraId="7E2DCF7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B:七边形</w:t>
      </w:r>
    </w:p>
    <w:p w14:paraId="3E7C1CB5"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C:扇形</w:t>
      </w:r>
    </w:p>
    <w:p w14:paraId="3A6632E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D:圆形圆孔</w:t>
      </w:r>
    </w:p>
    <w:p w14:paraId="7DBCB2D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E：盆型</w:t>
      </w:r>
    </w:p>
    <w:p w14:paraId="4B26E9C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正确答案:ABCE</w:t>
      </w:r>
    </w:p>
    <w:p w14:paraId="41B1C758" w14:textId="77777777" w:rsidR="00AD0143" w:rsidRDefault="00AD0143">
      <w:pPr>
        <w:pStyle w:val="a3"/>
        <w:spacing w:line="560" w:lineRule="exact"/>
        <w:rPr>
          <w:rFonts w:ascii="仿宋_GB2312" w:eastAsia="仿宋_GB2312" w:hAnsi="宋体" w:cs="宋体"/>
          <w:sz w:val="28"/>
          <w:szCs w:val="28"/>
        </w:rPr>
      </w:pPr>
    </w:p>
    <w:p w14:paraId="5C3951F6" w14:textId="77777777" w:rsidR="00AD0143" w:rsidRDefault="000F5D04">
      <w:pPr>
        <w:pStyle w:val="a3"/>
        <w:spacing w:line="560" w:lineRule="exact"/>
        <w:rPr>
          <w:rFonts w:ascii="仿宋_GB2312" w:eastAsia="仿宋_GB2312" w:hAnsi="宋体" w:cs="宋体"/>
          <w:b/>
          <w:sz w:val="28"/>
          <w:szCs w:val="28"/>
        </w:rPr>
      </w:pPr>
      <w:r>
        <w:rPr>
          <w:rFonts w:ascii="仿宋_GB2312" w:eastAsia="仿宋_GB2312" w:hAnsi="宋体" w:cs="宋体" w:hint="eastAsia"/>
          <w:b/>
          <w:sz w:val="28"/>
          <w:szCs w:val="28"/>
        </w:rPr>
        <w:t>三、判断题</w:t>
      </w:r>
    </w:p>
    <w:p w14:paraId="1E0A1FCA" w14:textId="45A35DA6"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46.中国人民银行分支机构和中国人民银行授权的鉴定机构鉴定货币真伪时，应当至少有两名鉴定人员同时参与。</w:t>
      </w:r>
      <w:r w:rsidR="0013315B">
        <w:rPr>
          <w:rFonts w:ascii="仿宋_GB2312" w:eastAsia="仿宋_GB2312" w:hAnsi="宋体" w:cs="宋体" w:hint="eastAsia"/>
          <w:sz w:val="28"/>
          <w:szCs w:val="28"/>
        </w:rPr>
        <w:t xml:space="preserve">（ </w:t>
      </w:r>
      <w:r w:rsidR="0013315B">
        <w:rPr>
          <w:rFonts w:ascii="仿宋_GB2312" w:eastAsia="仿宋_GB2312" w:hAnsi="宋体" w:cs="宋体"/>
          <w:sz w:val="28"/>
          <w:szCs w:val="28"/>
        </w:rPr>
        <w:t xml:space="preserve">   </w:t>
      </w:r>
      <w:r w:rsidR="0013315B">
        <w:rPr>
          <w:rFonts w:ascii="仿宋_GB2312" w:eastAsia="仿宋_GB2312" w:hAnsi="宋体" w:cs="宋体" w:hint="eastAsia"/>
          <w:sz w:val="28"/>
          <w:szCs w:val="28"/>
        </w:rPr>
        <w:t>）</w:t>
      </w:r>
    </w:p>
    <w:p w14:paraId="05723E8F"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0AD6B3F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69C1DCA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4D3B8E32" w14:textId="77777777" w:rsidR="00AD0143" w:rsidRDefault="00AD0143">
      <w:pPr>
        <w:pStyle w:val="a3"/>
        <w:spacing w:line="560" w:lineRule="exact"/>
        <w:rPr>
          <w:rFonts w:ascii="仿宋_GB2312" w:eastAsia="仿宋_GB2312" w:hAnsi="宋体" w:cs="宋体"/>
          <w:sz w:val="28"/>
          <w:szCs w:val="28"/>
        </w:rPr>
      </w:pPr>
    </w:p>
    <w:p w14:paraId="00CAFA98" w14:textId="77777777" w:rsidR="00AD0143" w:rsidRDefault="00AD0143">
      <w:pPr>
        <w:pStyle w:val="a3"/>
        <w:spacing w:line="560" w:lineRule="exact"/>
        <w:rPr>
          <w:rFonts w:ascii="仿宋_GB2312" w:eastAsia="仿宋_GB2312" w:hAnsi="宋体" w:cs="宋体"/>
          <w:sz w:val="28"/>
          <w:szCs w:val="28"/>
        </w:rPr>
      </w:pPr>
    </w:p>
    <w:p w14:paraId="05FC5850" w14:textId="377B0B75"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47.2015年版100元纸币采用雕刻凹印技术的图案有：国徽、中国银行银行行名、凹印手感线、右上角面额数字等。</w:t>
      </w:r>
      <w:r w:rsidR="0013315B">
        <w:rPr>
          <w:rFonts w:ascii="仿宋_GB2312" w:eastAsia="仿宋_GB2312" w:hAnsi="宋体" w:cs="宋体" w:hint="eastAsia"/>
          <w:sz w:val="28"/>
          <w:szCs w:val="28"/>
        </w:rPr>
        <w:t xml:space="preserve">（ </w:t>
      </w:r>
      <w:r w:rsidR="0013315B">
        <w:rPr>
          <w:rFonts w:ascii="仿宋_GB2312" w:eastAsia="仿宋_GB2312" w:hAnsi="宋体" w:cs="宋体"/>
          <w:sz w:val="28"/>
          <w:szCs w:val="28"/>
        </w:rPr>
        <w:t xml:space="preserve">   </w:t>
      </w:r>
      <w:r w:rsidR="0013315B">
        <w:rPr>
          <w:rFonts w:ascii="仿宋_GB2312" w:eastAsia="仿宋_GB2312" w:hAnsi="宋体" w:cs="宋体" w:hint="eastAsia"/>
          <w:sz w:val="28"/>
          <w:szCs w:val="28"/>
        </w:rPr>
        <w:t>）</w:t>
      </w:r>
    </w:p>
    <w:p w14:paraId="3CD4A64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44FC572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1FA968B0"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4DAB837F" w14:textId="77777777" w:rsidR="00AD0143" w:rsidRDefault="00AD0143">
      <w:pPr>
        <w:pStyle w:val="a3"/>
        <w:spacing w:line="560" w:lineRule="exact"/>
        <w:rPr>
          <w:rFonts w:ascii="仿宋_GB2312" w:eastAsia="仿宋_GB2312" w:hAnsi="宋体" w:cs="宋体"/>
          <w:sz w:val="28"/>
          <w:szCs w:val="28"/>
        </w:rPr>
      </w:pPr>
    </w:p>
    <w:p w14:paraId="47E06C50" w14:textId="0FF064B3"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48.根据冠字号码查询系统查询结果判定为付款行付出假币的，如果假币已被其他银行业金融机构收缴或公安机关没收，付款行可不予赔付。</w:t>
      </w:r>
      <w:r w:rsidR="0013315B">
        <w:rPr>
          <w:rFonts w:ascii="仿宋_GB2312" w:eastAsia="仿宋_GB2312" w:hAnsi="宋体" w:cs="宋体" w:hint="eastAsia"/>
          <w:sz w:val="28"/>
          <w:szCs w:val="28"/>
        </w:rPr>
        <w:t xml:space="preserve">（ </w:t>
      </w:r>
      <w:r w:rsidR="0013315B">
        <w:rPr>
          <w:rFonts w:ascii="仿宋_GB2312" w:eastAsia="仿宋_GB2312" w:hAnsi="宋体" w:cs="宋体"/>
          <w:sz w:val="28"/>
          <w:szCs w:val="28"/>
        </w:rPr>
        <w:t xml:space="preserve">   </w:t>
      </w:r>
      <w:r w:rsidR="0013315B">
        <w:rPr>
          <w:rFonts w:ascii="仿宋_GB2312" w:eastAsia="仿宋_GB2312" w:hAnsi="宋体" w:cs="宋体" w:hint="eastAsia"/>
          <w:sz w:val="28"/>
          <w:szCs w:val="28"/>
        </w:rPr>
        <w:t>）</w:t>
      </w:r>
    </w:p>
    <w:p w14:paraId="07A8165A"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566E33A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5CBFF637"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296D6143" w14:textId="77777777" w:rsidR="00AD0143" w:rsidRDefault="00AD0143">
      <w:pPr>
        <w:pStyle w:val="a3"/>
        <w:spacing w:line="560" w:lineRule="exact"/>
        <w:rPr>
          <w:rFonts w:ascii="仿宋_GB2312" w:eastAsia="仿宋_GB2312" w:hAnsi="宋体" w:cs="宋体"/>
          <w:sz w:val="28"/>
          <w:szCs w:val="28"/>
        </w:rPr>
      </w:pPr>
    </w:p>
    <w:p w14:paraId="64391E8E" w14:textId="7ABFE1F1"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49.与前三套人民币相比，第四套人民币更注重油墨的防伪功能。</w:t>
      </w:r>
      <w:r w:rsidR="006C5110">
        <w:rPr>
          <w:rFonts w:ascii="仿宋_GB2312" w:eastAsia="仿宋_GB2312" w:hAnsi="宋体" w:cs="宋体" w:hint="eastAsia"/>
          <w:sz w:val="28"/>
          <w:szCs w:val="28"/>
        </w:rPr>
        <w:t xml:space="preserve">（ </w:t>
      </w:r>
      <w:r w:rsidR="006C5110">
        <w:rPr>
          <w:rFonts w:ascii="仿宋_GB2312" w:eastAsia="仿宋_GB2312" w:hAnsi="宋体" w:cs="宋体"/>
          <w:sz w:val="28"/>
          <w:szCs w:val="28"/>
        </w:rPr>
        <w:t xml:space="preserve">   </w:t>
      </w:r>
      <w:r w:rsidR="006C5110">
        <w:rPr>
          <w:rFonts w:ascii="仿宋_GB2312" w:eastAsia="仿宋_GB2312" w:hAnsi="宋体" w:cs="宋体" w:hint="eastAsia"/>
          <w:sz w:val="28"/>
          <w:szCs w:val="28"/>
        </w:rPr>
        <w:t>）</w:t>
      </w:r>
    </w:p>
    <w:p w14:paraId="7E5617E8"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47E015D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141A3515" w14:textId="29889DBF"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4C7322CC" w14:textId="77777777" w:rsidR="00AD0143" w:rsidRDefault="00AD0143">
      <w:pPr>
        <w:pStyle w:val="a3"/>
        <w:spacing w:line="560" w:lineRule="exact"/>
        <w:rPr>
          <w:rFonts w:ascii="仿宋_GB2312" w:eastAsia="仿宋_GB2312" w:hAnsi="宋体" w:cs="宋体"/>
          <w:sz w:val="28"/>
          <w:szCs w:val="28"/>
        </w:rPr>
      </w:pPr>
    </w:p>
    <w:p w14:paraId="780AC07A" w14:textId="79187975"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50.防伪特征识别和反假维权内容是金融机构反假货币宣传工作的主要内容。</w:t>
      </w:r>
      <w:r w:rsidR="005F72C2">
        <w:rPr>
          <w:rFonts w:ascii="仿宋_GB2312" w:eastAsia="仿宋_GB2312" w:hAnsi="宋体" w:cs="宋体" w:hint="eastAsia"/>
          <w:sz w:val="28"/>
          <w:szCs w:val="28"/>
        </w:rPr>
        <w:t xml:space="preserve">（ </w:t>
      </w:r>
      <w:r w:rsidR="005F72C2">
        <w:rPr>
          <w:rFonts w:ascii="仿宋_GB2312" w:eastAsia="仿宋_GB2312" w:hAnsi="宋体" w:cs="宋体"/>
          <w:sz w:val="28"/>
          <w:szCs w:val="28"/>
        </w:rPr>
        <w:t xml:space="preserve">   </w:t>
      </w:r>
      <w:r w:rsidR="005F72C2">
        <w:rPr>
          <w:rFonts w:ascii="仿宋_GB2312" w:eastAsia="仿宋_GB2312" w:hAnsi="宋体" w:cs="宋体" w:hint="eastAsia"/>
          <w:sz w:val="28"/>
          <w:szCs w:val="28"/>
        </w:rPr>
        <w:t>）</w:t>
      </w:r>
    </w:p>
    <w:p w14:paraId="4F86F66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07A72DBA"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3391F26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0500E702" w14:textId="77777777" w:rsidR="00AD0143" w:rsidRDefault="00AD0143">
      <w:pPr>
        <w:pStyle w:val="a3"/>
        <w:spacing w:line="560" w:lineRule="exact"/>
        <w:rPr>
          <w:rFonts w:ascii="仿宋_GB2312" w:eastAsia="仿宋_GB2312" w:hAnsi="宋体" w:cs="宋体"/>
          <w:sz w:val="28"/>
          <w:szCs w:val="28"/>
        </w:rPr>
      </w:pPr>
    </w:p>
    <w:p w14:paraId="0EAAD913" w14:textId="1AFDB621"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51.银行业机构应按照中国人民银行的有关规定，将兑换的残缺、污损人民币交存当地中国人民银行分支机构。</w:t>
      </w:r>
      <w:r w:rsidR="005F72C2">
        <w:rPr>
          <w:rFonts w:ascii="仿宋_GB2312" w:eastAsia="仿宋_GB2312" w:hAnsi="宋体" w:cs="宋体" w:hint="eastAsia"/>
          <w:sz w:val="28"/>
          <w:szCs w:val="28"/>
        </w:rPr>
        <w:t xml:space="preserve">（ </w:t>
      </w:r>
      <w:r w:rsidR="005F72C2">
        <w:rPr>
          <w:rFonts w:ascii="仿宋_GB2312" w:eastAsia="仿宋_GB2312" w:hAnsi="宋体" w:cs="宋体"/>
          <w:sz w:val="28"/>
          <w:szCs w:val="28"/>
        </w:rPr>
        <w:t xml:space="preserve">   </w:t>
      </w:r>
      <w:r w:rsidR="005F72C2">
        <w:rPr>
          <w:rFonts w:ascii="仿宋_GB2312" w:eastAsia="仿宋_GB2312" w:hAnsi="宋体" w:cs="宋体" w:hint="eastAsia"/>
          <w:sz w:val="28"/>
          <w:szCs w:val="28"/>
        </w:rPr>
        <w:t>）</w:t>
      </w:r>
    </w:p>
    <w:p w14:paraId="4B56665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4CA19153"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6D50E827"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63CC19F3" w14:textId="77777777" w:rsidR="00AD0143" w:rsidRDefault="00AD0143">
      <w:pPr>
        <w:pStyle w:val="a3"/>
        <w:spacing w:line="560" w:lineRule="exact"/>
        <w:rPr>
          <w:rFonts w:ascii="仿宋_GB2312" w:eastAsia="仿宋_GB2312" w:hAnsi="宋体" w:cs="宋体"/>
          <w:sz w:val="28"/>
          <w:szCs w:val="28"/>
        </w:rPr>
      </w:pPr>
    </w:p>
    <w:p w14:paraId="280C766A" w14:textId="7CABDE69"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52.第五套人民币取消了2元。</w:t>
      </w:r>
      <w:r w:rsidR="00E74D25">
        <w:rPr>
          <w:rFonts w:ascii="仿宋_GB2312" w:eastAsia="仿宋_GB2312" w:hAnsi="宋体" w:cs="宋体" w:hint="eastAsia"/>
          <w:sz w:val="28"/>
          <w:szCs w:val="28"/>
        </w:rPr>
        <w:t xml:space="preserve">（ </w:t>
      </w:r>
      <w:r w:rsidR="00E74D25">
        <w:rPr>
          <w:rFonts w:ascii="仿宋_GB2312" w:eastAsia="仿宋_GB2312" w:hAnsi="宋体" w:cs="宋体"/>
          <w:sz w:val="28"/>
          <w:szCs w:val="28"/>
        </w:rPr>
        <w:t xml:space="preserve">   </w:t>
      </w:r>
      <w:r w:rsidR="00E74D25">
        <w:rPr>
          <w:rFonts w:ascii="仿宋_GB2312" w:eastAsia="仿宋_GB2312" w:hAnsi="宋体" w:cs="宋体" w:hint="eastAsia"/>
          <w:sz w:val="28"/>
          <w:szCs w:val="28"/>
        </w:rPr>
        <w:t>）</w:t>
      </w:r>
    </w:p>
    <w:p w14:paraId="01279302"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663F66AD"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6CAD1EEE" w14:textId="3D9DFB0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48887A69" w14:textId="77777777" w:rsidR="00AD0143" w:rsidRDefault="00AD0143">
      <w:pPr>
        <w:pStyle w:val="a3"/>
        <w:spacing w:line="560" w:lineRule="exact"/>
        <w:rPr>
          <w:rFonts w:ascii="仿宋_GB2312" w:eastAsia="仿宋_GB2312" w:hAnsi="宋体" w:cs="宋体"/>
          <w:sz w:val="28"/>
          <w:szCs w:val="28"/>
        </w:rPr>
      </w:pPr>
    </w:p>
    <w:p w14:paraId="36CCE1FD" w14:textId="47350751"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53.2015年版第五套人民币100元纸币应用的红外配对图案，可供点</w:t>
      </w:r>
      <w:r>
        <w:rPr>
          <w:rFonts w:ascii="仿宋_GB2312" w:eastAsia="仿宋_GB2312" w:hAnsi="宋体" w:cs="宋体" w:hint="eastAsia"/>
          <w:sz w:val="28"/>
          <w:szCs w:val="28"/>
        </w:rPr>
        <w:lastRenderedPageBreak/>
        <w:t>验钞设备和清分设备读取以判定该特征的真伪。</w:t>
      </w:r>
      <w:r w:rsidR="00787B02">
        <w:rPr>
          <w:rFonts w:ascii="仿宋_GB2312" w:eastAsia="仿宋_GB2312" w:hAnsi="宋体" w:cs="宋体" w:hint="eastAsia"/>
          <w:sz w:val="28"/>
          <w:szCs w:val="28"/>
        </w:rPr>
        <w:t xml:space="preserve">（ </w:t>
      </w:r>
      <w:r w:rsidR="00787B02">
        <w:rPr>
          <w:rFonts w:ascii="仿宋_GB2312" w:eastAsia="仿宋_GB2312" w:hAnsi="宋体" w:cs="宋体"/>
          <w:sz w:val="28"/>
          <w:szCs w:val="28"/>
        </w:rPr>
        <w:t xml:space="preserve">   </w:t>
      </w:r>
      <w:r w:rsidR="00787B02">
        <w:rPr>
          <w:rFonts w:ascii="仿宋_GB2312" w:eastAsia="仿宋_GB2312" w:hAnsi="宋体" w:cs="宋体" w:hint="eastAsia"/>
          <w:sz w:val="28"/>
          <w:szCs w:val="28"/>
        </w:rPr>
        <w:t>）</w:t>
      </w:r>
    </w:p>
    <w:p w14:paraId="6D068A90"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2EFEA67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5A33A9C8" w14:textId="03BC6D28"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0B054AAE" w14:textId="77777777" w:rsidR="00AD0143" w:rsidRDefault="00AD0143">
      <w:pPr>
        <w:pStyle w:val="a3"/>
        <w:spacing w:line="560" w:lineRule="exact"/>
        <w:rPr>
          <w:rFonts w:ascii="仿宋_GB2312" w:eastAsia="仿宋_GB2312" w:hAnsi="宋体" w:cs="宋体"/>
          <w:sz w:val="28"/>
          <w:szCs w:val="28"/>
        </w:rPr>
      </w:pPr>
    </w:p>
    <w:p w14:paraId="2410CC27" w14:textId="77777777" w:rsidR="00DD64E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54.第1版欧元各面额纸币均采用了全息贴膜技术。</w:t>
      </w:r>
      <w:r w:rsidR="00E469EC">
        <w:rPr>
          <w:rFonts w:ascii="仿宋_GB2312" w:eastAsia="仿宋_GB2312" w:hAnsi="宋体" w:cs="宋体" w:hint="eastAsia"/>
          <w:sz w:val="28"/>
          <w:szCs w:val="28"/>
        </w:rPr>
        <w:t xml:space="preserve">（ </w:t>
      </w:r>
      <w:r w:rsidR="00E469EC">
        <w:rPr>
          <w:rFonts w:ascii="仿宋_GB2312" w:eastAsia="仿宋_GB2312" w:hAnsi="宋体" w:cs="宋体"/>
          <w:sz w:val="28"/>
          <w:szCs w:val="28"/>
        </w:rPr>
        <w:t xml:space="preserve">   </w:t>
      </w:r>
      <w:r w:rsidR="00E469EC">
        <w:rPr>
          <w:rFonts w:ascii="仿宋_GB2312" w:eastAsia="仿宋_GB2312" w:hAnsi="宋体" w:cs="宋体" w:hint="eastAsia"/>
          <w:sz w:val="28"/>
          <w:szCs w:val="28"/>
        </w:rPr>
        <w:t>）</w:t>
      </w:r>
    </w:p>
    <w:p w14:paraId="0010C69A" w14:textId="2F31C9A0"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1E9FBCF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43868F44" w14:textId="3374C385"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1C32F3A7" w14:textId="77777777" w:rsidR="00AD0143" w:rsidRDefault="00AD0143">
      <w:pPr>
        <w:pStyle w:val="a3"/>
        <w:spacing w:line="560" w:lineRule="exact"/>
        <w:rPr>
          <w:rFonts w:ascii="仿宋_GB2312" w:eastAsia="仿宋_GB2312" w:hAnsi="宋体" w:cs="宋体"/>
          <w:sz w:val="28"/>
          <w:szCs w:val="28"/>
        </w:rPr>
      </w:pPr>
    </w:p>
    <w:p w14:paraId="69BA203D" w14:textId="679DDDC0"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55.从第三套人民币开始，我国形成了独立的钞票印制体系。</w:t>
      </w:r>
      <w:r w:rsidR="00DD64E3">
        <w:rPr>
          <w:rFonts w:ascii="仿宋_GB2312" w:eastAsia="仿宋_GB2312" w:hAnsi="宋体" w:cs="宋体" w:hint="eastAsia"/>
          <w:sz w:val="28"/>
          <w:szCs w:val="28"/>
        </w:rPr>
        <w:t xml:space="preserve">（ </w:t>
      </w:r>
      <w:r w:rsidR="00DD64E3">
        <w:rPr>
          <w:rFonts w:ascii="仿宋_GB2312" w:eastAsia="仿宋_GB2312" w:hAnsi="宋体" w:cs="宋体"/>
          <w:sz w:val="28"/>
          <w:szCs w:val="28"/>
        </w:rPr>
        <w:t xml:space="preserve">   </w:t>
      </w:r>
      <w:r w:rsidR="00DD64E3">
        <w:rPr>
          <w:rFonts w:ascii="仿宋_GB2312" w:eastAsia="仿宋_GB2312" w:hAnsi="宋体" w:cs="宋体" w:hint="eastAsia"/>
          <w:sz w:val="28"/>
          <w:szCs w:val="28"/>
        </w:rPr>
        <w:t>）</w:t>
      </w:r>
    </w:p>
    <w:p w14:paraId="2473A472"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03786C8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3DE92D79"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6152A66E" w14:textId="77777777" w:rsidR="00AD0143" w:rsidRDefault="00AD0143">
      <w:pPr>
        <w:pStyle w:val="a3"/>
        <w:spacing w:line="560" w:lineRule="exact"/>
        <w:rPr>
          <w:rFonts w:ascii="仿宋_GB2312" w:eastAsia="仿宋_GB2312" w:hAnsi="宋体" w:cs="宋体"/>
          <w:sz w:val="28"/>
          <w:szCs w:val="28"/>
        </w:rPr>
      </w:pPr>
    </w:p>
    <w:p w14:paraId="3AC7B4F6" w14:textId="432C6649"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56.2015年版100元纸币采用了光变镂空开窗安全线和全埋安全线两种，透光观察可看到镂空文字。</w:t>
      </w:r>
      <w:r w:rsidR="00402E5A">
        <w:rPr>
          <w:rFonts w:ascii="仿宋_GB2312" w:eastAsia="仿宋_GB2312" w:hAnsi="宋体" w:cs="宋体" w:hint="eastAsia"/>
          <w:sz w:val="28"/>
          <w:szCs w:val="28"/>
        </w:rPr>
        <w:t xml:space="preserve">（ </w:t>
      </w:r>
      <w:r w:rsidR="00402E5A">
        <w:rPr>
          <w:rFonts w:ascii="仿宋_GB2312" w:eastAsia="仿宋_GB2312" w:hAnsi="宋体" w:cs="宋体"/>
          <w:sz w:val="28"/>
          <w:szCs w:val="28"/>
        </w:rPr>
        <w:t xml:space="preserve">   </w:t>
      </w:r>
      <w:r w:rsidR="00402E5A">
        <w:rPr>
          <w:rFonts w:ascii="仿宋_GB2312" w:eastAsia="仿宋_GB2312" w:hAnsi="宋体" w:cs="宋体" w:hint="eastAsia"/>
          <w:sz w:val="28"/>
          <w:szCs w:val="28"/>
        </w:rPr>
        <w:t>）</w:t>
      </w:r>
    </w:p>
    <w:p w14:paraId="1A760388"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3C723AC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0546550B"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0A48FF5E" w14:textId="77777777" w:rsidR="00AD0143" w:rsidRDefault="00AD0143">
      <w:pPr>
        <w:pStyle w:val="a3"/>
        <w:spacing w:line="560" w:lineRule="exact"/>
        <w:rPr>
          <w:rFonts w:ascii="仿宋_GB2312" w:eastAsia="仿宋_GB2312" w:hAnsi="宋体" w:cs="宋体"/>
          <w:sz w:val="28"/>
          <w:szCs w:val="28"/>
        </w:rPr>
      </w:pPr>
    </w:p>
    <w:p w14:paraId="2D797AB6" w14:textId="6E93211C"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57.对兑换的残缺、污损人民币硬币，银行业机构应当面使用专用袋密封保管，并在袋外封签上加盖“兑换”戳记。</w:t>
      </w:r>
      <w:r w:rsidR="008A255B">
        <w:rPr>
          <w:rFonts w:ascii="仿宋_GB2312" w:eastAsia="仿宋_GB2312" w:hAnsi="宋体" w:cs="宋体" w:hint="eastAsia"/>
          <w:sz w:val="28"/>
          <w:szCs w:val="28"/>
        </w:rPr>
        <w:t xml:space="preserve">（ </w:t>
      </w:r>
      <w:r w:rsidR="008A255B">
        <w:rPr>
          <w:rFonts w:ascii="仿宋_GB2312" w:eastAsia="仿宋_GB2312" w:hAnsi="宋体" w:cs="宋体"/>
          <w:sz w:val="28"/>
          <w:szCs w:val="28"/>
        </w:rPr>
        <w:t xml:space="preserve">   </w:t>
      </w:r>
      <w:r w:rsidR="008A255B">
        <w:rPr>
          <w:rFonts w:ascii="仿宋_GB2312" w:eastAsia="仿宋_GB2312" w:hAnsi="宋体" w:cs="宋体" w:hint="eastAsia"/>
          <w:sz w:val="28"/>
          <w:szCs w:val="28"/>
        </w:rPr>
        <w:t>）</w:t>
      </w:r>
    </w:p>
    <w:p w14:paraId="28656F7C"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5672B9F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B:错误</w:t>
      </w:r>
    </w:p>
    <w:p w14:paraId="5D4886B1" w14:textId="0536E0F9"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4264278A" w14:textId="77777777" w:rsidR="00AD0143" w:rsidRDefault="00AD0143">
      <w:pPr>
        <w:pStyle w:val="a3"/>
        <w:spacing w:line="560" w:lineRule="exact"/>
        <w:rPr>
          <w:rFonts w:ascii="仿宋_GB2312" w:eastAsia="仿宋_GB2312" w:hAnsi="宋体" w:cs="宋体"/>
          <w:sz w:val="28"/>
          <w:szCs w:val="28"/>
        </w:rPr>
      </w:pPr>
    </w:p>
    <w:p w14:paraId="174DC0E9" w14:textId="26040553"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58.根据《人民币鉴别仪通用技术条件》（GB_16999-2010），C级点验钞机要求使用大于等于3种鉴别技术。</w:t>
      </w:r>
      <w:r w:rsidR="00F146C4">
        <w:rPr>
          <w:rFonts w:ascii="仿宋_GB2312" w:eastAsia="仿宋_GB2312" w:hAnsi="宋体" w:cs="宋体" w:hint="eastAsia"/>
          <w:sz w:val="28"/>
          <w:szCs w:val="28"/>
        </w:rPr>
        <w:t xml:space="preserve">（ </w:t>
      </w:r>
      <w:r w:rsidR="00F146C4">
        <w:rPr>
          <w:rFonts w:ascii="仿宋_GB2312" w:eastAsia="仿宋_GB2312" w:hAnsi="宋体" w:cs="宋体"/>
          <w:sz w:val="28"/>
          <w:szCs w:val="28"/>
        </w:rPr>
        <w:t xml:space="preserve">   </w:t>
      </w:r>
      <w:r w:rsidR="00F146C4">
        <w:rPr>
          <w:rFonts w:ascii="仿宋_GB2312" w:eastAsia="仿宋_GB2312" w:hAnsi="宋体" w:cs="宋体" w:hint="eastAsia"/>
          <w:sz w:val="28"/>
          <w:szCs w:val="28"/>
        </w:rPr>
        <w:t>）</w:t>
      </w:r>
    </w:p>
    <w:p w14:paraId="1CEE741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02E7D70C"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1331882E"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7844351F" w14:textId="77777777" w:rsidR="00AD0143" w:rsidRDefault="00AD0143">
      <w:pPr>
        <w:pStyle w:val="a3"/>
        <w:spacing w:line="560" w:lineRule="exact"/>
        <w:rPr>
          <w:rFonts w:ascii="仿宋_GB2312" w:eastAsia="仿宋_GB2312" w:hAnsi="宋体" w:cs="宋体"/>
          <w:sz w:val="28"/>
          <w:szCs w:val="28"/>
        </w:rPr>
      </w:pPr>
    </w:p>
    <w:p w14:paraId="6BB6E7A9" w14:textId="0CBE7D3B"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59.第1版欧元纸币采用的全埋式缩微文字安全线，安全线是黑色的，透光观察，还可以看到上面有“</w:t>
      </w:r>
      <w:r w:rsidR="00F45CD2">
        <w:rPr>
          <w:rFonts w:ascii="仿宋_GB2312" w:eastAsia="仿宋_GB2312" w:hAnsi="宋体" w:cs="宋体" w:hint="eastAsia"/>
          <w:sz w:val="28"/>
          <w:szCs w:val="28"/>
        </w:rPr>
        <w:t>E</w:t>
      </w:r>
      <w:r>
        <w:rPr>
          <w:rFonts w:ascii="仿宋_GB2312" w:eastAsia="仿宋_GB2312" w:hAnsi="宋体" w:cs="宋体" w:hint="eastAsia"/>
          <w:sz w:val="28"/>
          <w:szCs w:val="28"/>
        </w:rPr>
        <w:t>URO”字样和面额数字。</w:t>
      </w:r>
      <w:r w:rsidR="00350C5D">
        <w:rPr>
          <w:rFonts w:ascii="仿宋_GB2312" w:eastAsia="仿宋_GB2312" w:hAnsi="宋体" w:cs="宋体" w:hint="eastAsia"/>
          <w:sz w:val="28"/>
          <w:szCs w:val="28"/>
        </w:rPr>
        <w:t xml:space="preserve">（ </w:t>
      </w:r>
      <w:r w:rsidR="00350C5D">
        <w:rPr>
          <w:rFonts w:ascii="仿宋_GB2312" w:eastAsia="仿宋_GB2312" w:hAnsi="宋体" w:cs="宋体"/>
          <w:sz w:val="28"/>
          <w:szCs w:val="28"/>
        </w:rPr>
        <w:t xml:space="preserve">   </w:t>
      </w:r>
      <w:r w:rsidR="00350C5D">
        <w:rPr>
          <w:rFonts w:ascii="仿宋_GB2312" w:eastAsia="仿宋_GB2312" w:hAnsi="宋体" w:cs="宋体" w:hint="eastAsia"/>
          <w:sz w:val="28"/>
          <w:szCs w:val="28"/>
        </w:rPr>
        <w:t>）</w:t>
      </w:r>
    </w:p>
    <w:p w14:paraId="62E232E8"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1AC7D982"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7FF000ED"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53220B52" w14:textId="77777777" w:rsidR="00AD0143" w:rsidRDefault="00AD0143">
      <w:pPr>
        <w:pStyle w:val="a3"/>
        <w:spacing w:line="560" w:lineRule="exact"/>
        <w:rPr>
          <w:rFonts w:ascii="仿宋_GB2312" w:eastAsia="仿宋_GB2312" w:hAnsi="宋体" w:cs="宋体"/>
          <w:sz w:val="28"/>
          <w:szCs w:val="28"/>
        </w:rPr>
      </w:pPr>
    </w:p>
    <w:p w14:paraId="5C19367C" w14:textId="0B4941CF"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60.已建成冠字号码查询系统的金融机构应于每个工作日营业结束后，将辖区内各分支机构当日记录储存的冠字号码信息集中到当地市分行或省行统一管理。</w:t>
      </w:r>
      <w:r w:rsidR="005C08AA">
        <w:rPr>
          <w:rFonts w:ascii="仿宋_GB2312" w:eastAsia="仿宋_GB2312" w:hAnsi="宋体" w:cs="宋体" w:hint="eastAsia"/>
          <w:sz w:val="28"/>
          <w:szCs w:val="28"/>
        </w:rPr>
        <w:t xml:space="preserve">（ </w:t>
      </w:r>
      <w:r w:rsidR="005C08AA">
        <w:rPr>
          <w:rFonts w:ascii="仿宋_GB2312" w:eastAsia="仿宋_GB2312" w:hAnsi="宋体" w:cs="宋体"/>
          <w:sz w:val="28"/>
          <w:szCs w:val="28"/>
        </w:rPr>
        <w:t xml:space="preserve">   </w:t>
      </w:r>
      <w:r w:rsidR="005C08AA">
        <w:rPr>
          <w:rFonts w:ascii="仿宋_GB2312" w:eastAsia="仿宋_GB2312" w:hAnsi="宋体" w:cs="宋体" w:hint="eastAsia"/>
          <w:sz w:val="28"/>
          <w:szCs w:val="28"/>
        </w:rPr>
        <w:t>）</w:t>
      </w:r>
    </w:p>
    <w:p w14:paraId="4E4C09E3"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5624374F"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466AB67A"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72588242" w14:textId="77777777" w:rsidR="00AD0143" w:rsidRDefault="00AD0143">
      <w:pPr>
        <w:pStyle w:val="a3"/>
        <w:spacing w:line="560" w:lineRule="exact"/>
        <w:rPr>
          <w:rFonts w:ascii="仿宋_GB2312" w:eastAsia="仿宋_GB2312" w:hAnsi="宋体" w:cs="宋体"/>
          <w:sz w:val="28"/>
          <w:szCs w:val="28"/>
        </w:rPr>
      </w:pPr>
    </w:p>
    <w:p w14:paraId="488A22E6" w14:textId="0409264B"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61.第五套人民币5角硬币色泽为金黄色，直径为20.5毫米，材质为铜芯镀铜合金，硬币外缘为间断丝齿，共有6个丝齿段，每个丝齿段</w:t>
      </w:r>
      <w:r>
        <w:rPr>
          <w:rFonts w:ascii="仿宋_GB2312" w:eastAsia="仿宋_GB2312" w:hAnsi="宋体" w:cs="宋体" w:hint="eastAsia"/>
          <w:sz w:val="28"/>
          <w:szCs w:val="28"/>
        </w:rPr>
        <w:lastRenderedPageBreak/>
        <w:t>有8个齿距相等的丝齿。</w:t>
      </w:r>
      <w:r w:rsidR="00E06C0A">
        <w:rPr>
          <w:rFonts w:ascii="仿宋_GB2312" w:eastAsia="仿宋_GB2312" w:hAnsi="宋体" w:cs="宋体" w:hint="eastAsia"/>
          <w:sz w:val="28"/>
          <w:szCs w:val="28"/>
        </w:rPr>
        <w:t xml:space="preserve">（ </w:t>
      </w:r>
      <w:r w:rsidR="00E06C0A">
        <w:rPr>
          <w:rFonts w:ascii="仿宋_GB2312" w:eastAsia="仿宋_GB2312" w:hAnsi="宋体" w:cs="宋体"/>
          <w:sz w:val="28"/>
          <w:szCs w:val="28"/>
        </w:rPr>
        <w:t xml:space="preserve">   </w:t>
      </w:r>
      <w:r w:rsidR="00E06C0A">
        <w:rPr>
          <w:rFonts w:ascii="仿宋_GB2312" w:eastAsia="仿宋_GB2312" w:hAnsi="宋体" w:cs="宋体" w:hint="eastAsia"/>
          <w:sz w:val="28"/>
          <w:szCs w:val="28"/>
        </w:rPr>
        <w:t>）</w:t>
      </w:r>
    </w:p>
    <w:p w14:paraId="7669B462"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503A03D8"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5CB25334"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5FA0A737" w14:textId="77777777" w:rsidR="00AD0143" w:rsidRDefault="00AD0143">
      <w:pPr>
        <w:pStyle w:val="a3"/>
        <w:spacing w:line="560" w:lineRule="exact"/>
        <w:rPr>
          <w:rFonts w:ascii="仿宋_GB2312" w:eastAsia="仿宋_GB2312" w:hAnsi="宋体" w:cs="宋体"/>
          <w:sz w:val="28"/>
          <w:szCs w:val="28"/>
        </w:rPr>
      </w:pPr>
    </w:p>
    <w:p w14:paraId="313BCAB0" w14:textId="6EA18E3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62.在冠字号码查询业务中，查询人不能委托第三方代理查询。</w:t>
      </w:r>
      <w:r w:rsidR="00052B72">
        <w:rPr>
          <w:rFonts w:ascii="仿宋_GB2312" w:eastAsia="仿宋_GB2312" w:hAnsi="宋体" w:cs="宋体" w:hint="eastAsia"/>
          <w:sz w:val="28"/>
          <w:szCs w:val="28"/>
        </w:rPr>
        <w:t xml:space="preserve">（ </w:t>
      </w:r>
      <w:r w:rsidR="00052B72">
        <w:rPr>
          <w:rFonts w:ascii="仿宋_GB2312" w:eastAsia="仿宋_GB2312" w:hAnsi="宋体" w:cs="宋体"/>
          <w:sz w:val="28"/>
          <w:szCs w:val="28"/>
        </w:rPr>
        <w:t xml:space="preserve">   </w:t>
      </w:r>
      <w:r w:rsidR="00052B72">
        <w:rPr>
          <w:rFonts w:ascii="仿宋_GB2312" w:eastAsia="仿宋_GB2312" w:hAnsi="宋体" w:cs="宋体" w:hint="eastAsia"/>
          <w:sz w:val="28"/>
          <w:szCs w:val="28"/>
        </w:rPr>
        <w:t>）</w:t>
      </w:r>
    </w:p>
    <w:p w14:paraId="5DDB966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4C24FC47"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08B92FE4" w14:textId="156ADD6B"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436EFA98" w14:textId="77777777" w:rsidR="00AD0143" w:rsidRDefault="00AD0143">
      <w:pPr>
        <w:pStyle w:val="a3"/>
        <w:spacing w:line="560" w:lineRule="exact"/>
        <w:rPr>
          <w:rFonts w:ascii="仿宋_GB2312" w:eastAsia="仿宋_GB2312" w:hAnsi="宋体" w:cs="宋体"/>
          <w:sz w:val="28"/>
          <w:szCs w:val="28"/>
        </w:rPr>
      </w:pPr>
    </w:p>
    <w:p w14:paraId="13907EF9" w14:textId="540C9BC6"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63.银行业金融机构应将不宜流通的人民币交存人民银行，防止将其对外支付。</w:t>
      </w:r>
      <w:r w:rsidR="00897B17">
        <w:rPr>
          <w:rFonts w:ascii="仿宋_GB2312" w:eastAsia="仿宋_GB2312" w:hAnsi="宋体" w:cs="宋体" w:hint="eastAsia"/>
          <w:sz w:val="28"/>
          <w:szCs w:val="28"/>
        </w:rPr>
        <w:t xml:space="preserve">（ </w:t>
      </w:r>
      <w:r w:rsidR="00897B17">
        <w:rPr>
          <w:rFonts w:ascii="仿宋_GB2312" w:eastAsia="仿宋_GB2312" w:hAnsi="宋体" w:cs="宋体"/>
          <w:sz w:val="28"/>
          <w:szCs w:val="28"/>
        </w:rPr>
        <w:t xml:space="preserve">   </w:t>
      </w:r>
      <w:r w:rsidR="00897B17">
        <w:rPr>
          <w:rFonts w:ascii="仿宋_GB2312" w:eastAsia="仿宋_GB2312" w:hAnsi="宋体" w:cs="宋体" w:hint="eastAsia"/>
          <w:sz w:val="28"/>
          <w:szCs w:val="28"/>
        </w:rPr>
        <w:t>）</w:t>
      </w:r>
    </w:p>
    <w:p w14:paraId="2963E38F"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781DBB43"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26D30AB1" w14:textId="7B356948"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094DEBE4" w14:textId="77777777" w:rsidR="00AD0143" w:rsidRDefault="00AD0143">
      <w:pPr>
        <w:pStyle w:val="a3"/>
        <w:spacing w:line="560" w:lineRule="exact"/>
        <w:rPr>
          <w:rFonts w:ascii="仿宋_GB2312" w:eastAsia="仿宋_GB2312" w:hAnsi="宋体" w:cs="宋体"/>
          <w:sz w:val="28"/>
          <w:szCs w:val="28"/>
        </w:rPr>
      </w:pPr>
    </w:p>
    <w:p w14:paraId="18C51517" w14:textId="77777777" w:rsidR="00054326"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64.银行业金融机构委托他行或社会清分机构清分后调入，由本行对外支付的现金，必须由本行记录、存储冠字号码，保证冠字号码可追溯查询。</w:t>
      </w:r>
      <w:r w:rsidR="00A40474">
        <w:rPr>
          <w:rFonts w:ascii="仿宋_GB2312" w:eastAsia="仿宋_GB2312" w:hAnsi="宋体" w:cs="宋体" w:hint="eastAsia"/>
          <w:sz w:val="28"/>
          <w:szCs w:val="28"/>
        </w:rPr>
        <w:t xml:space="preserve">（ </w:t>
      </w:r>
      <w:r w:rsidR="00A40474">
        <w:rPr>
          <w:rFonts w:ascii="仿宋_GB2312" w:eastAsia="仿宋_GB2312" w:hAnsi="宋体" w:cs="宋体"/>
          <w:sz w:val="28"/>
          <w:szCs w:val="28"/>
        </w:rPr>
        <w:t xml:space="preserve">   </w:t>
      </w:r>
      <w:r w:rsidR="00A40474">
        <w:rPr>
          <w:rFonts w:ascii="仿宋_GB2312" w:eastAsia="仿宋_GB2312" w:hAnsi="宋体" w:cs="宋体" w:hint="eastAsia"/>
          <w:sz w:val="28"/>
          <w:szCs w:val="28"/>
        </w:rPr>
        <w:t>）</w:t>
      </w:r>
    </w:p>
    <w:p w14:paraId="18D3F59D" w14:textId="5E8B1582"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16825A16"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21C6AD80"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正确答案:A</w:t>
      </w:r>
    </w:p>
    <w:p w14:paraId="77CF8FE2" w14:textId="77777777" w:rsidR="00AD0143" w:rsidRDefault="00AD0143">
      <w:pPr>
        <w:pStyle w:val="a3"/>
        <w:spacing w:line="560" w:lineRule="exact"/>
        <w:rPr>
          <w:rFonts w:hAnsi="宋体" w:cs="宋体"/>
          <w:sz w:val="28"/>
          <w:szCs w:val="28"/>
        </w:rPr>
      </w:pPr>
    </w:p>
    <w:p w14:paraId="70CFD832" w14:textId="73B28BF4"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65.假币留置是指由一定保留价值，可作为分析、研究、培训、宣传之</w:t>
      </w:r>
      <w:r>
        <w:rPr>
          <w:rFonts w:ascii="仿宋_GB2312" w:eastAsia="仿宋_GB2312" w:hAnsi="宋体" w:cs="宋体" w:hint="eastAsia"/>
          <w:sz w:val="28"/>
          <w:szCs w:val="28"/>
        </w:rPr>
        <w:lastRenderedPageBreak/>
        <w:t>用的假币。</w:t>
      </w:r>
      <w:r w:rsidR="00054326">
        <w:rPr>
          <w:rFonts w:ascii="仿宋_GB2312" w:eastAsia="仿宋_GB2312" w:hAnsi="宋体" w:cs="宋体" w:hint="eastAsia"/>
          <w:sz w:val="28"/>
          <w:szCs w:val="28"/>
        </w:rPr>
        <w:t xml:space="preserve">（ </w:t>
      </w:r>
      <w:r w:rsidR="00054326">
        <w:rPr>
          <w:rFonts w:ascii="仿宋_GB2312" w:eastAsia="仿宋_GB2312" w:hAnsi="宋体" w:cs="宋体"/>
          <w:sz w:val="28"/>
          <w:szCs w:val="28"/>
        </w:rPr>
        <w:t xml:space="preserve">   </w:t>
      </w:r>
      <w:r w:rsidR="00054326">
        <w:rPr>
          <w:rFonts w:ascii="仿宋_GB2312" w:eastAsia="仿宋_GB2312" w:hAnsi="宋体" w:cs="宋体" w:hint="eastAsia"/>
          <w:sz w:val="28"/>
          <w:szCs w:val="28"/>
        </w:rPr>
        <w:t>）</w:t>
      </w:r>
    </w:p>
    <w:p w14:paraId="70A5E32F"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A:正确</w:t>
      </w:r>
    </w:p>
    <w:p w14:paraId="27096701" w14:textId="77777777"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B:错误</w:t>
      </w:r>
    </w:p>
    <w:p w14:paraId="2EC15E9E" w14:textId="768FE906" w:rsidR="00AD0143" w:rsidRDefault="000F5D0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w:t>
      </w:r>
    </w:p>
    <w:p w14:paraId="09EB8731" w14:textId="2BAE0798" w:rsidR="006E319A" w:rsidRDefault="006E319A">
      <w:pPr>
        <w:pStyle w:val="a3"/>
        <w:spacing w:line="560" w:lineRule="exact"/>
        <w:rPr>
          <w:rFonts w:ascii="仿宋_GB2312" w:eastAsia="仿宋_GB2312" w:hAnsi="宋体" w:cs="宋体"/>
          <w:sz w:val="28"/>
          <w:szCs w:val="28"/>
        </w:rPr>
      </w:pPr>
    </w:p>
    <w:p w14:paraId="3C06630D" w14:textId="77777777" w:rsidR="006E319A" w:rsidRDefault="006E319A" w:rsidP="006E319A">
      <w:pPr>
        <w:pStyle w:val="a3"/>
        <w:spacing w:line="560" w:lineRule="exact"/>
        <w:rPr>
          <w:rFonts w:ascii="仿宋_GB2312" w:eastAsia="仿宋_GB2312" w:hAnsi="宋体" w:cs="宋体"/>
          <w:b/>
          <w:sz w:val="28"/>
          <w:szCs w:val="28"/>
        </w:rPr>
      </w:pPr>
      <w:r>
        <w:rPr>
          <w:rFonts w:ascii="仿宋_GB2312" w:eastAsia="仿宋_GB2312" w:hAnsi="宋体" w:cs="宋体" w:hint="eastAsia"/>
          <w:b/>
          <w:sz w:val="28"/>
          <w:szCs w:val="28"/>
        </w:rPr>
        <w:t>四、实务题</w:t>
      </w:r>
    </w:p>
    <w:p w14:paraId="5C12BB3E" w14:textId="77777777" w:rsidR="006E319A" w:rsidRDefault="006E319A" w:rsidP="006E319A">
      <w:pPr>
        <w:spacing w:line="360" w:lineRule="auto"/>
        <w:ind w:firstLineChars="200" w:firstLine="480"/>
        <w:rPr>
          <w:sz w:val="24"/>
        </w:rPr>
      </w:pPr>
      <w:r>
        <w:rPr>
          <w:noProof/>
          <w:sz w:val="24"/>
        </w:rPr>
        <w:drawing>
          <wp:inline distT="0" distB="0" distL="114300" distR="114300" wp14:anchorId="19A3C599" wp14:editId="3AE035CE">
            <wp:extent cx="4683125" cy="5276215"/>
            <wp:effectExtent l="0" t="0" r="1079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4683125" cy="5276215"/>
                    </a:xfrm>
                    <a:prstGeom prst="rect">
                      <a:avLst/>
                    </a:prstGeom>
                    <a:noFill/>
                    <a:ln>
                      <a:noFill/>
                    </a:ln>
                  </pic:spPr>
                </pic:pic>
              </a:graphicData>
            </a:graphic>
          </wp:inline>
        </w:drawing>
      </w:r>
    </w:p>
    <w:p w14:paraId="55A62B57" w14:textId="78916803"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66</w:t>
      </w:r>
      <w:r>
        <w:rPr>
          <w:rFonts w:ascii="仿宋_GB2312" w:eastAsia="仿宋_GB2312" w:hAnsi="宋体" w:cs="宋体" w:hint="eastAsia"/>
          <w:sz w:val="28"/>
          <w:szCs w:val="28"/>
        </w:rPr>
        <w:t>.第五套人民币2015年版100元纸币，4号位是（   ）防伪特征。</w:t>
      </w:r>
    </w:p>
    <w:p w14:paraId="62D97F12"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A:磁性缩微文字安全线</w:t>
      </w:r>
    </w:p>
    <w:p w14:paraId="4CECC6E8"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B:全息磁性开窗安全线</w:t>
      </w:r>
    </w:p>
    <w:p w14:paraId="3297854E"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C:光变镂空开窗安全线</w:t>
      </w:r>
    </w:p>
    <w:p w14:paraId="79E1BEB3"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D:金属安全线</w:t>
      </w:r>
    </w:p>
    <w:p w14:paraId="645DD029" w14:textId="77777777" w:rsidR="006E319A" w:rsidRDefault="006E319A" w:rsidP="006E319A">
      <w:pPr>
        <w:pStyle w:val="a3"/>
        <w:spacing w:line="560" w:lineRule="exact"/>
        <w:rPr>
          <w:rFonts w:ascii="仿宋_GB2312" w:eastAsia="仿宋_GB2312" w:hAnsi="宋体" w:cs="宋体"/>
          <w:sz w:val="28"/>
          <w:szCs w:val="28"/>
        </w:rPr>
      </w:pPr>
      <w:r w:rsidRPr="00305248">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7E07ADE6" w14:textId="77777777" w:rsidR="006E319A" w:rsidRDefault="006E319A" w:rsidP="006E319A">
      <w:pPr>
        <w:spacing w:line="360" w:lineRule="auto"/>
        <w:ind w:firstLineChars="200" w:firstLine="480"/>
        <w:rPr>
          <w:sz w:val="24"/>
        </w:rPr>
      </w:pPr>
    </w:p>
    <w:p w14:paraId="07A75E2C" w14:textId="3E14A0D3" w:rsidR="006E319A" w:rsidRDefault="006E319A" w:rsidP="006E319A">
      <w:pPr>
        <w:spacing w:line="360" w:lineRule="auto"/>
        <w:ind w:firstLineChars="200" w:firstLine="480"/>
        <w:jc w:val="center"/>
        <w:rPr>
          <w:rFonts w:ascii="宋体" w:hAnsi="宋体" w:cs="宋体"/>
          <w:bCs/>
          <w:color w:val="C00000"/>
          <w:kern w:val="0"/>
          <w:sz w:val="24"/>
        </w:rPr>
      </w:pPr>
      <w:r>
        <w:rPr>
          <w:rFonts w:ascii="宋体" w:hAnsi="宋体" w:cs="宋体"/>
          <w:bCs/>
          <w:noProof/>
          <w:color w:val="C00000"/>
          <w:kern w:val="0"/>
          <w:sz w:val="24"/>
        </w:rPr>
        <w:drawing>
          <wp:inline distT="0" distB="0" distL="114300" distR="114300" wp14:anchorId="467CF4A8" wp14:editId="42C29C2F">
            <wp:extent cx="4685665" cy="1953260"/>
            <wp:effectExtent l="0" t="0" r="8255" b="12700"/>
            <wp:docPr id="2" name="图片 2" descr="NI2`]T}64LO@F5F4%1(K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NI2`]T}64LO@F5F4%1(K1{E"/>
                    <pic:cNvPicPr>
                      <a:picLocks noChangeAspect="1"/>
                    </pic:cNvPicPr>
                  </pic:nvPicPr>
                  <pic:blipFill>
                    <a:blip r:embed="rId8"/>
                    <a:stretch>
                      <a:fillRect/>
                    </a:stretch>
                  </pic:blipFill>
                  <pic:spPr>
                    <a:xfrm>
                      <a:off x="0" y="0"/>
                      <a:ext cx="4685665" cy="1953260"/>
                    </a:xfrm>
                    <a:prstGeom prst="rect">
                      <a:avLst/>
                    </a:prstGeom>
                    <a:noFill/>
                    <a:ln>
                      <a:noFill/>
                    </a:ln>
                  </pic:spPr>
                </pic:pic>
              </a:graphicData>
            </a:graphic>
          </wp:inline>
        </w:drawing>
      </w:r>
    </w:p>
    <w:p w14:paraId="386A963F" w14:textId="77777777" w:rsidR="00BD3A4A" w:rsidRDefault="00BD3A4A" w:rsidP="006E319A">
      <w:pPr>
        <w:spacing w:line="360" w:lineRule="auto"/>
        <w:ind w:firstLineChars="200" w:firstLine="480"/>
        <w:jc w:val="center"/>
        <w:rPr>
          <w:rFonts w:ascii="宋体" w:hAnsi="宋体" w:cs="宋体" w:hint="eastAsia"/>
          <w:bCs/>
          <w:color w:val="C00000"/>
          <w:kern w:val="0"/>
          <w:sz w:val="24"/>
        </w:rPr>
      </w:pPr>
    </w:p>
    <w:p w14:paraId="3AD47D26" w14:textId="29CF93EC"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67</w:t>
      </w:r>
      <w:r>
        <w:rPr>
          <w:rFonts w:ascii="仿宋_GB2312" w:eastAsia="仿宋_GB2312" w:hAnsi="宋体" w:cs="宋体" w:hint="eastAsia"/>
          <w:sz w:val="28"/>
          <w:szCs w:val="28"/>
        </w:rPr>
        <w:t>.彩钞版5美元纸币（     ）号位和标识字母均采用凸印印刷，用手触摸纸币背面相应部位有明显的凹凸感。</w:t>
      </w:r>
    </w:p>
    <w:p w14:paraId="04D1F95E"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w:t>
      </w:r>
    </w:p>
    <w:p w14:paraId="06584778"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B:2</w:t>
      </w:r>
    </w:p>
    <w:p w14:paraId="03BA828A"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C:3</w:t>
      </w:r>
    </w:p>
    <w:p w14:paraId="252EA799"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D:4</w:t>
      </w:r>
    </w:p>
    <w:p w14:paraId="09E06CA8" w14:textId="77777777" w:rsidR="006E319A" w:rsidRDefault="006E319A" w:rsidP="006E319A">
      <w:pPr>
        <w:pStyle w:val="a3"/>
        <w:spacing w:line="560" w:lineRule="exact"/>
        <w:rPr>
          <w:rFonts w:ascii="仿宋_GB2312" w:eastAsia="仿宋_GB2312" w:hAnsi="宋体" w:cs="宋体"/>
          <w:sz w:val="28"/>
          <w:szCs w:val="28"/>
        </w:rPr>
      </w:pPr>
      <w:r w:rsidRPr="00305248">
        <w:rPr>
          <w:rFonts w:ascii="仿宋_GB2312" w:eastAsia="仿宋_GB2312" w:hAnsi="宋体" w:cs="宋体" w:hint="eastAsia"/>
          <w:sz w:val="28"/>
          <w:szCs w:val="28"/>
        </w:rPr>
        <w:t>正确答案:</w:t>
      </w:r>
      <w:r>
        <w:rPr>
          <w:rFonts w:ascii="仿宋_GB2312" w:eastAsia="仿宋_GB2312" w:hAnsi="宋体" w:cs="宋体" w:hint="eastAsia"/>
          <w:sz w:val="28"/>
          <w:szCs w:val="28"/>
        </w:rPr>
        <w:t>ABCD</w:t>
      </w:r>
    </w:p>
    <w:p w14:paraId="01B514DE" w14:textId="77777777" w:rsidR="006E319A" w:rsidRDefault="006E319A" w:rsidP="006E319A">
      <w:pPr>
        <w:spacing w:line="360" w:lineRule="auto"/>
        <w:ind w:firstLineChars="200" w:firstLine="480"/>
        <w:rPr>
          <w:sz w:val="24"/>
        </w:rPr>
      </w:pPr>
    </w:p>
    <w:p w14:paraId="1AEE4618" w14:textId="77777777" w:rsidR="006E319A" w:rsidRDefault="006E319A" w:rsidP="006E319A">
      <w:pPr>
        <w:spacing w:line="360" w:lineRule="auto"/>
        <w:ind w:firstLineChars="200" w:firstLine="480"/>
        <w:jc w:val="center"/>
        <w:rPr>
          <w:sz w:val="24"/>
        </w:rPr>
      </w:pPr>
      <w:r>
        <w:rPr>
          <w:noProof/>
          <w:sz w:val="24"/>
        </w:rPr>
        <w:drawing>
          <wp:inline distT="0" distB="0" distL="114300" distR="114300" wp14:anchorId="3EEE9808" wp14:editId="624B4664">
            <wp:extent cx="4747260" cy="2303145"/>
            <wp:effectExtent l="0" t="0" r="7620" b="13335"/>
            <wp:docPr id="3" name="图片 3" descr="}ZTT6V6W6[J7M_~_GT[G78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ZTT6V6W6[J7M_~_GT[G78H"/>
                    <pic:cNvPicPr>
                      <a:picLocks noChangeAspect="1"/>
                    </pic:cNvPicPr>
                  </pic:nvPicPr>
                  <pic:blipFill>
                    <a:blip r:embed="rId9"/>
                    <a:stretch>
                      <a:fillRect/>
                    </a:stretch>
                  </pic:blipFill>
                  <pic:spPr>
                    <a:xfrm>
                      <a:off x="0" y="0"/>
                      <a:ext cx="4747260" cy="2303145"/>
                    </a:xfrm>
                    <a:prstGeom prst="rect">
                      <a:avLst/>
                    </a:prstGeom>
                    <a:noFill/>
                    <a:ln>
                      <a:noFill/>
                    </a:ln>
                  </pic:spPr>
                </pic:pic>
              </a:graphicData>
            </a:graphic>
          </wp:inline>
        </w:drawing>
      </w:r>
    </w:p>
    <w:p w14:paraId="4203B819" w14:textId="6A271B2C"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sz w:val="28"/>
          <w:szCs w:val="28"/>
        </w:rPr>
        <w:lastRenderedPageBreak/>
        <w:t>68</w:t>
      </w:r>
      <w:r>
        <w:rPr>
          <w:rFonts w:ascii="仿宋_GB2312" w:eastAsia="仿宋_GB2312" w:hAnsi="宋体" w:cs="宋体" w:hint="eastAsia"/>
          <w:sz w:val="28"/>
          <w:szCs w:val="28"/>
        </w:rPr>
        <w:t>.2010年版渣打银行券1000元纸币中，（    ）号位处有一个反光图案。垂直观察看不到，倾斜一定角度，可见一金色的渣打银行行标。</w:t>
      </w:r>
    </w:p>
    <w:p w14:paraId="23BA7C76"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A:2</w:t>
      </w:r>
    </w:p>
    <w:p w14:paraId="44458B7D"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B:5</w:t>
      </w:r>
    </w:p>
    <w:p w14:paraId="3B052555"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C:8</w:t>
      </w:r>
    </w:p>
    <w:p w14:paraId="4F760F6F"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D:10</w:t>
      </w:r>
    </w:p>
    <w:p w14:paraId="7F3B0231" w14:textId="77777777" w:rsidR="006E319A" w:rsidRDefault="006E319A" w:rsidP="006E319A">
      <w:pPr>
        <w:pStyle w:val="a3"/>
        <w:spacing w:line="560" w:lineRule="exact"/>
        <w:rPr>
          <w:rFonts w:ascii="仿宋_GB2312" w:eastAsia="仿宋_GB2312" w:hAnsi="宋体" w:cs="宋体"/>
          <w:sz w:val="28"/>
          <w:szCs w:val="28"/>
        </w:rPr>
      </w:pPr>
      <w:r w:rsidRPr="00305248">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15D00F15" w14:textId="77777777" w:rsidR="006E319A" w:rsidRDefault="006E319A" w:rsidP="006E319A">
      <w:pPr>
        <w:spacing w:line="360" w:lineRule="auto"/>
        <w:rPr>
          <w:sz w:val="24"/>
        </w:rPr>
      </w:pPr>
    </w:p>
    <w:p w14:paraId="69DF6714" w14:textId="77777777" w:rsidR="006E319A" w:rsidRDefault="006E319A" w:rsidP="006E319A">
      <w:pPr>
        <w:spacing w:line="360" w:lineRule="auto"/>
        <w:ind w:firstLineChars="200" w:firstLine="480"/>
        <w:jc w:val="center"/>
        <w:rPr>
          <w:rFonts w:ascii="宋体" w:hAnsi="宋体" w:cs="宋体"/>
          <w:color w:val="C00000"/>
          <w:kern w:val="0"/>
          <w:sz w:val="24"/>
        </w:rPr>
      </w:pPr>
      <w:r>
        <w:rPr>
          <w:rFonts w:ascii="宋体" w:hAnsi="宋体" w:cs="宋体"/>
          <w:noProof/>
          <w:color w:val="C00000"/>
          <w:kern w:val="0"/>
          <w:sz w:val="24"/>
        </w:rPr>
        <w:drawing>
          <wp:inline distT="0" distB="0" distL="114300" distR="114300" wp14:anchorId="7CD86236" wp14:editId="143CA370">
            <wp:extent cx="4464685" cy="2303145"/>
            <wp:effectExtent l="0" t="0" r="635" b="13335"/>
            <wp:docPr id="4" name="图片 4" descr="JK76Z]4WDDX}GM8~7UG098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JK76Z]4WDDX}GM8~7UG098G"/>
                    <pic:cNvPicPr>
                      <a:picLocks noChangeAspect="1"/>
                    </pic:cNvPicPr>
                  </pic:nvPicPr>
                  <pic:blipFill>
                    <a:blip r:embed="rId10"/>
                    <a:stretch>
                      <a:fillRect/>
                    </a:stretch>
                  </pic:blipFill>
                  <pic:spPr>
                    <a:xfrm>
                      <a:off x="0" y="0"/>
                      <a:ext cx="4464685" cy="2303145"/>
                    </a:xfrm>
                    <a:prstGeom prst="rect">
                      <a:avLst/>
                    </a:prstGeom>
                    <a:noFill/>
                    <a:ln>
                      <a:noFill/>
                    </a:ln>
                  </pic:spPr>
                </pic:pic>
              </a:graphicData>
            </a:graphic>
          </wp:inline>
        </w:drawing>
      </w:r>
    </w:p>
    <w:p w14:paraId="3A824AEC" w14:textId="089211F5"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69</w:t>
      </w:r>
      <w:r>
        <w:rPr>
          <w:rFonts w:ascii="仿宋_GB2312" w:eastAsia="仿宋_GB2312" w:hAnsi="宋体" w:cs="宋体" w:hint="eastAsia"/>
          <w:sz w:val="28"/>
          <w:szCs w:val="28"/>
        </w:rPr>
        <w:t>.2013年版5欧元纸币背面（    ）号位采用</w:t>
      </w:r>
      <w:r>
        <w:rPr>
          <w:rFonts w:ascii="仿宋_GB2312" w:eastAsia="仿宋_GB2312" w:hAnsi="宋体" w:cs="宋体" w:hint="eastAsia"/>
          <w:sz w:val="28"/>
          <w:szCs w:val="28"/>
          <w:lang w:val="zh-CN"/>
        </w:rPr>
        <w:t>凸印印刷技术，</w:t>
      </w:r>
      <w:r>
        <w:rPr>
          <w:rFonts w:ascii="仿宋_GB2312" w:eastAsia="仿宋_GB2312" w:hAnsi="宋体" w:cs="宋体" w:hint="eastAsia"/>
          <w:sz w:val="28"/>
          <w:szCs w:val="28"/>
        </w:rPr>
        <w:t>用手触摸这些部位，可以感觉到图案一面凹进去，另一面相应的位置则有些凸出来，仔细观察，凸版印刷图案的平线边缘有油墨挤压的痕迹。</w:t>
      </w:r>
    </w:p>
    <w:p w14:paraId="338125B6"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A:5</w:t>
      </w:r>
    </w:p>
    <w:p w14:paraId="7C90991F"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B:6</w:t>
      </w:r>
    </w:p>
    <w:p w14:paraId="524F2A94"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C:9</w:t>
      </w:r>
    </w:p>
    <w:p w14:paraId="42215465"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D:12</w:t>
      </w:r>
    </w:p>
    <w:p w14:paraId="13AF7E5C" w14:textId="77777777" w:rsidR="006E319A" w:rsidRDefault="006E319A" w:rsidP="006E319A">
      <w:pPr>
        <w:pStyle w:val="a3"/>
        <w:spacing w:line="560" w:lineRule="exact"/>
        <w:rPr>
          <w:rFonts w:ascii="仿宋_GB2312" w:eastAsia="仿宋_GB2312" w:hAnsi="宋体" w:cs="宋体"/>
          <w:sz w:val="28"/>
          <w:szCs w:val="28"/>
        </w:rPr>
      </w:pPr>
      <w:r w:rsidRPr="00305248">
        <w:rPr>
          <w:rFonts w:ascii="仿宋_GB2312" w:eastAsia="仿宋_GB2312" w:hAnsi="宋体" w:cs="宋体" w:hint="eastAsia"/>
          <w:sz w:val="28"/>
          <w:szCs w:val="28"/>
        </w:rPr>
        <w:t>正确答案:</w:t>
      </w:r>
      <w:r>
        <w:rPr>
          <w:rFonts w:ascii="仿宋_GB2312" w:eastAsia="仿宋_GB2312" w:hAnsi="宋体" w:cs="宋体" w:hint="eastAsia"/>
          <w:sz w:val="28"/>
          <w:szCs w:val="28"/>
        </w:rPr>
        <w:t>AB</w:t>
      </w:r>
    </w:p>
    <w:p w14:paraId="4E8F56D4" w14:textId="77777777" w:rsidR="006E319A" w:rsidRDefault="006E319A" w:rsidP="006E319A">
      <w:pPr>
        <w:spacing w:line="360" w:lineRule="auto"/>
        <w:rPr>
          <w:sz w:val="24"/>
        </w:rPr>
      </w:pPr>
    </w:p>
    <w:p w14:paraId="6C02E0D3" w14:textId="77777777" w:rsidR="006E319A" w:rsidRDefault="006E319A" w:rsidP="006E319A">
      <w:pPr>
        <w:spacing w:line="360" w:lineRule="auto"/>
        <w:ind w:firstLineChars="200" w:firstLine="480"/>
        <w:jc w:val="center"/>
        <w:rPr>
          <w:rFonts w:ascii="宋体" w:hAnsi="宋体" w:cs="宋体"/>
          <w:kern w:val="0"/>
          <w:sz w:val="24"/>
        </w:rPr>
      </w:pPr>
      <w:r>
        <w:rPr>
          <w:rFonts w:ascii="宋体" w:hAnsi="宋体" w:cs="宋体"/>
          <w:noProof/>
          <w:kern w:val="0"/>
          <w:sz w:val="24"/>
        </w:rPr>
        <w:lastRenderedPageBreak/>
        <w:drawing>
          <wp:inline distT="0" distB="0" distL="114300" distR="114300" wp14:anchorId="7556AFDD" wp14:editId="19A5A99F">
            <wp:extent cx="4194175" cy="2304415"/>
            <wp:effectExtent l="0" t="0" r="12065" b="12065"/>
            <wp:docPr id="6" name="图片 5" descr="J6A8)0BOFU[{%_UZ@90K7X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5" descr="J6A8)0BOFU[{%_UZ@90K7X2"/>
                    <pic:cNvPicPr>
                      <a:picLocks noChangeAspect="1"/>
                    </pic:cNvPicPr>
                  </pic:nvPicPr>
                  <pic:blipFill>
                    <a:blip r:embed="rId11"/>
                    <a:stretch>
                      <a:fillRect/>
                    </a:stretch>
                  </pic:blipFill>
                  <pic:spPr>
                    <a:xfrm>
                      <a:off x="0" y="0"/>
                      <a:ext cx="4194175" cy="2304415"/>
                    </a:xfrm>
                    <a:prstGeom prst="rect">
                      <a:avLst/>
                    </a:prstGeom>
                    <a:noFill/>
                    <a:ln>
                      <a:noFill/>
                    </a:ln>
                  </pic:spPr>
                </pic:pic>
              </a:graphicData>
            </a:graphic>
          </wp:inline>
        </w:drawing>
      </w:r>
    </w:p>
    <w:p w14:paraId="4577E860" w14:textId="77777777" w:rsidR="006E319A" w:rsidRDefault="006E319A" w:rsidP="006E319A">
      <w:pPr>
        <w:spacing w:line="360" w:lineRule="auto"/>
        <w:ind w:firstLineChars="200" w:firstLine="480"/>
        <w:jc w:val="center"/>
        <w:rPr>
          <w:sz w:val="24"/>
        </w:rPr>
      </w:pPr>
      <w:r>
        <w:rPr>
          <w:rFonts w:ascii="宋体" w:hAnsi="宋体" w:cs="宋体"/>
          <w:noProof/>
          <w:kern w:val="0"/>
          <w:sz w:val="24"/>
        </w:rPr>
        <w:drawing>
          <wp:inline distT="0" distB="0" distL="114300" distR="114300" wp14:anchorId="036907D1" wp14:editId="6F5D823D">
            <wp:extent cx="4161155" cy="2304415"/>
            <wp:effectExtent l="0" t="0" r="14605" b="12065"/>
            <wp:docPr id="5" name="图片 6" descr="]98]JY9KTI(Q9D0]0)3EHZ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 descr="]98]JY9KTI(Q9D0]0)3EHZH"/>
                    <pic:cNvPicPr>
                      <a:picLocks noChangeAspect="1"/>
                    </pic:cNvPicPr>
                  </pic:nvPicPr>
                  <pic:blipFill>
                    <a:blip r:embed="rId12"/>
                    <a:stretch>
                      <a:fillRect/>
                    </a:stretch>
                  </pic:blipFill>
                  <pic:spPr>
                    <a:xfrm>
                      <a:off x="0" y="0"/>
                      <a:ext cx="4161155" cy="2304415"/>
                    </a:xfrm>
                    <a:prstGeom prst="rect">
                      <a:avLst/>
                    </a:prstGeom>
                    <a:noFill/>
                    <a:ln>
                      <a:noFill/>
                    </a:ln>
                  </pic:spPr>
                </pic:pic>
              </a:graphicData>
            </a:graphic>
          </wp:inline>
        </w:drawing>
      </w:r>
    </w:p>
    <w:p w14:paraId="241A901B" w14:textId="4B76A06D"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70</w:t>
      </w:r>
      <w:r>
        <w:rPr>
          <w:rFonts w:ascii="仿宋_GB2312" w:eastAsia="仿宋_GB2312" w:hAnsi="宋体" w:cs="宋体" w:hint="eastAsia"/>
          <w:sz w:val="28"/>
          <w:szCs w:val="28"/>
        </w:rPr>
        <w:t>.F序列50英镑纸币在放大镜下观察，（     ）号位等处印刷有缩微文字，这些文字字迹微小但线条饱满且清晰。</w:t>
      </w:r>
    </w:p>
    <w:p w14:paraId="2A171E7F"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A:3</w:t>
      </w:r>
    </w:p>
    <w:p w14:paraId="53F9BAF0"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B:5</w:t>
      </w:r>
    </w:p>
    <w:p w14:paraId="2E8569FF"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C:6</w:t>
      </w:r>
    </w:p>
    <w:p w14:paraId="4F402930" w14:textId="77777777" w:rsidR="006E319A" w:rsidRDefault="006E319A" w:rsidP="006E319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D:7</w:t>
      </w:r>
    </w:p>
    <w:p w14:paraId="6B78F033" w14:textId="77777777" w:rsidR="006E319A" w:rsidRDefault="006E319A" w:rsidP="006E319A">
      <w:pPr>
        <w:pStyle w:val="a3"/>
        <w:spacing w:line="560" w:lineRule="exact"/>
        <w:rPr>
          <w:rFonts w:ascii="仿宋_GB2312" w:eastAsia="仿宋_GB2312" w:hAnsi="宋体" w:cs="宋体"/>
          <w:sz w:val="28"/>
          <w:szCs w:val="28"/>
        </w:rPr>
      </w:pPr>
      <w:r w:rsidRPr="00305248">
        <w:rPr>
          <w:rFonts w:ascii="仿宋_GB2312" w:eastAsia="仿宋_GB2312" w:hAnsi="宋体" w:cs="宋体" w:hint="eastAsia"/>
          <w:sz w:val="28"/>
          <w:szCs w:val="28"/>
        </w:rPr>
        <w:t>正确答案:</w:t>
      </w:r>
      <w:r>
        <w:rPr>
          <w:rFonts w:ascii="仿宋_GB2312" w:eastAsia="仿宋_GB2312" w:hAnsi="宋体" w:cs="宋体" w:hint="eastAsia"/>
          <w:sz w:val="28"/>
          <w:szCs w:val="28"/>
        </w:rPr>
        <w:t>CD</w:t>
      </w:r>
    </w:p>
    <w:p w14:paraId="4E660CD0" w14:textId="77777777" w:rsidR="006E319A" w:rsidRDefault="006E319A">
      <w:pPr>
        <w:pStyle w:val="a3"/>
        <w:spacing w:line="560" w:lineRule="exact"/>
        <w:rPr>
          <w:rFonts w:ascii="仿宋_GB2312" w:eastAsia="仿宋_GB2312"/>
          <w:sz w:val="28"/>
          <w:szCs w:val="28"/>
        </w:rPr>
      </w:pPr>
    </w:p>
    <w:sectPr w:rsidR="006E319A">
      <w:pgSz w:w="11906" w:h="16838"/>
      <w:pgMar w:top="1440" w:right="1753" w:bottom="1440" w:left="175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8A6153" w14:textId="77777777" w:rsidR="00F5027B" w:rsidRDefault="00F5027B" w:rsidP="00A05E83">
      <w:r>
        <w:separator/>
      </w:r>
    </w:p>
  </w:endnote>
  <w:endnote w:type="continuationSeparator" w:id="0">
    <w:p w14:paraId="100BF786" w14:textId="77777777" w:rsidR="00F5027B" w:rsidRDefault="00F5027B" w:rsidP="00A05E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14F959" w14:textId="77777777" w:rsidR="00F5027B" w:rsidRDefault="00F5027B" w:rsidP="00A05E83">
      <w:r>
        <w:separator/>
      </w:r>
    </w:p>
  </w:footnote>
  <w:footnote w:type="continuationSeparator" w:id="0">
    <w:p w14:paraId="2FC0FD9D" w14:textId="77777777" w:rsidR="00F5027B" w:rsidRDefault="00F5027B" w:rsidP="00A05E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30C2"/>
    <w:rsid w:val="000002A9"/>
    <w:rsid w:val="00025603"/>
    <w:rsid w:val="00032692"/>
    <w:rsid w:val="00052B72"/>
    <w:rsid w:val="00054326"/>
    <w:rsid w:val="000B5E9C"/>
    <w:rsid w:val="000D45BE"/>
    <w:rsid w:val="000F5D04"/>
    <w:rsid w:val="00105C56"/>
    <w:rsid w:val="0013315B"/>
    <w:rsid w:val="001377BB"/>
    <w:rsid w:val="00153368"/>
    <w:rsid w:val="001A68B2"/>
    <w:rsid w:val="00204D7E"/>
    <w:rsid w:val="0033550C"/>
    <w:rsid w:val="00350C5D"/>
    <w:rsid w:val="003A76C1"/>
    <w:rsid w:val="003B0672"/>
    <w:rsid w:val="00402E5A"/>
    <w:rsid w:val="0041661B"/>
    <w:rsid w:val="004308F5"/>
    <w:rsid w:val="00487EDC"/>
    <w:rsid w:val="004C2A1E"/>
    <w:rsid w:val="004D7E9D"/>
    <w:rsid w:val="005136D8"/>
    <w:rsid w:val="0054024F"/>
    <w:rsid w:val="005B72F4"/>
    <w:rsid w:val="005C08AA"/>
    <w:rsid w:val="005F72C2"/>
    <w:rsid w:val="006364B9"/>
    <w:rsid w:val="006C5110"/>
    <w:rsid w:val="006E319A"/>
    <w:rsid w:val="006F3265"/>
    <w:rsid w:val="00705FA6"/>
    <w:rsid w:val="00721369"/>
    <w:rsid w:val="00755692"/>
    <w:rsid w:val="00787B02"/>
    <w:rsid w:val="00797D78"/>
    <w:rsid w:val="007E0271"/>
    <w:rsid w:val="00897B17"/>
    <w:rsid w:val="008A255B"/>
    <w:rsid w:val="008B665D"/>
    <w:rsid w:val="00904CA0"/>
    <w:rsid w:val="00940A67"/>
    <w:rsid w:val="00996CD3"/>
    <w:rsid w:val="00A05E83"/>
    <w:rsid w:val="00A40474"/>
    <w:rsid w:val="00A65F13"/>
    <w:rsid w:val="00A860D9"/>
    <w:rsid w:val="00AB30C2"/>
    <w:rsid w:val="00AB7B64"/>
    <w:rsid w:val="00AD0143"/>
    <w:rsid w:val="00B27D50"/>
    <w:rsid w:val="00B359C4"/>
    <w:rsid w:val="00B42F4B"/>
    <w:rsid w:val="00BD3A4A"/>
    <w:rsid w:val="00C46A44"/>
    <w:rsid w:val="00C5256D"/>
    <w:rsid w:val="00CC75F3"/>
    <w:rsid w:val="00CD4D80"/>
    <w:rsid w:val="00D60E31"/>
    <w:rsid w:val="00D74EB1"/>
    <w:rsid w:val="00D90CA7"/>
    <w:rsid w:val="00DD64E3"/>
    <w:rsid w:val="00E06C0A"/>
    <w:rsid w:val="00E469EC"/>
    <w:rsid w:val="00E619A5"/>
    <w:rsid w:val="00E74D25"/>
    <w:rsid w:val="00F03337"/>
    <w:rsid w:val="00F146C4"/>
    <w:rsid w:val="00F22575"/>
    <w:rsid w:val="00F23C34"/>
    <w:rsid w:val="00F30595"/>
    <w:rsid w:val="00F44D1D"/>
    <w:rsid w:val="00F45CD2"/>
    <w:rsid w:val="00F5027B"/>
    <w:rsid w:val="00F532EA"/>
    <w:rsid w:val="00F81D97"/>
    <w:rsid w:val="45847B4F"/>
    <w:rsid w:val="7BFD0B33"/>
    <w:rsid w:val="7F595C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8650DE"/>
  <w15:docId w15:val="{42868015-932C-4435-B19E-71DD0D4D4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宋体" w:eastAsia="宋体" w:hAnsi="Courier New" w:cs="Courier New"/>
      <w:szCs w:val="21"/>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纯文本 字符"/>
    <w:basedOn w:val="a0"/>
    <w:link w:val="a3"/>
    <w:uiPriority w:val="99"/>
    <w:qFormat/>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23</Pages>
  <Words>865</Words>
  <Characters>4934</Characters>
  <Application>Microsoft Office Word</Application>
  <DocSecurity>0</DocSecurity>
  <Lines>41</Lines>
  <Paragraphs>11</Paragraphs>
  <ScaleCrop>false</ScaleCrop>
  <Company>微软中国</Company>
  <LinksUpToDate>false</LinksUpToDate>
  <CharactersWithSpaces>5788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Chris Green</cp:lastModifiedBy>
  <cp:revision>71</cp:revision>
  <dcterms:created xsi:type="dcterms:W3CDTF">2021-03-13T06:02:00Z</dcterms:created>
  <dcterms:modified xsi:type="dcterms:W3CDTF">2022-03-25T04:50:00Z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CFE4940F68A8481EB51C1C74E321D1CD</vt:lpwstr>
  </property>
</Properties>
</file>